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BEC0" w14:textId="77777777" w:rsidR="007F28CF" w:rsidRPr="0058668E" w:rsidRDefault="009A077D" w:rsidP="00FD7553">
      <w:pPr>
        <w:tabs>
          <w:tab w:val="left" w:pos="3494"/>
        </w:tabs>
        <w:spacing w:after="0" w:line="240" w:lineRule="auto"/>
        <w:jc w:val="center"/>
        <w:rPr>
          <w:rFonts w:ascii="Garamond" w:hAnsi="Garamond"/>
          <w:b/>
          <w:bCs/>
          <w:color w:val="002060"/>
          <w:sz w:val="32"/>
          <w:szCs w:val="24"/>
        </w:rPr>
      </w:pPr>
      <w:r w:rsidRPr="0058668E">
        <w:rPr>
          <w:rFonts w:ascii="Garamond" w:hAnsi="Garamond" w:cs="Times New Roman"/>
          <w:b/>
          <w:bCs/>
          <w:color w:val="002060"/>
          <w:sz w:val="28"/>
          <w:szCs w:val="24"/>
        </w:rPr>
        <w:t>CHRISTINE J. KIRCHHOFF</w:t>
      </w:r>
    </w:p>
    <w:p w14:paraId="7E2495C7" w14:textId="77777777" w:rsidR="00A635F5" w:rsidRPr="00873E3A" w:rsidRDefault="00A635F5" w:rsidP="003B4EF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C92DED0" w14:textId="7A67FBA3" w:rsidR="007F28CF" w:rsidRPr="00873E3A" w:rsidRDefault="00E61096" w:rsidP="003B4EFD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 w:rsidRPr="00873E3A">
        <w:rPr>
          <w:rFonts w:ascii="Garamond" w:hAnsi="Garamond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EE691" wp14:editId="597EC703">
                <wp:simplePos x="0" y="0"/>
                <wp:positionH relativeFrom="column">
                  <wp:posOffset>7620</wp:posOffset>
                </wp:positionH>
                <wp:positionV relativeFrom="paragraph">
                  <wp:posOffset>178806</wp:posOffset>
                </wp:positionV>
                <wp:extent cx="6400800" cy="0"/>
                <wp:effectExtent l="0" t="19050" r="19050" b="19050"/>
                <wp:wrapNone/>
                <wp:docPr id="16228913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652B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4.1pt" to="504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" strokecolor="#002060" strokeweight="2.25pt"/>
            </w:pict>
          </mc:Fallback>
        </mc:AlternateContent>
      </w:r>
      <w:r w:rsidR="00304688" w:rsidRPr="00873E3A">
        <w:rPr>
          <w:rFonts w:ascii="Garamond" w:hAnsi="Garamond"/>
          <w:b/>
          <w:bCs/>
          <w:color w:val="002060"/>
          <w:sz w:val="28"/>
          <w:szCs w:val="28"/>
        </w:rPr>
        <w:t>EDUCATION</w:t>
      </w:r>
    </w:p>
    <w:p w14:paraId="097AC495" w14:textId="464AC9C7" w:rsidR="000411A3" w:rsidRPr="00873E3A" w:rsidRDefault="000411A3" w:rsidP="003B4EFD">
      <w:pPr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  <w:r w:rsidRPr="00873E3A">
        <w:rPr>
          <w:rFonts w:ascii="Garamond" w:eastAsia="Times New Roman" w:hAnsi="Garamond"/>
          <w:sz w:val="24"/>
          <w:szCs w:val="24"/>
        </w:rPr>
        <w:t>University of Texas, Austin</w:t>
      </w:r>
      <w:r w:rsidRPr="00873E3A">
        <w:rPr>
          <w:rFonts w:ascii="Garamond" w:eastAsia="Times New Roman" w:hAnsi="Garamond"/>
          <w:sz w:val="24"/>
          <w:szCs w:val="24"/>
        </w:rPr>
        <w:tab/>
      </w:r>
      <w:r w:rsidR="005568B1">
        <w:rPr>
          <w:rFonts w:ascii="Garamond" w:eastAsia="Times New Roman" w:hAnsi="Garamond"/>
          <w:sz w:val="24"/>
          <w:szCs w:val="24"/>
        </w:rPr>
        <w:tab/>
      </w:r>
      <w:r w:rsidRPr="00873E3A">
        <w:rPr>
          <w:rFonts w:ascii="Garamond" w:eastAsia="Times New Roman" w:hAnsi="Garamond"/>
          <w:sz w:val="24"/>
          <w:szCs w:val="24"/>
        </w:rPr>
        <w:t>Civil Engineering</w:t>
      </w:r>
      <w:r w:rsidRPr="00873E3A">
        <w:rPr>
          <w:rFonts w:ascii="Garamond" w:eastAsia="Times New Roman" w:hAnsi="Garamond"/>
          <w:sz w:val="24"/>
          <w:szCs w:val="24"/>
        </w:rPr>
        <w:tab/>
      </w:r>
      <w:r w:rsidR="00EB4EED" w:rsidRPr="00873E3A">
        <w:rPr>
          <w:rFonts w:ascii="Garamond" w:eastAsia="Times New Roman" w:hAnsi="Garamond"/>
          <w:b/>
          <w:sz w:val="24"/>
          <w:szCs w:val="24"/>
        </w:rPr>
        <w:tab/>
      </w:r>
      <w:r w:rsidR="005568B1">
        <w:rPr>
          <w:rFonts w:ascii="Garamond" w:eastAsia="Times New Roman" w:hAnsi="Garamond"/>
          <w:b/>
          <w:sz w:val="24"/>
          <w:szCs w:val="24"/>
        </w:rPr>
        <w:tab/>
      </w:r>
      <w:r w:rsidR="005568B1">
        <w:rPr>
          <w:rFonts w:ascii="Garamond" w:eastAsia="Times New Roman" w:hAnsi="Garamond"/>
          <w:b/>
          <w:sz w:val="24"/>
          <w:szCs w:val="24"/>
        </w:rPr>
        <w:tab/>
      </w:r>
      <w:r w:rsidRPr="00873E3A">
        <w:rPr>
          <w:rFonts w:ascii="Garamond" w:eastAsia="Times New Roman" w:hAnsi="Garamond"/>
          <w:sz w:val="24"/>
          <w:szCs w:val="24"/>
        </w:rPr>
        <w:t>B.S., 1994-1998</w:t>
      </w:r>
    </w:p>
    <w:p w14:paraId="45D434A3" w14:textId="35506C57" w:rsidR="000411A3" w:rsidRPr="00873E3A" w:rsidRDefault="000411A3" w:rsidP="003B4EFD">
      <w:pPr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  <w:r w:rsidRPr="00873E3A">
        <w:rPr>
          <w:rFonts w:ascii="Garamond" w:eastAsia="Times New Roman" w:hAnsi="Garamond"/>
          <w:sz w:val="24"/>
          <w:szCs w:val="24"/>
        </w:rPr>
        <w:t>University of Texas, Austin</w:t>
      </w:r>
      <w:r w:rsidRPr="00873E3A">
        <w:rPr>
          <w:rFonts w:ascii="Garamond" w:eastAsia="Times New Roman" w:hAnsi="Garamond"/>
          <w:sz w:val="24"/>
          <w:szCs w:val="24"/>
        </w:rPr>
        <w:tab/>
      </w:r>
      <w:r w:rsidR="005568B1">
        <w:rPr>
          <w:rFonts w:ascii="Garamond" w:eastAsia="Times New Roman" w:hAnsi="Garamond"/>
          <w:sz w:val="24"/>
          <w:szCs w:val="24"/>
        </w:rPr>
        <w:tab/>
      </w:r>
      <w:r w:rsidRPr="00873E3A">
        <w:rPr>
          <w:rFonts w:ascii="Garamond" w:eastAsia="Times New Roman" w:hAnsi="Garamond"/>
          <w:sz w:val="24"/>
          <w:szCs w:val="24"/>
        </w:rPr>
        <w:t>Env. &amp; Water Resources Engineering</w:t>
      </w:r>
      <w:r w:rsidRPr="00873E3A">
        <w:rPr>
          <w:rFonts w:ascii="Garamond" w:eastAsia="Times New Roman" w:hAnsi="Garamond"/>
          <w:sz w:val="24"/>
          <w:szCs w:val="24"/>
        </w:rPr>
        <w:tab/>
      </w:r>
      <w:r w:rsidR="00EB4EED" w:rsidRPr="00873E3A">
        <w:rPr>
          <w:rFonts w:ascii="Garamond" w:eastAsia="Times New Roman" w:hAnsi="Garamond"/>
          <w:b/>
          <w:sz w:val="24"/>
          <w:szCs w:val="24"/>
        </w:rPr>
        <w:tab/>
      </w:r>
      <w:r w:rsidRPr="00873E3A">
        <w:rPr>
          <w:rFonts w:ascii="Garamond" w:eastAsia="Times New Roman" w:hAnsi="Garamond"/>
          <w:sz w:val="24"/>
          <w:szCs w:val="24"/>
        </w:rPr>
        <w:t>M.S., 2001</w:t>
      </w:r>
    </w:p>
    <w:p w14:paraId="78F42701" w14:textId="20DF0101" w:rsidR="000411A3" w:rsidRPr="00873E3A" w:rsidRDefault="000411A3" w:rsidP="003B4EFD">
      <w:pPr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  <w:r w:rsidRPr="00873E3A">
        <w:rPr>
          <w:rFonts w:ascii="Garamond" w:eastAsia="Times New Roman" w:hAnsi="Garamond"/>
          <w:sz w:val="24"/>
          <w:szCs w:val="24"/>
        </w:rPr>
        <w:t>University of Michigan, Ann Arbor</w:t>
      </w:r>
      <w:r w:rsidRPr="00873E3A">
        <w:rPr>
          <w:rFonts w:ascii="Garamond" w:eastAsia="Times New Roman" w:hAnsi="Garamond"/>
          <w:sz w:val="24"/>
          <w:szCs w:val="24"/>
        </w:rPr>
        <w:tab/>
        <w:t>Resource Policy &amp; Behavior</w:t>
      </w:r>
      <w:r w:rsidRPr="00873E3A">
        <w:rPr>
          <w:rFonts w:ascii="Garamond" w:eastAsia="Times New Roman" w:hAnsi="Garamond"/>
          <w:sz w:val="24"/>
          <w:szCs w:val="24"/>
        </w:rPr>
        <w:tab/>
      </w:r>
      <w:r w:rsidR="00EB4EED" w:rsidRPr="00873E3A">
        <w:rPr>
          <w:rFonts w:ascii="Garamond" w:eastAsia="Times New Roman" w:hAnsi="Garamond"/>
          <w:b/>
          <w:sz w:val="24"/>
          <w:szCs w:val="24"/>
        </w:rPr>
        <w:tab/>
      </w:r>
      <w:r w:rsidR="005568B1">
        <w:rPr>
          <w:rFonts w:ascii="Garamond" w:eastAsia="Times New Roman" w:hAnsi="Garamond"/>
          <w:b/>
          <w:sz w:val="24"/>
          <w:szCs w:val="24"/>
        </w:rPr>
        <w:tab/>
      </w:r>
      <w:r w:rsidRPr="00873E3A">
        <w:rPr>
          <w:rFonts w:ascii="Garamond" w:eastAsia="Times New Roman" w:hAnsi="Garamond"/>
          <w:sz w:val="24"/>
          <w:szCs w:val="24"/>
        </w:rPr>
        <w:t>Ph.D., 2004-2010</w:t>
      </w:r>
    </w:p>
    <w:p w14:paraId="498950BE" w14:textId="3D56F0FE" w:rsidR="000411A3" w:rsidRPr="00873E3A" w:rsidRDefault="000411A3" w:rsidP="003B4EFD">
      <w:pPr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  <w:r w:rsidRPr="00873E3A">
        <w:rPr>
          <w:rFonts w:ascii="Garamond" w:eastAsia="Times New Roman" w:hAnsi="Garamond"/>
          <w:sz w:val="24"/>
          <w:szCs w:val="24"/>
        </w:rPr>
        <w:t>University of Michigan, Ann Arbor</w:t>
      </w:r>
      <w:r w:rsidRPr="00873E3A">
        <w:rPr>
          <w:rFonts w:ascii="Garamond" w:eastAsia="Times New Roman" w:hAnsi="Garamond"/>
          <w:sz w:val="24"/>
          <w:szCs w:val="24"/>
        </w:rPr>
        <w:tab/>
        <w:t>Science, Technology &amp; Public Policy</w:t>
      </w:r>
      <w:r w:rsidRPr="00873E3A">
        <w:rPr>
          <w:rFonts w:ascii="Garamond" w:eastAsia="Times New Roman" w:hAnsi="Garamond"/>
          <w:sz w:val="24"/>
          <w:szCs w:val="24"/>
        </w:rPr>
        <w:tab/>
      </w:r>
      <w:r w:rsidR="00EB4EED" w:rsidRPr="00873E3A">
        <w:rPr>
          <w:rFonts w:ascii="Garamond" w:eastAsia="Times New Roman" w:hAnsi="Garamond"/>
          <w:b/>
          <w:sz w:val="24"/>
          <w:szCs w:val="24"/>
        </w:rPr>
        <w:tab/>
      </w:r>
      <w:r w:rsidRPr="00873E3A">
        <w:rPr>
          <w:rFonts w:ascii="Garamond" w:eastAsia="Times New Roman" w:hAnsi="Garamond"/>
          <w:sz w:val="24"/>
          <w:szCs w:val="24"/>
        </w:rPr>
        <w:t>Grad. Cert., 2010</w:t>
      </w:r>
    </w:p>
    <w:p w14:paraId="33EB5AC5" w14:textId="263656FC" w:rsidR="000411A3" w:rsidRPr="00873E3A" w:rsidRDefault="000411A3" w:rsidP="003B4EFD">
      <w:pPr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  <w:r w:rsidRPr="00873E3A">
        <w:rPr>
          <w:rFonts w:ascii="Garamond" w:eastAsia="Times New Roman" w:hAnsi="Garamond"/>
          <w:sz w:val="24"/>
          <w:szCs w:val="24"/>
        </w:rPr>
        <w:t>University of Michigan, Ann Arbor</w:t>
      </w:r>
      <w:r w:rsidRPr="00873E3A">
        <w:rPr>
          <w:rFonts w:ascii="Garamond" w:eastAsia="Times New Roman" w:hAnsi="Garamond"/>
          <w:sz w:val="24"/>
          <w:szCs w:val="24"/>
        </w:rPr>
        <w:tab/>
        <w:t>Graduate Teaching Fellow</w:t>
      </w:r>
      <w:r w:rsidRPr="00873E3A">
        <w:rPr>
          <w:rFonts w:ascii="Garamond" w:eastAsia="Times New Roman" w:hAnsi="Garamond"/>
          <w:sz w:val="24"/>
          <w:szCs w:val="24"/>
        </w:rPr>
        <w:tab/>
      </w:r>
      <w:r w:rsidR="00EB4EED" w:rsidRPr="00873E3A">
        <w:rPr>
          <w:rFonts w:ascii="Garamond" w:eastAsia="Times New Roman" w:hAnsi="Garamond"/>
          <w:b/>
          <w:sz w:val="24"/>
          <w:szCs w:val="24"/>
        </w:rPr>
        <w:tab/>
      </w:r>
      <w:r w:rsidR="005568B1">
        <w:rPr>
          <w:rFonts w:ascii="Garamond" w:eastAsia="Times New Roman" w:hAnsi="Garamond"/>
          <w:b/>
          <w:sz w:val="24"/>
          <w:szCs w:val="24"/>
        </w:rPr>
        <w:tab/>
      </w:r>
      <w:r w:rsidRPr="00873E3A">
        <w:rPr>
          <w:rFonts w:ascii="Garamond" w:eastAsia="Times New Roman" w:hAnsi="Garamond"/>
          <w:sz w:val="24"/>
          <w:szCs w:val="24"/>
        </w:rPr>
        <w:t>2010</w:t>
      </w:r>
    </w:p>
    <w:p w14:paraId="670617EC" w14:textId="72B6281A" w:rsidR="000411A3" w:rsidRPr="00873E3A" w:rsidRDefault="000411A3" w:rsidP="003B4EFD">
      <w:pPr>
        <w:spacing w:after="0" w:line="240" w:lineRule="auto"/>
        <w:rPr>
          <w:rFonts w:ascii="Garamond" w:eastAsia="Times New Roman" w:hAnsi="Garamond"/>
          <w:b/>
          <w:sz w:val="24"/>
          <w:szCs w:val="24"/>
        </w:rPr>
      </w:pPr>
      <w:r w:rsidRPr="00873E3A">
        <w:rPr>
          <w:rFonts w:ascii="Garamond" w:eastAsia="Times New Roman" w:hAnsi="Garamond"/>
          <w:sz w:val="24"/>
          <w:szCs w:val="24"/>
        </w:rPr>
        <w:t>University of Colorado, Boulder</w:t>
      </w:r>
      <w:r w:rsidRPr="00873E3A">
        <w:rPr>
          <w:rFonts w:ascii="Garamond" w:eastAsia="Times New Roman" w:hAnsi="Garamond"/>
          <w:sz w:val="24"/>
          <w:szCs w:val="24"/>
        </w:rPr>
        <w:tab/>
        <w:t>Postdoc, Sci. &amp; Tech. Policy Res.</w:t>
      </w:r>
      <w:r w:rsidRPr="00873E3A">
        <w:rPr>
          <w:rFonts w:ascii="Garamond" w:eastAsia="Times New Roman" w:hAnsi="Garamond"/>
          <w:sz w:val="24"/>
          <w:szCs w:val="24"/>
        </w:rPr>
        <w:tab/>
      </w:r>
      <w:r w:rsidR="00EB4EED" w:rsidRPr="00873E3A">
        <w:rPr>
          <w:rFonts w:ascii="Garamond" w:eastAsia="Times New Roman" w:hAnsi="Garamond"/>
          <w:b/>
          <w:sz w:val="24"/>
          <w:szCs w:val="24"/>
        </w:rPr>
        <w:tab/>
      </w:r>
      <w:r w:rsidRPr="00873E3A">
        <w:rPr>
          <w:rFonts w:ascii="Garamond" w:eastAsia="Times New Roman" w:hAnsi="Garamond"/>
          <w:sz w:val="24"/>
          <w:szCs w:val="24"/>
        </w:rPr>
        <w:t>2010-2011</w:t>
      </w:r>
    </w:p>
    <w:p w14:paraId="6FD0A933" w14:textId="512D68B4" w:rsidR="007C58C4" w:rsidRPr="00873E3A" w:rsidRDefault="000411A3" w:rsidP="003B4EF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873E3A">
        <w:rPr>
          <w:rFonts w:ascii="Garamond" w:eastAsia="Times New Roman" w:hAnsi="Garamond"/>
          <w:sz w:val="24"/>
          <w:szCs w:val="24"/>
        </w:rPr>
        <w:t>University of Michigan, Ann Arbor</w:t>
      </w:r>
      <w:r w:rsidRPr="00873E3A">
        <w:rPr>
          <w:rFonts w:ascii="Garamond" w:eastAsia="Times New Roman" w:hAnsi="Garamond"/>
          <w:sz w:val="24"/>
          <w:szCs w:val="24"/>
        </w:rPr>
        <w:tab/>
        <w:t>Postdoc, Nat. Res. &amp; Environment</w:t>
      </w:r>
      <w:r w:rsidRPr="00873E3A">
        <w:rPr>
          <w:rFonts w:ascii="Garamond" w:eastAsia="Times New Roman" w:hAnsi="Garamond"/>
          <w:sz w:val="24"/>
          <w:szCs w:val="24"/>
        </w:rPr>
        <w:tab/>
      </w:r>
      <w:r w:rsidR="00EB4EED" w:rsidRPr="00873E3A">
        <w:rPr>
          <w:rFonts w:ascii="Garamond" w:eastAsia="Times New Roman" w:hAnsi="Garamond"/>
          <w:b/>
          <w:sz w:val="24"/>
          <w:szCs w:val="24"/>
        </w:rPr>
        <w:tab/>
      </w:r>
      <w:r w:rsidRPr="00873E3A">
        <w:rPr>
          <w:rFonts w:ascii="Garamond" w:eastAsia="Times New Roman" w:hAnsi="Garamond"/>
          <w:sz w:val="24"/>
          <w:szCs w:val="24"/>
        </w:rPr>
        <w:t>2011-2013</w:t>
      </w:r>
    </w:p>
    <w:p w14:paraId="32F7FC05" w14:textId="0AE0EE61" w:rsidR="00EC36DC" w:rsidRPr="00873E3A" w:rsidRDefault="00EC36DC" w:rsidP="003B4EF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CAE442E" w14:textId="6B5C78F3" w:rsidR="00067E04" w:rsidRPr="00873E3A" w:rsidRDefault="00E61096" w:rsidP="003B4EF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873E3A">
        <w:rPr>
          <w:rFonts w:ascii="Garamond" w:hAnsi="Garamond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A1493" wp14:editId="7A8EDBB3">
                <wp:simplePos x="0" y="0"/>
                <wp:positionH relativeFrom="column">
                  <wp:posOffset>7620</wp:posOffset>
                </wp:positionH>
                <wp:positionV relativeFrom="paragraph">
                  <wp:posOffset>179705</wp:posOffset>
                </wp:positionV>
                <wp:extent cx="3200400" cy="0"/>
                <wp:effectExtent l="0" t="0" r="0" b="0"/>
                <wp:wrapNone/>
                <wp:docPr id="6548987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3682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4.15pt" to="252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" strokecolor="#002060" strokeweight="1.5pt"/>
            </w:pict>
          </mc:Fallback>
        </mc:AlternateContent>
      </w:r>
      <w:r w:rsidR="00C8420D" w:rsidRPr="00873E3A">
        <w:rPr>
          <w:rFonts w:ascii="Garamond" w:hAnsi="Garamond"/>
          <w:b/>
          <w:bCs/>
          <w:color w:val="002060"/>
          <w:sz w:val="24"/>
          <w:szCs w:val="24"/>
        </w:rPr>
        <w:t>Professional Education</w:t>
      </w:r>
      <w:r w:rsidR="00835BF9" w:rsidRPr="00873E3A">
        <w:rPr>
          <w:rFonts w:ascii="Garamond" w:hAnsi="Garamond"/>
          <w:b/>
          <w:bCs/>
          <w:color w:val="002060"/>
          <w:sz w:val="24"/>
          <w:szCs w:val="24"/>
        </w:rPr>
        <w:t xml:space="preserve"> &amp; Professional Development</w:t>
      </w:r>
    </w:p>
    <w:p w14:paraId="7D61CCAB" w14:textId="77777777" w:rsidR="00462D66" w:rsidRDefault="00462D66" w:rsidP="003B4EFD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>Initiative for Faculty Success and Equity Workshop</w:t>
      </w:r>
      <w:r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ab/>
        <w:t>2024</w:t>
      </w:r>
    </w:p>
    <w:p w14:paraId="01C04180" w14:textId="5985CEF7" w:rsidR="00835BF9" w:rsidRPr="00873E3A" w:rsidRDefault="00835BF9" w:rsidP="003B4EFD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 w:rsidRPr="00873E3A">
        <w:rPr>
          <w:rFonts w:ascii="Garamond" w:hAnsi="Garamond" w:cs="Times New Roman"/>
          <w:bCs/>
          <w:color w:val="000000"/>
          <w:sz w:val="24"/>
          <w:szCs w:val="24"/>
        </w:rPr>
        <w:t xml:space="preserve">Advancing Antiracism, Diversity, Equity, and Inclusion in STEMM Organizations: </w:t>
      </w:r>
      <w:r w:rsidRPr="00873E3A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DC4E12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Pr="00873E3A">
        <w:rPr>
          <w:rFonts w:ascii="Garamond" w:hAnsi="Garamond" w:cs="Times New Roman"/>
          <w:bCs/>
          <w:color w:val="000000"/>
          <w:sz w:val="24"/>
          <w:szCs w:val="24"/>
        </w:rPr>
        <w:t>2024</w:t>
      </w:r>
    </w:p>
    <w:p w14:paraId="5C3A977E" w14:textId="19301100" w:rsidR="00835BF9" w:rsidRPr="00873E3A" w:rsidRDefault="00835BF9" w:rsidP="003B4EFD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 w:rsidRPr="00873E3A">
        <w:rPr>
          <w:rFonts w:ascii="Garamond" w:hAnsi="Garamond" w:cs="Times New Roman"/>
          <w:bCs/>
          <w:color w:val="000000"/>
          <w:sz w:val="24"/>
          <w:szCs w:val="24"/>
        </w:rPr>
        <w:t>Current Context and Challenges, NASEM</w:t>
      </w:r>
    </w:p>
    <w:p w14:paraId="45749902" w14:textId="572A13C2" w:rsidR="00080D7C" w:rsidRDefault="00080D7C" w:rsidP="00080D7C">
      <w:pPr>
        <w:spacing w:after="0" w:line="240" w:lineRule="auto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 xml:space="preserve">Foundations of Diversity, Equity, and Inclusion, </w:t>
      </w:r>
      <w:r w:rsidRPr="000B6284">
        <w:rPr>
          <w:rFonts w:ascii="Garamond" w:hAnsi="Garamond"/>
          <w:bCs/>
          <w:color w:val="000000"/>
          <w:sz w:val="24"/>
          <w:szCs w:val="24"/>
        </w:rPr>
        <w:t xml:space="preserve">Inclusive Leadership in Equity, </w:t>
      </w:r>
      <w:r>
        <w:rPr>
          <w:rFonts w:ascii="Garamond" w:hAnsi="Garamond"/>
          <w:bCs/>
          <w:color w:val="000000"/>
          <w:sz w:val="24"/>
          <w:szCs w:val="24"/>
        </w:rPr>
        <w:tab/>
      </w:r>
      <w:r w:rsidR="00DC4E12">
        <w:rPr>
          <w:rFonts w:ascii="Garamond" w:hAnsi="Garamond"/>
          <w:bCs/>
          <w:color w:val="000000"/>
          <w:sz w:val="24"/>
          <w:szCs w:val="24"/>
        </w:rPr>
        <w:tab/>
      </w:r>
      <w:r>
        <w:rPr>
          <w:rFonts w:ascii="Garamond" w:hAnsi="Garamond"/>
          <w:bCs/>
          <w:color w:val="000000"/>
          <w:sz w:val="24"/>
          <w:szCs w:val="24"/>
        </w:rPr>
        <w:t>2024</w:t>
      </w:r>
    </w:p>
    <w:p w14:paraId="251EC130" w14:textId="1503B56A" w:rsidR="00080D7C" w:rsidRDefault="00080D7C" w:rsidP="00080D7C">
      <w:pPr>
        <w:spacing w:after="0" w:line="240" w:lineRule="auto"/>
        <w:rPr>
          <w:rFonts w:ascii="Garamond" w:hAnsi="Garamond"/>
          <w:bCs/>
          <w:color w:val="000000"/>
          <w:sz w:val="24"/>
          <w:szCs w:val="24"/>
        </w:rPr>
      </w:pPr>
      <w:r w:rsidRPr="000B6284">
        <w:rPr>
          <w:rFonts w:ascii="Garamond" w:hAnsi="Garamond"/>
          <w:bCs/>
          <w:color w:val="000000"/>
          <w:sz w:val="24"/>
          <w:szCs w:val="24"/>
        </w:rPr>
        <w:t xml:space="preserve">Allyship and Diversity (ILEAD) </w:t>
      </w:r>
      <w:r>
        <w:rPr>
          <w:rFonts w:ascii="Garamond" w:hAnsi="Garamond"/>
          <w:bCs/>
          <w:color w:val="000000"/>
          <w:sz w:val="24"/>
          <w:szCs w:val="24"/>
        </w:rPr>
        <w:t>P</w:t>
      </w:r>
      <w:r w:rsidRPr="000B6284">
        <w:rPr>
          <w:rFonts w:ascii="Garamond" w:hAnsi="Garamond"/>
          <w:bCs/>
          <w:color w:val="000000"/>
          <w:sz w:val="24"/>
          <w:szCs w:val="24"/>
        </w:rPr>
        <w:t>rogram</w:t>
      </w:r>
      <w:r>
        <w:rPr>
          <w:rFonts w:ascii="Garamond" w:hAnsi="Garamond"/>
          <w:bCs/>
          <w:color w:val="000000"/>
          <w:sz w:val="24"/>
          <w:szCs w:val="24"/>
        </w:rPr>
        <w:t>, Penn State</w:t>
      </w:r>
    </w:p>
    <w:p w14:paraId="014CDC5B" w14:textId="1EAC684D" w:rsidR="00067E04" w:rsidRPr="005568B1" w:rsidRDefault="00C8420D" w:rsidP="003B4EFD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 w:rsidRPr="00873E3A">
        <w:rPr>
          <w:rFonts w:ascii="Garamond" w:hAnsi="Garamond" w:cs="Times New Roman"/>
          <w:bCs/>
          <w:color w:val="000000"/>
          <w:sz w:val="24"/>
          <w:szCs w:val="24"/>
        </w:rPr>
        <w:t xml:space="preserve">Penn State </w:t>
      </w:r>
      <w:r w:rsidRPr="005568B1">
        <w:rPr>
          <w:rFonts w:ascii="Garamond" w:hAnsi="Garamond" w:cs="Times New Roman"/>
          <w:bCs/>
          <w:color w:val="000000"/>
          <w:sz w:val="24"/>
          <w:szCs w:val="24"/>
        </w:rPr>
        <w:t>Emerging Academic Leader</w:t>
      </w:r>
      <w:r w:rsidR="00EB4EED" w:rsidRPr="005568B1">
        <w:rPr>
          <w:rFonts w:ascii="Garamond" w:hAnsi="Garamond" w:cs="Times New Roman"/>
          <w:bCs/>
          <w:color w:val="000000"/>
          <w:sz w:val="24"/>
          <w:szCs w:val="24"/>
        </w:rPr>
        <w:t>ship</w:t>
      </w:r>
      <w:r w:rsidRPr="005568B1">
        <w:rPr>
          <w:rFonts w:ascii="Garamond" w:hAnsi="Garamond" w:cs="Times New Roman"/>
          <w:bCs/>
          <w:color w:val="000000"/>
          <w:sz w:val="24"/>
          <w:szCs w:val="24"/>
        </w:rPr>
        <w:t xml:space="preserve"> (PSEAL) </w:t>
      </w:r>
      <w:r w:rsidR="00EB4EED" w:rsidRPr="005568B1">
        <w:rPr>
          <w:rFonts w:ascii="Garamond" w:hAnsi="Garamond" w:cs="Times New Roman"/>
          <w:bCs/>
          <w:color w:val="000000"/>
          <w:sz w:val="24"/>
          <w:szCs w:val="24"/>
        </w:rPr>
        <w:t>Program, Penn State</w:t>
      </w:r>
      <w:r w:rsidR="00EB4EED" w:rsidRPr="005568B1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EB4EED" w:rsidRPr="005568B1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DC4E12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Pr="005568B1">
        <w:rPr>
          <w:rFonts w:ascii="Garamond" w:hAnsi="Garamond" w:cs="Times New Roman"/>
          <w:bCs/>
          <w:color w:val="000000"/>
          <w:sz w:val="24"/>
          <w:szCs w:val="24"/>
        </w:rPr>
        <w:t>2023</w:t>
      </w:r>
    </w:p>
    <w:p w14:paraId="3EB3579A" w14:textId="0EA9AF07" w:rsidR="00DB55ED" w:rsidRDefault="00DB55ED" w:rsidP="003B4EFD">
      <w:pPr>
        <w:spacing w:after="0" w:line="240" w:lineRule="auto"/>
        <w:rPr>
          <w:rFonts w:ascii="Garamond" w:hAnsi="Garamond"/>
          <w:bCs/>
          <w:color w:val="000000"/>
          <w:sz w:val="24"/>
          <w:szCs w:val="24"/>
        </w:rPr>
      </w:pPr>
      <w:r w:rsidRPr="00DB55ED">
        <w:rPr>
          <w:rFonts w:ascii="Garamond" w:hAnsi="Garamond"/>
          <w:bCs/>
          <w:color w:val="000000"/>
          <w:sz w:val="24"/>
          <w:szCs w:val="24"/>
        </w:rPr>
        <w:t>Acknowledgement of Land – Recognizing and Respecting Indigenous Peoples</w:t>
      </w:r>
      <w:r>
        <w:rPr>
          <w:rFonts w:ascii="Garamond" w:hAnsi="Garamond"/>
          <w:bCs/>
          <w:color w:val="000000"/>
          <w:sz w:val="24"/>
          <w:szCs w:val="24"/>
        </w:rPr>
        <w:tab/>
      </w:r>
      <w:r w:rsidR="00DC4E12">
        <w:rPr>
          <w:rFonts w:ascii="Garamond" w:hAnsi="Garamond"/>
          <w:bCs/>
          <w:color w:val="000000"/>
          <w:sz w:val="24"/>
          <w:szCs w:val="24"/>
        </w:rPr>
        <w:tab/>
      </w:r>
      <w:r>
        <w:rPr>
          <w:rFonts w:ascii="Garamond" w:hAnsi="Garamond"/>
          <w:bCs/>
          <w:color w:val="000000"/>
          <w:sz w:val="24"/>
          <w:szCs w:val="24"/>
        </w:rPr>
        <w:t>2023</w:t>
      </w:r>
    </w:p>
    <w:p w14:paraId="737B7868" w14:textId="211F98DF" w:rsidR="000B6284" w:rsidRDefault="000B6284" w:rsidP="003B4EFD">
      <w:pPr>
        <w:spacing w:after="0" w:line="240" w:lineRule="auto"/>
        <w:rPr>
          <w:rFonts w:ascii="Garamond" w:hAnsi="Garamond"/>
          <w:bCs/>
          <w:color w:val="000000"/>
          <w:sz w:val="24"/>
          <w:szCs w:val="24"/>
        </w:rPr>
      </w:pPr>
      <w:r w:rsidRPr="000B6284">
        <w:rPr>
          <w:rFonts w:ascii="Garamond" w:hAnsi="Garamond"/>
          <w:bCs/>
          <w:color w:val="000000"/>
          <w:sz w:val="24"/>
          <w:szCs w:val="24"/>
        </w:rPr>
        <w:t>ILEAD</w:t>
      </w:r>
      <w:r w:rsidR="00080D7C">
        <w:rPr>
          <w:rFonts w:ascii="Garamond" w:hAnsi="Garamond"/>
          <w:bCs/>
          <w:color w:val="000000"/>
          <w:sz w:val="24"/>
          <w:szCs w:val="24"/>
        </w:rPr>
        <w:t xml:space="preserve"> P</w:t>
      </w:r>
      <w:r w:rsidRPr="000B6284">
        <w:rPr>
          <w:rFonts w:ascii="Garamond" w:hAnsi="Garamond"/>
          <w:bCs/>
          <w:color w:val="000000"/>
          <w:sz w:val="24"/>
          <w:szCs w:val="24"/>
        </w:rPr>
        <w:t>rogram</w:t>
      </w:r>
      <w:r>
        <w:rPr>
          <w:rFonts w:ascii="Garamond" w:hAnsi="Garamond"/>
          <w:bCs/>
          <w:color w:val="000000"/>
          <w:sz w:val="24"/>
          <w:szCs w:val="24"/>
        </w:rPr>
        <w:t>, Penn State</w:t>
      </w:r>
    </w:p>
    <w:p w14:paraId="1862CBF9" w14:textId="78988816" w:rsidR="00E61096" w:rsidRPr="005568B1" w:rsidRDefault="00E51D34" w:rsidP="003B4EFD">
      <w:pPr>
        <w:spacing w:after="0" w:line="240" w:lineRule="auto"/>
        <w:rPr>
          <w:rFonts w:ascii="Garamond" w:hAnsi="Garamond"/>
          <w:bCs/>
          <w:color w:val="000000"/>
          <w:sz w:val="24"/>
          <w:szCs w:val="24"/>
        </w:rPr>
      </w:pPr>
      <w:r w:rsidRPr="005568B1">
        <w:rPr>
          <w:rFonts w:ascii="Garamond" w:hAnsi="Garamond"/>
          <w:bCs/>
          <w:color w:val="000000"/>
          <w:sz w:val="24"/>
          <w:szCs w:val="24"/>
        </w:rPr>
        <w:t>National Science Foundation</w:t>
      </w:r>
      <w:r w:rsidR="00156A33" w:rsidRPr="005568B1">
        <w:rPr>
          <w:rFonts w:ascii="Garamond" w:hAnsi="Garamond"/>
          <w:bCs/>
          <w:color w:val="000000"/>
          <w:sz w:val="24"/>
          <w:szCs w:val="24"/>
        </w:rPr>
        <w:t xml:space="preserve">, </w:t>
      </w:r>
      <w:r w:rsidRPr="005568B1">
        <w:rPr>
          <w:rFonts w:ascii="Garamond" w:hAnsi="Garamond" w:cs="Times New Roman"/>
          <w:bCs/>
          <w:color w:val="000000"/>
          <w:sz w:val="24"/>
          <w:szCs w:val="24"/>
        </w:rPr>
        <w:t>Game Changer Academy</w:t>
      </w:r>
      <w:r w:rsidRPr="005568B1">
        <w:rPr>
          <w:rFonts w:ascii="Garamond" w:hAnsi="Garamond"/>
          <w:bCs/>
          <w:color w:val="000000"/>
          <w:sz w:val="24"/>
          <w:szCs w:val="24"/>
        </w:rPr>
        <w:tab/>
      </w:r>
      <w:r w:rsidRPr="005568B1">
        <w:rPr>
          <w:rFonts w:ascii="Garamond" w:hAnsi="Garamond"/>
          <w:bCs/>
          <w:color w:val="000000"/>
          <w:sz w:val="24"/>
          <w:szCs w:val="24"/>
        </w:rPr>
        <w:tab/>
      </w:r>
      <w:r w:rsidR="00156A33" w:rsidRPr="005568B1">
        <w:rPr>
          <w:rFonts w:ascii="Garamond" w:hAnsi="Garamond"/>
          <w:bCs/>
          <w:color w:val="000000"/>
          <w:sz w:val="24"/>
          <w:szCs w:val="24"/>
        </w:rPr>
        <w:tab/>
      </w:r>
      <w:r w:rsidR="00156A33" w:rsidRPr="005568B1">
        <w:rPr>
          <w:rFonts w:ascii="Garamond" w:hAnsi="Garamond"/>
          <w:bCs/>
          <w:color w:val="000000"/>
          <w:sz w:val="24"/>
          <w:szCs w:val="24"/>
        </w:rPr>
        <w:tab/>
      </w:r>
      <w:r w:rsidR="00990E9D">
        <w:rPr>
          <w:rFonts w:ascii="Garamond" w:hAnsi="Garamond"/>
          <w:bCs/>
          <w:color w:val="000000"/>
          <w:sz w:val="24"/>
          <w:szCs w:val="24"/>
        </w:rPr>
        <w:tab/>
      </w:r>
      <w:r w:rsidR="00156A33" w:rsidRPr="005568B1">
        <w:rPr>
          <w:rFonts w:ascii="Garamond" w:hAnsi="Garamond"/>
          <w:bCs/>
          <w:color w:val="000000"/>
          <w:sz w:val="24"/>
          <w:szCs w:val="24"/>
        </w:rPr>
        <w:t>2019</w:t>
      </w:r>
      <w:r w:rsidR="00DC4E12">
        <w:rPr>
          <w:rFonts w:ascii="Garamond" w:hAnsi="Garamond"/>
          <w:bCs/>
          <w:color w:val="000000"/>
          <w:sz w:val="24"/>
          <w:szCs w:val="24"/>
        </w:rPr>
        <w:t xml:space="preserve"> -</w:t>
      </w:r>
      <w:r w:rsidR="00156A33" w:rsidRPr="005568B1">
        <w:rPr>
          <w:rFonts w:ascii="Garamond" w:hAnsi="Garamond"/>
          <w:bCs/>
          <w:color w:val="000000"/>
          <w:sz w:val="24"/>
          <w:szCs w:val="24"/>
        </w:rPr>
        <w:t xml:space="preserve"> 2021</w:t>
      </w:r>
    </w:p>
    <w:p w14:paraId="065F2F50" w14:textId="77777777" w:rsidR="00156A33" w:rsidRPr="00873E3A" w:rsidRDefault="00156A33" w:rsidP="003B4EF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6E8C1445" w14:textId="739BF76A" w:rsidR="007F28CF" w:rsidRPr="00873E3A" w:rsidRDefault="00E61096" w:rsidP="003B4EFD">
      <w:pPr>
        <w:spacing w:after="0" w:line="240" w:lineRule="auto"/>
        <w:rPr>
          <w:rFonts w:ascii="Garamond" w:hAnsi="Garamond"/>
          <w:b/>
          <w:bCs/>
          <w:color w:val="002060"/>
          <w:sz w:val="28"/>
          <w:szCs w:val="28"/>
        </w:rPr>
      </w:pPr>
      <w:r w:rsidRPr="00873E3A">
        <w:rPr>
          <w:rFonts w:ascii="Garamond" w:hAnsi="Garamond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DAE86" wp14:editId="6FC5200B">
                <wp:simplePos x="0" y="0"/>
                <wp:positionH relativeFrom="margin">
                  <wp:posOffset>-8255</wp:posOffset>
                </wp:positionH>
                <wp:positionV relativeFrom="paragraph">
                  <wp:posOffset>181981</wp:posOffset>
                </wp:positionV>
                <wp:extent cx="6400800" cy="0"/>
                <wp:effectExtent l="0" t="19050" r="19050" b="19050"/>
                <wp:wrapNone/>
                <wp:docPr id="8643103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D65F1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65pt,14.35pt" to="50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" strokecolor="#002060" strokeweight="2.25pt">
                <w10:wrap anchorx="margin"/>
              </v:line>
            </w:pict>
          </mc:Fallback>
        </mc:AlternateContent>
      </w:r>
      <w:r w:rsidR="00281864" w:rsidRPr="00873E3A">
        <w:rPr>
          <w:rFonts w:ascii="Garamond" w:hAnsi="Garamond"/>
          <w:b/>
          <w:bCs/>
          <w:color w:val="002060"/>
          <w:sz w:val="28"/>
          <w:szCs w:val="28"/>
        </w:rPr>
        <w:t xml:space="preserve">FACULTY </w:t>
      </w:r>
      <w:r w:rsidR="009A077D" w:rsidRPr="00873E3A">
        <w:rPr>
          <w:rFonts w:ascii="Garamond" w:hAnsi="Garamond"/>
          <w:b/>
          <w:bCs/>
          <w:color w:val="002060"/>
          <w:sz w:val="28"/>
          <w:szCs w:val="28"/>
        </w:rPr>
        <w:t>APPOINTMENTS</w:t>
      </w:r>
    </w:p>
    <w:p w14:paraId="02CD9E23" w14:textId="23F7C70D" w:rsidR="00BA15D9" w:rsidRPr="00873E3A" w:rsidRDefault="00BA15D9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Penn State University</w:t>
      </w:r>
    </w:p>
    <w:p w14:paraId="7A0004E4" w14:textId="3C80F108" w:rsidR="00A30BD9" w:rsidRPr="00873E3A" w:rsidRDefault="001201A5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 xml:space="preserve">Associate Professor Law, Policy and Engineering </w:t>
      </w:r>
      <w:r w:rsidR="00A30BD9" w:rsidRPr="00873E3A">
        <w:rPr>
          <w:rFonts w:ascii="Garamond" w:hAnsi="Garamond"/>
          <w:bCs/>
          <w:sz w:val="24"/>
          <w:szCs w:val="24"/>
        </w:rPr>
        <w:t>(Primary)</w:t>
      </w:r>
      <w:r w:rsidR="00A267F0" w:rsidRPr="00873E3A">
        <w:rPr>
          <w:rFonts w:ascii="Garamond" w:hAnsi="Garamond"/>
          <w:bCs/>
          <w:sz w:val="24"/>
          <w:szCs w:val="24"/>
        </w:rPr>
        <w:tab/>
      </w:r>
      <w:r w:rsidR="00A267F0" w:rsidRPr="00873E3A">
        <w:rPr>
          <w:rFonts w:ascii="Garamond" w:hAnsi="Garamond"/>
          <w:bCs/>
          <w:sz w:val="24"/>
          <w:szCs w:val="24"/>
        </w:rPr>
        <w:tab/>
      </w:r>
      <w:r w:rsidR="00A267F0" w:rsidRPr="00873E3A">
        <w:rPr>
          <w:rFonts w:ascii="Garamond" w:hAnsi="Garamond"/>
          <w:bCs/>
          <w:sz w:val="24"/>
          <w:szCs w:val="24"/>
        </w:rPr>
        <w:tab/>
      </w:r>
      <w:r w:rsidR="00A267F0"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="00A267F0" w:rsidRPr="00873E3A">
        <w:rPr>
          <w:rFonts w:ascii="Garamond" w:hAnsi="Garamond"/>
          <w:bCs/>
          <w:sz w:val="24"/>
          <w:szCs w:val="24"/>
        </w:rPr>
        <w:t>2022 - present</w:t>
      </w:r>
    </w:p>
    <w:p w14:paraId="2FEC7CD9" w14:textId="17CA0726" w:rsidR="001201A5" w:rsidRPr="00873E3A" w:rsidRDefault="00A267F0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A</w:t>
      </w:r>
      <w:r w:rsidR="001201A5" w:rsidRPr="00873E3A">
        <w:rPr>
          <w:rFonts w:ascii="Garamond" w:hAnsi="Garamond"/>
          <w:bCs/>
          <w:sz w:val="24"/>
          <w:szCs w:val="24"/>
        </w:rPr>
        <w:t>ssociate Professor of Civil and Environmental Engineering (</w:t>
      </w:r>
      <w:r w:rsidR="00A30BD9" w:rsidRPr="00873E3A">
        <w:rPr>
          <w:rFonts w:ascii="Garamond" w:hAnsi="Garamond"/>
          <w:bCs/>
          <w:sz w:val="24"/>
          <w:szCs w:val="24"/>
        </w:rPr>
        <w:t>Secondary</w:t>
      </w:r>
      <w:r w:rsidR="001201A5" w:rsidRPr="00873E3A">
        <w:rPr>
          <w:rFonts w:ascii="Garamond" w:hAnsi="Garamond"/>
          <w:bCs/>
          <w:sz w:val="24"/>
          <w:szCs w:val="24"/>
        </w:rPr>
        <w:t>)</w:t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="009F5D0A" w:rsidRPr="00873E3A">
        <w:rPr>
          <w:rFonts w:ascii="Garamond" w:hAnsi="Garamond"/>
          <w:bCs/>
          <w:sz w:val="24"/>
          <w:szCs w:val="24"/>
        </w:rPr>
        <w:t>2022 - present</w:t>
      </w:r>
    </w:p>
    <w:p w14:paraId="3C1D3BA5" w14:textId="77777777" w:rsidR="003F3D57" w:rsidRPr="00873E3A" w:rsidRDefault="003F3D57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E1464F0" w14:textId="38AFBFBF" w:rsidR="000E1773" w:rsidRPr="00873E3A" w:rsidRDefault="000E1773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University of Connecticut</w:t>
      </w:r>
    </w:p>
    <w:p w14:paraId="3C6A5F5D" w14:textId="2535B0BD" w:rsidR="000E1773" w:rsidRPr="00873E3A" w:rsidRDefault="009F5D0A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Gratis</w:t>
      </w:r>
      <w:r w:rsidR="000C090D" w:rsidRPr="00873E3A">
        <w:rPr>
          <w:rFonts w:ascii="Garamond" w:hAnsi="Garamond"/>
          <w:bCs/>
          <w:sz w:val="24"/>
          <w:szCs w:val="24"/>
        </w:rPr>
        <w:t xml:space="preserve"> Associate Professor of Civil and Environmental Engineering </w:t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>2022 - present</w:t>
      </w:r>
    </w:p>
    <w:p w14:paraId="2A415D65" w14:textId="3FEA93D2" w:rsidR="000C090D" w:rsidRPr="00873E3A" w:rsidRDefault="003F3D57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Grati</w:t>
      </w:r>
      <w:r w:rsidR="009F5D0A" w:rsidRPr="00873E3A">
        <w:rPr>
          <w:rFonts w:ascii="Garamond" w:hAnsi="Garamond"/>
          <w:bCs/>
          <w:sz w:val="24"/>
          <w:szCs w:val="24"/>
        </w:rPr>
        <w:t>s</w:t>
      </w:r>
      <w:r w:rsidRPr="00873E3A">
        <w:rPr>
          <w:rFonts w:ascii="Garamond" w:hAnsi="Garamond"/>
          <w:bCs/>
          <w:sz w:val="24"/>
          <w:szCs w:val="24"/>
        </w:rPr>
        <w:t xml:space="preserve"> </w:t>
      </w:r>
      <w:r w:rsidR="000E1773" w:rsidRPr="00873E3A">
        <w:rPr>
          <w:rFonts w:ascii="Garamond" w:hAnsi="Garamond"/>
          <w:bCs/>
          <w:sz w:val="24"/>
          <w:szCs w:val="24"/>
        </w:rPr>
        <w:t>Associate Professor</w:t>
      </w:r>
      <w:r w:rsidR="000C090D" w:rsidRPr="00873E3A">
        <w:rPr>
          <w:rFonts w:ascii="Garamond" w:hAnsi="Garamond"/>
          <w:bCs/>
          <w:sz w:val="24"/>
          <w:szCs w:val="24"/>
        </w:rPr>
        <w:t xml:space="preserve"> of Natural Resources and Environment</w:t>
      </w:r>
      <w:r w:rsidR="009F5D0A" w:rsidRPr="00873E3A">
        <w:rPr>
          <w:rFonts w:ascii="Garamond" w:hAnsi="Garamond"/>
          <w:bCs/>
          <w:sz w:val="24"/>
          <w:szCs w:val="24"/>
        </w:rPr>
        <w:tab/>
      </w:r>
      <w:r w:rsidR="009F5D0A" w:rsidRPr="00873E3A">
        <w:rPr>
          <w:rFonts w:ascii="Garamond" w:hAnsi="Garamond"/>
          <w:bCs/>
          <w:sz w:val="24"/>
          <w:szCs w:val="24"/>
        </w:rPr>
        <w:tab/>
      </w:r>
      <w:r w:rsidR="009F5D0A"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="009F5D0A" w:rsidRPr="00873E3A">
        <w:rPr>
          <w:rFonts w:ascii="Garamond" w:hAnsi="Garamond"/>
          <w:bCs/>
          <w:sz w:val="24"/>
          <w:szCs w:val="24"/>
        </w:rPr>
        <w:t>2022 - present</w:t>
      </w:r>
    </w:p>
    <w:p w14:paraId="7528B9E3" w14:textId="77777777" w:rsidR="003F3D57" w:rsidRPr="00873E3A" w:rsidRDefault="003F3D57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F11C6D4" w14:textId="168B05F4" w:rsidR="003F3D57" w:rsidRPr="00873E3A" w:rsidRDefault="003F3D57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University of Connecticut</w:t>
      </w:r>
    </w:p>
    <w:p w14:paraId="1B551DE3" w14:textId="77777777" w:rsidR="008F1787" w:rsidRPr="00873E3A" w:rsidRDefault="008F1787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Department of Civil and Environmental Engineering</w:t>
      </w:r>
    </w:p>
    <w:p w14:paraId="4C548661" w14:textId="7BB3E87A" w:rsidR="007E796E" w:rsidRPr="00873E3A" w:rsidRDefault="001201A5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Associate Professor</w:t>
      </w:r>
      <w:r w:rsidR="008F1787" w:rsidRPr="00873E3A">
        <w:rPr>
          <w:rFonts w:ascii="Garamond" w:hAnsi="Garamond"/>
          <w:bCs/>
          <w:sz w:val="24"/>
          <w:szCs w:val="24"/>
        </w:rPr>
        <w:tab/>
      </w:r>
      <w:r w:rsidR="008F1787" w:rsidRPr="00873E3A">
        <w:rPr>
          <w:rFonts w:ascii="Garamond" w:hAnsi="Garamond"/>
          <w:bCs/>
          <w:sz w:val="24"/>
          <w:szCs w:val="24"/>
        </w:rPr>
        <w:tab/>
      </w:r>
      <w:r w:rsidR="008F1787" w:rsidRPr="00873E3A">
        <w:rPr>
          <w:rFonts w:ascii="Garamond" w:hAnsi="Garamond"/>
          <w:bCs/>
          <w:sz w:val="24"/>
          <w:szCs w:val="24"/>
        </w:rPr>
        <w:tab/>
      </w:r>
      <w:r w:rsidR="008F1787" w:rsidRPr="00873E3A">
        <w:rPr>
          <w:rFonts w:ascii="Garamond" w:hAnsi="Garamond"/>
          <w:bCs/>
          <w:sz w:val="24"/>
          <w:szCs w:val="24"/>
        </w:rPr>
        <w:tab/>
      </w:r>
      <w:r w:rsidR="008F1787" w:rsidRPr="00873E3A">
        <w:rPr>
          <w:rFonts w:ascii="Garamond" w:hAnsi="Garamond"/>
          <w:bCs/>
          <w:sz w:val="24"/>
          <w:szCs w:val="24"/>
        </w:rPr>
        <w:tab/>
      </w:r>
      <w:r w:rsidR="008F1787" w:rsidRPr="00873E3A">
        <w:rPr>
          <w:rFonts w:ascii="Garamond" w:hAnsi="Garamond"/>
          <w:bCs/>
          <w:sz w:val="24"/>
          <w:szCs w:val="24"/>
        </w:rPr>
        <w:tab/>
      </w:r>
      <w:r w:rsidR="008F1787" w:rsidRPr="00873E3A">
        <w:rPr>
          <w:rFonts w:ascii="Garamond" w:hAnsi="Garamond"/>
          <w:bCs/>
          <w:sz w:val="24"/>
          <w:szCs w:val="24"/>
        </w:rPr>
        <w:tab/>
      </w:r>
      <w:r w:rsidR="008F1787" w:rsidRPr="00873E3A">
        <w:rPr>
          <w:rFonts w:ascii="Garamond" w:hAnsi="Garamond"/>
          <w:bCs/>
          <w:sz w:val="24"/>
          <w:szCs w:val="24"/>
        </w:rPr>
        <w:tab/>
      </w:r>
      <w:r w:rsidR="008F1787"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="007E796E" w:rsidRPr="00873E3A">
        <w:rPr>
          <w:rFonts w:ascii="Garamond" w:hAnsi="Garamond"/>
          <w:bCs/>
          <w:sz w:val="24"/>
          <w:szCs w:val="24"/>
        </w:rPr>
        <w:t>2020 - 2022</w:t>
      </w:r>
    </w:p>
    <w:p w14:paraId="3B125FA7" w14:textId="45B995C8" w:rsidR="001201A5" w:rsidRPr="00873E3A" w:rsidRDefault="001201A5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Castleman Professor in Engineering Innovation</w:t>
      </w:r>
      <w:r w:rsidR="007E796E" w:rsidRPr="00873E3A">
        <w:rPr>
          <w:rFonts w:ascii="Garamond" w:hAnsi="Garamond"/>
          <w:bCs/>
          <w:sz w:val="24"/>
          <w:szCs w:val="24"/>
        </w:rPr>
        <w:tab/>
      </w:r>
      <w:r w:rsidR="007E796E" w:rsidRPr="00873E3A">
        <w:rPr>
          <w:rFonts w:ascii="Garamond" w:hAnsi="Garamond"/>
          <w:bCs/>
          <w:sz w:val="24"/>
          <w:szCs w:val="24"/>
        </w:rPr>
        <w:tab/>
      </w:r>
      <w:r w:rsidR="007E796E" w:rsidRPr="00873E3A">
        <w:rPr>
          <w:rFonts w:ascii="Garamond" w:hAnsi="Garamond"/>
          <w:bCs/>
          <w:sz w:val="24"/>
          <w:szCs w:val="24"/>
        </w:rPr>
        <w:tab/>
      </w:r>
      <w:r w:rsidR="007E796E" w:rsidRPr="00873E3A">
        <w:rPr>
          <w:rFonts w:ascii="Garamond" w:hAnsi="Garamond"/>
          <w:bCs/>
          <w:sz w:val="24"/>
          <w:szCs w:val="24"/>
        </w:rPr>
        <w:tab/>
      </w:r>
      <w:r w:rsidR="007E796E"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="007E796E" w:rsidRPr="00873E3A">
        <w:rPr>
          <w:rFonts w:ascii="Garamond" w:hAnsi="Garamond"/>
          <w:bCs/>
          <w:sz w:val="24"/>
          <w:szCs w:val="24"/>
        </w:rPr>
        <w:t xml:space="preserve">2019 </w:t>
      </w:r>
      <w:r w:rsidR="00E61096" w:rsidRPr="00873E3A">
        <w:rPr>
          <w:rFonts w:ascii="Garamond" w:hAnsi="Garamond"/>
          <w:bCs/>
          <w:sz w:val="24"/>
          <w:szCs w:val="24"/>
        </w:rPr>
        <w:t>–</w:t>
      </w:r>
      <w:r w:rsidR="007E796E" w:rsidRPr="00873E3A">
        <w:rPr>
          <w:rFonts w:ascii="Garamond" w:hAnsi="Garamond"/>
          <w:bCs/>
          <w:sz w:val="24"/>
          <w:szCs w:val="24"/>
        </w:rPr>
        <w:t xml:space="preserve"> 2021</w:t>
      </w:r>
    </w:p>
    <w:p w14:paraId="26CDEA9D" w14:textId="0F26272D" w:rsidR="00E61096" w:rsidRPr="00873E3A" w:rsidRDefault="00E61096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Assistant Professor</w:t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  <w:t>2013 – 2020</w:t>
      </w:r>
    </w:p>
    <w:p w14:paraId="28354214" w14:textId="77777777" w:rsidR="00E61096" w:rsidRPr="00873E3A" w:rsidRDefault="00E61096" w:rsidP="003B4EF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EB22F98" w14:textId="5258F059" w:rsidR="00281864" w:rsidRPr="00873E3A" w:rsidRDefault="00E61096" w:rsidP="003B4EFD">
      <w:pPr>
        <w:spacing w:after="0" w:line="240" w:lineRule="auto"/>
        <w:rPr>
          <w:rFonts w:ascii="Garamond" w:hAnsi="Garamond"/>
          <w:b/>
          <w:bCs/>
          <w:color w:val="002060"/>
          <w:sz w:val="24"/>
          <w:szCs w:val="24"/>
        </w:rPr>
      </w:pPr>
      <w:r w:rsidRPr="00873E3A">
        <w:rPr>
          <w:rFonts w:ascii="Garamond" w:hAnsi="Garamond"/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FC2D5" wp14:editId="7714DBEC">
                <wp:simplePos x="0" y="0"/>
                <wp:positionH relativeFrom="margin">
                  <wp:posOffset>-8255</wp:posOffset>
                </wp:positionH>
                <wp:positionV relativeFrom="paragraph">
                  <wp:posOffset>147584</wp:posOffset>
                </wp:positionV>
                <wp:extent cx="3200400" cy="0"/>
                <wp:effectExtent l="0" t="0" r="0" b="0"/>
                <wp:wrapNone/>
                <wp:docPr id="15304624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7672E1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65pt,11.6pt" to="251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" strokecolor="#002060" strokeweight="1.5pt">
                <w10:wrap anchorx="margin"/>
              </v:line>
            </w:pict>
          </mc:Fallback>
        </mc:AlternateContent>
      </w:r>
      <w:r w:rsidR="00281864" w:rsidRPr="00873E3A">
        <w:rPr>
          <w:rFonts w:ascii="Garamond" w:hAnsi="Garamond"/>
          <w:b/>
          <w:bCs/>
          <w:noProof/>
          <w:color w:val="002060"/>
          <w:sz w:val="24"/>
          <w:szCs w:val="24"/>
        </w:rPr>
        <w:t>Other Appointments</w:t>
      </w:r>
    </w:p>
    <w:p w14:paraId="2524EE3B" w14:textId="77777777" w:rsidR="008A01E2" w:rsidRPr="00873E3A" w:rsidRDefault="008A01E2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Penn State University</w:t>
      </w:r>
    </w:p>
    <w:p w14:paraId="63618181" w14:textId="0A23815B" w:rsidR="00281864" w:rsidRPr="00873E3A" w:rsidRDefault="00281864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Associate Director of Law, Policy and Engineering and Associate</w:t>
      </w:r>
      <w:r w:rsidR="008A01E2" w:rsidRPr="00873E3A">
        <w:rPr>
          <w:rFonts w:ascii="Garamond" w:hAnsi="Garamond"/>
          <w:bCs/>
          <w:sz w:val="24"/>
          <w:szCs w:val="24"/>
        </w:rPr>
        <w:tab/>
      </w:r>
      <w:r w:rsidR="008A01E2" w:rsidRPr="00873E3A">
        <w:rPr>
          <w:rFonts w:ascii="Garamond" w:hAnsi="Garamond"/>
          <w:bCs/>
          <w:sz w:val="24"/>
          <w:szCs w:val="24"/>
        </w:rPr>
        <w:tab/>
      </w:r>
      <w:r w:rsidR="008A01E2"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="008A01E2" w:rsidRPr="00873E3A">
        <w:rPr>
          <w:rFonts w:ascii="Garamond" w:hAnsi="Garamond"/>
          <w:bCs/>
          <w:sz w:val="24"/>
          <w:szCs w:val="24"/>
        </w:rPr>
        <w:t xml:space="preserve">2022 – </w:t>
      </w:r>
      <w:r w:rsidR="00BA117B" w:rsidRPr="00873E3A">
        <w:rPr>
          <w:rFonts w:ascii="Garamond" w:hAnsi="Garamond"/>
          <w:bCs/>
          <w:sz w:val="24"/>
          <w:szCs w:val="24"/>
        </w:rPr>
        <w:t>present</w:t>
      </w:r>
    </w:p>
    <w:p w14:paraId="1DACCF9F" w14:textId="6140B318" w:rsidR="00BA117B" w:rsidRPr="00873E3A" w:rsidRDefault="008A01E2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Affiliated Faculty</w:t>
      </w:r>
      <w:r w:rsidR="00BA117B" w:rsidRPr="00873E3A">
        <w:rPr>
          <w:rFonts w:ascii="Garamond" w:hAnsi="Garamond"/>
          <w:bCs/>
          <w:sz w:val="24"/>
          <w:szCs w:val="24"/>
        </w:rPr>
        <w:t>,</w:t>
      </w:r>
      <w:r w:rsidR="005853B4" w:rsidRPr="00873E3A">
        <w:rPr>
          <w:rFonts w:ascii="Garamond" w:hAnsi="Garamond"/>
          <w:bCs/>
          <w:sz w:val="24"/>
          <w:szCs w:val="24"/>
        </w:rPr>
        <w:t xml:space="preserve"> Institute for Energy and Environment</w:t>
      </w:r>
      <w:r w:rsidR="00BA117B" w:rsidRPr="00873E3A">
        <w:rPr>
          <w:rFonts w:ascii="Garamond" w:hAnsi="Garamond"/>
          <w:bCs/>
          <w:sz w:val="24"/>
          <w:szCs w:val="24"/>
        </w:rPr>
        <w:t xml:space="preserve"> </w:t>
      </w:r>
      <w:r w:rsidR="00BA117B" w:rsidRPr="00873E3A">
        <w:rPr>
          <w:rFonts w:ascii="Garamond" w:hAnsi="Garamond"/>
          <w:bCs/>
          <w:sz w:val="24"/>
          <w:szCs w:val="24"/>
        </w:rPr>
        <w:tab/>
      </w:r>
      <w:r w:rsidR="00BA117B" w:rsidRPr="00873E3A">
        <w:rPr>
          <w:rFonts w:ascii="Garamond" w:hAnsi="Garamond"/>
          <w:bCs/>
          <w:sz w:val="24"/>
          <w:szCs w:val="24"/>
        </w:rPr>
        <w:tab/>
      </w:r>
      <w:r w:rsidR="00BA117B" w:rsidRPr="00873E3A">
        <w:rPr>
          <w:rFonts w:ascii="Garamond" w:hAnsi="Garamond"/>
          <w:bCs/>
          <w:sz w:val="24"/>
          <w:szCs w:val="24"/>
        </w:rPr>
        <w:tab/>
      </w:r>
      <w:r w:rsidR="00BA117B"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="00BA117B" w:rsidRPr="00873E3A">
        <w:rPr>
          <w:rFonts w:ascii="Garamond" w:hAnsi="Garamond"/>
          <w:bCs/>
          <w:sz w:val="24"/>
          <w:szCs w:val="24"/>
        </w:rPr>
        <w:t>2022 - present</w:t>
      </w:r>
    </w:p>
    <w:p w14:paraId="2C437BF2" w14:textId="39327F0C" w:rsidR="00BA117B" w:rsidRPr="00873E3A" w:rsidRDefault="00BA117B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 xml:space="preserve">Affiliated Faculty, Institute of </w:t>
      </w:r>
      <w:r w:rsidR="005853B4" w:rsidRPr="00873E3A">
        <w:rPr>
          <w:rFonts w:ascii="Garamond" w:hAnsi="Garamond"/>
          <w:bCs/>
          <w:sz w:val="24"/>
          <w:szCs w:val="24"/>
        </w:rPr>
        <w:t>Sustainability</w:t>
      </w:r>
      <w:r w:rsidR="00C91C66" w:rsidRPr="00873E3A">
        <w:rPr>
          <w:rFonts w:ascii="Garamond" w:hAnsi="Garamond"/>
          <w:bCs/>
          <w:sz w:val="24"/>
          <w:szCs w:val="24"/>
        </w:rPr>
        <w:tab/>
      </w:r>
      <w:r w:rsidR="00C91C66" w:rsidRPr="00873E3A">
        <w:rPr>
          <w:rFonts w:ascii="Garamond" w:hAnsi="Garamond"/>
          <w:bCs/>
          <w:sz w:val="24"/>
          <w:szCs w:val="24"/>
        </w:rPr>
        <w:tab/>
      </w:r>
      <w:r w:rsidR="00C91C66" w:rsidRPr="00873E3A">
        <w:rPr>
          <w:rFonts w:ascii="Garamond" w:hAnsi="Garamond"/>
          <w:bCs/>
          <w:sz w:val="24"/>
          <w:szCs w:val="24"/>
        </w:rPr>
        <w:tab/>
      </w:r>
      <w:r w:rsidR="00C91C66" w:rsidRPr="00873E3A">
        <w:rPr>
          <w:rFonts w:ascii="Garamond" w:hAnsi="Garamond"/>
          <w:bCs/>
          <w:sz w:val="24"/>
          <w:szCs w:val="24"/>
        </w:rPr>
        <w:tab/>
      </w:r>
      <w:r w:rsidR="00C91C66" w:rsidRPr="00873E3A">
        <w:rPr>
          <w:rFonts w:ascii="Garamond" w:hAnsi="Garamond"/>
          <w:bCs/>
          <w:sz w:val="24"/>
          <w:szCs w:val="24"/>
        </w:rPr>
        <w:tab/>
      </w:r>
      <w:r w:rsidR="00C91C66"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="00C91C66" w:rsidRPr="00873E3A">
        <w:rPr>
          <w:rFonts w:ascii="Garamond" w:hAnsi="Garamond"/>
          <w:bCs/>
          <w:sz w:val="24"/>
          <w:szCs w:val="24"/>
        </w:rPr>
        <w:t>2022 - present</w:t>
      </w:r>
    </w:p>
    <w:p w14:paraId="57B84A80" w14:textId="2FC1CF17" w:rsidR="005853B4" w:rsidRPr="00873E3A" w:rsidRDefault="00BA117B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Affiliated Faculty</w:t>
      </w:r>
      <w:r w:rsidR="00C91C66" w:rsidRPr="00873E3A">
        <w:rPr>
          <w:rFonts w:ascii="Garamond" w:hAnsi="Garamond"/>
          <w:bCs/>
          <w:sz w:val="24"/>
          <w:szCs w:val="24"/>
        </w:rPr>
        <w:t>,</w:t>
      </w:r>
      <w:r w:rsidR="005853B4" w:rsidRPr="00873E3A">
        <w:rPr>
          <w:rFonts w:ascii="Garamond" w:hAnsi="Garamond"/>
          <w:bCs/>
          <w:sz w:val="24"/>
          <w:szCs w:val="24"/>
        </w:rPr>
        <w:t xml:space="preserve"> Social Science Research Institute</w:t>
      </w:r>
      <w:r w:rsidR="00C91C66" w:rsidRPr="00873E3A">
        <w:rPr>
          <w:rFonts w:ascii="Garamond" w:hAnsi="Garamond"/>
          <w:bCs/>
          <w:sz w:val="24"/>
          <w:szCs w:val="24"/>
        </w:rPr>
        <w:tab/>
      </w:r>
      <w:r w:rsidR="00C91C66" w:rsidRPr="00873E3A">
        <w:rPr>
          <w:rFonts w:ascii="Garamond" w:hAnsi="Garamond"/>
          <w:bCs/>
          <w:sz w:val="24"/>
          <w:szCs w:val="24"/>
        </w:rPr>
        <w:tab/>
      </w:r>
      <w:r w:rsidR="00C91C66" w:rsidRPr="00873E3A">
        <w:rPr>
          <w:rFonts w:ascii="Garamond" w:hAnsi="Garamond"/>
          <w:bCs/>
          <w:sz w:val="24"/>
          <w:szCs w:val="24"/>
        </w:rPr>
        <w:tab/>
      </w:r>
      <w:r w:rsidR="00C91C66" w:rsidRPr="00873E3A">
        <w:rPr>
          <w:rFonts w:ascii="Garamond" w:hAnsi="Garamond"/>
          <w:bCs/>
          <w:sz w:val="24"/>
          <w:szCs w:val="24"/>
        </w:rPr>
        <w:tab/>
      </w:r>
      <w:r w:rsidR="00C91C66"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="00C91C66" w:rsidRPr="00873E3A">
        <w:rPr>
          <w:rFonts w:ascii="Garamond" w:hAnsi="Garamond"/>
          <w:bCs/>
          <w:sz w:val="24"/>
          <w:szCs w:val="24"/>
        </w:rPr>
        <w:t>2022 - present</w:t>
      </w:r>
    </w:p>
    <w:p w14:paraId="6A012C7B" w14:textId="77777777" w:rsidR="00926C7B" w:rsidRPr="00873E3A" w:rsidRDefault="00926C7B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52A7E01" w14:textId="40A08AFF" w:rsidR="00C91C66" w:rsidRPr="00873E3A" w:rsidRDefault="00C05C45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Global Council for Science and the Environment</w:t>
      </w:r>
    </w:p>
    <w:p w14:paraId="080E296A" w14:textId="08AEAA24" w:rsidR="00926C7B" w:rsidRPr="00873E3A" w:rsidRDefault="00926C7B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Senior Advisor for Actionable Knowledge</w:t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>2022 - 2023</w:t>
      </w:r>
    </w:p>
    <w:p w14:paraId="79DA09CD" w14:textId="77777777" w:rsidR="00926C7B" w:rsidRPr="00873E3A" w:rsidRDefault="00926C7B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A9B3A67" w14:textId="4A144E57" w:rsidR="00C91C66" w:rsidRPr="00873E3A" w:rsidRDefault="00C91C66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lastRenderedPageBreak/>
        <w:t>University of Connecticut</w:t>
      </w:r>
    </w:p>
    <w:p w14:paraId="04FE6DE7" w14:textId="48448BA9" w:rsidR="00051187" w:rsidRPr="00873E3A" w:rsidRDefault="00E61096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Affiliated Faculty, Connecticut Institute for Resilience and Climate Adaptation</w:t>
      </w:r>
      <w:r w:rsidR="00051187"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="00051187" w:rsidRPr="00873E3A">
        <w:rPr>
          <w:rFonts w:ascii="Garamond" w:hAnsi="Garamond"/>
          <w:bCs/>
          <w:sz w:val="24"/>
          <w:szCs w:val="24"/>
        </w:rPr>
        <w:t>2014 - 2022</w:t>
      </w:r>
    </w:p>
    <w:p w14:paraId="4EBAA29A" w14:textId="5AA6B397" w:rsidR="00E61096" w:rsidRPr="00873E3A" w:rsidRDefault="00051187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 xml:space="preserve">Affiliated Faculty, </w:t>
      </w:r>
      <w:r w:rsidR="00E61096" w:rsidRPr="00873E3A">
        <w:rPr>
          <w:rFonts w:ascii="Garamond" w:hAnsi="Garamond"/>
          <w:bCs/>
          <w:sz w:val="24"/>
          <w:szCs w:val="24"/>
        </w:rPr>
        <w:t>Department of Natural Resources and Environment</w:t>
      </w:r>
      <w:r w:rsidRPr="00873E3A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ab/>
      </w:r>
      <w:r w:rsidR="00990E9D">
        <w:rPr>
          <w:rFonts w:ascii="Garamond" w:hAnsi="Garamond"/>
          <w:bCs/>
          <w:sz w:val="24"/>
          <w:szCs w:val="24"/>
        </w:rPr>
        <w:tab/>
      </w:r>
      <w:r w:rsidRPr="00873E3A">
        <w:rPr>
          <w:rFonts w:ascii="Garamond" w:hAnsi="Garamond"/>
          <w:bCs/>
          <w:sz w:val="24"/>
          <w:szCs w:val="24"/>
        </w:rPr>
        <w:t>2014 - 2022</w:t>
      </w:r>
    </w:p>
    <w:p w14:paraId="62AFAC47" w14:textId="77777777" w:rsidR="00862BED" w:rsidRPr="00873E3A" w:rsidRDefault="00862BED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4F1A2A75" w14:textId="6C99C88D" w:rsidR="00E00424" w:rsidRPr="00873E3A" w:rsidRDefault="00E00424" w:rsidP="003B4EFD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 xml:space="preserve">The </w:t>
      </w:r>
      <w:r w:rsidR="00F9128D" w:rsidRPr="00873E3A">
        <w:rPr>
          <w:rFonts w:ascii="Garamond" w:hAnsi="Garamond"/>
          <w:bCs/>
          <w:sz w:val="24"/>
          <w:szCs w:val="24"/>
        </w:rPr>
        <w:t>National Academies, Board on Atmospheric Sciences &amp; Climate</w:t>
      </w:r>
    </w:p>
    <w:p w14:paraId="6DAB6858" w14:textId="0FF3FD26" w:rsidR="00F9128D" w:rsidRPr="00873E3A" w:rsidRDefault="00E00424" w:rsidP="003B4EFD">
      <w:pPr>
        <w:spacing w:after="0" w:line="240" w:lineRule="auto"/>
        <w:rPr>
          <w:rFonts w:ascii="Garamond" w:hAnsi="Garamond"/>
          <w:sz w:val="24"/>
          <w:szCs w:val="24"/>
        </w:rPr>
      </w:pPr>
      <w:r w:rsidRPr="00873E3A">
        <w:rPr>
          <w:rFonts w:ascii="Garamond" w:hAnsi="Garamond"/>
          <w:bCs/>
          <w:sz w:val="24"/>
          <w:szCs w:val="24"/>
        </w:rPr>
        <w:t>Research Associate</w:t>
      </w:r>
      <w:r w:rsidR="00F9128D" w:rsidRPr="00873E3A">
        <w:rPr>
          <w:rFonts w:ascii="Garamond" w:hAnsi="Garamond"/>
          <w:bCs/>
          <w:sz w:val="24"/>
          <w:szCs w:val="24"/>
        </w:rPr>
        <w:t>, Committee</w:t>
      </w:r>
      <w:r w:rsidR="00F9128D" w:rsidRPr="00873E3A">
        <w:rPr>
          <w:rFonts w:ascii="Garamond" w:hAnsi="Garamond"/>
          <w:sz w:val="24"/>
          <w:szCs w:val="24"/>
        </w:rPr>
        <w:t xml:space="preserve"> on a National Strategy for Advancing Climate Modeling</w:t>
      </w:r>
      <w:r w:rsidR="009C3B82" w:rsidRPr="00873E3A">
        <w:rPr>
          <w:rFonts w:ascii="Garamond" w:hAnsi="Garamond"/>
          <w:b/>
          <w:sz w:val="24"/>
          <w:szCs w:val="24"/>
        </w:rPr>
        <w:tab/>
      </w:r>
      <w:r w:rsidR="009C3B82" w:rsidRPr="00434B77">
        <w:rPr>
          <w:rFonts w:ascii="Garamond" w:hAnsi="Garamond"/>
          <w:bCs/>
          <w:sz w:val="24"/>
          <w:szCs w:val="24"/>
        </w:rPr>
        <w:t>2011</w:t>
      </w:r>
    </w:p>
    <w:p w14:paraId="63CEE12B" w14:textId="77777777" w:rsidR="00F9128D" w:rsidRPr="00873E3A" w:rsidRDefault="00F9128D" w:rsidP="003B4EFD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12A1095D" w14:textId="6EC90212" w:rsidR="00F9128D" w:rsidRPr="00873E3A" w:rsidRDefault="009324C9" w:rsidP="003B4EFD">
      <w:pPr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8"/>
          <w:szCs w:val="28"/>
        </w:rPr>
      </w:pPr>
      <w:r w:rsidRPr="00873E3A">
        <w:rPr>
          <w:rFonts w:ascii="Garamond" w:hAnsi="Garamond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5D3AA" wp14:editId="6832F5A3">
                <wp:simplePos x="0" y="0"/>
                <wp:positionH relativeFrom="margin">
                  <wp:posOffset>0</wp:posOffset>
                </wp:positionH>
                <wp:positionV relativeFrom="paragraph">
                  <wp:posOffset>181874</wp:posOffset>
                </wp:positionV>
                <wp:extent cx="6400800" cy="0"/>
                <wp:effectExtent l="0" t="19050" r="19050" b="19050"/>
                <wp:wrapNone/>
                <wp:docPr id="21209142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E2A7F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4.3pt" to="7in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" strokecolor="#002060" strokeweight="2.25pt">
                <w10:wrap anchorx="margin"/>
              </v:line>
            </w:pict>
          </mc:Fallback>
        </mc:AlternateContent>
      </w:r>
      <w:r w:rsidR="00F9128D" w:rsidRPr="00873E3A">
        <w:rPr>
          <w:rFonts w:ascii="Garamond" w:eastAsia="Times New Roman" w:hAnsi="Garamond" w:cs="Times New Roman"/>
          <w:b/>
          <w:bCs/>
          <w:color w:val="002060"/>
          <w:sz w:val="28"/>
          <w:szCs w:val="28"/>
        </w:rPr>
        <w:t>PROFESSIONAL  EXPERIENCE &amp; REGISTRATION</w:t>
      </w:r>
    </w:p>
    <w:p w14:paraId="6136D2C1" w14:textId="049F4FE7" w:rsidR="009847D4" w:rsidRPr="00873E3A" w:rsidRDefault="00F9128D" w:rsidP="003B4EFD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73E3A">
        <w:rPr>
          <w:rFonts w:ascii="Garamond" w:hAnsi="Garamond" w:cs="Times New Roman"/>
          <w:sz w:val="24"/>
          <w:szCs w:val="24"/>
        </w:rPr>
        <w:t>Turner Collie and Braden, Inc. (now AECOM)</w:t>
      </w:r>
      <w:r w:rsidR="007E5383" w:rsidRPr="00873E3A">
        <w:rPr>
          <w:rFonts w:ascii="Garamond" w:hAnsi="Garamond" w:cs="Times New Roman"/>
          <w:sz w:val="24"/>
          <w:szCs w:val="24"/>
        </w:rPr>
        <w:t>, Austin, Texas</w:t>
      </w:r>
    </w:p>
    <w:p w14:paraId="697B9988" w14:textId="3326C194" w:rsidR="009847D4" w:rsidRPr="00873E3A" w:rsidRDefault="009847D4" w:rsidP="003B4EFD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73E3A">
        <w:rPr>
          <w:rFonts w:ascii="Garamond" w:hAnsi="Garamond" w:cs="Times New Roman"/>
          <w:sz w:val="24"/>
          <w:szCs w:val="24"/>
        </w:rPr>
        <w:t>Project Manager</w:t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AB14DA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>2002 - 2004</w:t>
      </w:r>
    </w:p>
    <w:p w14:paraId="46F0E6FD" w14:textId="70DD092E" w:rsidR="00F9128D" w:rsidRPr="00873E3A" w:rsidRDefault="009847D4" w:rsidP="003B4EFD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73E3A">
        <w:rPr>
          <w:rFonts w:ascii="Garamond" w:hAnsi="Garamond" w:cs="Times New Roman"/>
          <w:sz w:val="24"/>
          <w:szCs w:val="24"/>
        </w:rPr>
        <w:t>Project Engineer</w:t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ab/>
      </w:r>
      <w:r w:rsidR="00AB14DA" w:rsidRPr="00873E3A">
        <w:rPr>
          <w:rFonts w:ascii="Garamond" w:hAnsi="Garamond" w:cs="Times New Roman"/>
          <w:sz w:val="24"/>
          <w:szCs w:val="24"/>
        </w:rPr>
        <w:tab/>
      </w:r>
      <w:r w:rsidR="007E5383" w:rsidRPr="00873E3A">
        <w:rPr>
          <w:rFonts w:ascii="Garamond" w:hAnsi="Garamond" w:cs="Times New Roman"/>
          <w:sz w:val="24"/>
          <w:szCs w:val="24"/>
        </w:rPr>
        <w:t>1998 - 2002</w:t>
      </w:r>
    </w:p>
    <w:p w14:paraId="22DA4636" w14:textId="77777777" w:rsidR="00F9128D" w:rsidRPr="00873E3A" w:rsidRDefault="00F9128D" w:rsidP="003B4EFD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73E3A">
        <w:rPr>
          <w:rFonts w:ascii="Garamond" w:hAnsi="Garamond" w:cs="Times New Roman"/>
          <w:sz w:val="24"/>
          <w:szCs w:val="24"/>
        </w:rPr>
        <w:t>Registered Professional Engineer, Texas. No. 91864</w:t>
      </w:r>
    </w:p>
    <w:p w14:paraId="59D136C8" w14:textId="77777777" w:rsidR="00DD6CDB" w:rsidRPr="00873E3A" w:rsidRDefault="00DD6CDB" w:rsidP="003B4EFD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79810E9C" w14:textId="3BBE05B8" w:rsidR="00912DFF" w:rsidRPr="00873E3A" w:rsidRDefault="00912DFF" w:rsidP="003B4EFD">
      <w:pPr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8"/>
          <w:szCs w:val="28"/>
        </w:rPr>
      </w:pPr>
      <w:r w:rsidRPr="00873E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B077B" wp14:editId="653B3883">
                <wp:simplePos x="0" y="0"/>
                <wp:positionH relativeFrom="column">
                  <wp:posOffset>17409</wp:posOffset>
                </wp:positionH>
                <wp:positionV relativeFrom="paragraph">
                  <wp:posOffset>195580</wp:posOffset>
                </wp:positionV>
                <wp:extent cx="6400800" cy="0"/>
                <wp:effectExtent l="0" t="19050" r="19050" b="19050"/>
                <wp:wrapNone/>
                <wp:docPr id="18029014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30480F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15.4pt" to="505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" strokecolor="#002060" strokeweight="2.25pt"/>
            </w:pict>
          </mc:Fallback>
        </mc:AlternateContent>
      </w:r>
      <w:r w:rsidRPr="00873E3A">
        <w:rPr>
          <w:rFonts w:ascii="Garamond" w:eastAsia="Times New Roman" w:hAnsi="Garamond" w:cs="Times New Roman"/>
          <w:b/>
          <w:bCs/>
          <w:color w:val="002060"/>
          <w:sz w:val="28"/>
          <w:szCs w:val="28"/>
        </w:rPr>
        <w:t>HONORS  AND  AWARDS</w:t>
      </w:r>
    </w:p>
    <w:p w14:paraId="4A9762D2" w14:textId="2E546EF6" w:rsidR="001B5303" w:rsidRDefault="00493AC9" w:rsidP="00525BA3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Chapter Lead </w:t>
      </w:r>
      <w:r w:rsidR="002215E9" w:rsidRPr="002215E9">
        <w:rPr>
          <w:rFonts w:ascii="Garamond" w:hAnsi="Garamond" w:cs="Times New Roman"/>
          <w:bCs/>
          <w:sz w:val="24"/>
          <w:szCs w:val="24"/>
        </w:rPr>
        <w:t>for the Northeast Chapter of the Sixth National Climate Assessment (NCA6)</w:t>
      </w:r>
      <w:r w:rsidR="001B5303">
        <w:rPr>
          <w:rFonts w:ascii="Garamond" w:hAnsi="Garamond" w:cs="Times New Roman"/>
          <w:bCs/>
          <w:sz w:val="24"/>
          <w:szCs w:val="24"/>
        </w:rPr>
        <w:tab/>
        <w:t>2024 – 2027</w:t>
      </w:r>
    </w:p>
    <w:p w14:paraId="7EAC467A" w14:textId="73A6C69B" w:rsidR="00F24E4E" w:rsidRPr="0048315E" w:rsidRDefault="00912DFF" w:rsidP="003B4EFD">
      <w:pPr>
        <w:spacing w:after="0" w:line="240" w:lineRule="auto"/>
        <w:rPr>
          <w:rFonts w:cs="Times New Roman"/>
          <w:bCs/>
        </w:rPr>
      </w:pPr>
      <w:r w:rsidRPr="00873E3A">
        <w:rPr>
          <w:rFonts w:ascii="Garamond" w:hAnsi="Garamond" w:cs="Times New Roman"/>
          <w:bCs/>
          <w:sz w:val="24"/>
          <w:szCs w:val="24"/>
        </w:rPr>
        <w:t>Member, Public Infrastructure for Effective Climate Mitigation and Adaptation</w:t>
      </w:r>
      <w:r w:rsidRPr="0048315E">
        <w:rPr>
          <w:rFonts w:cs="Times New Roman"/>
          <w:bCs/>
        </w:rPr>
        <w:t xml:space="preserve">: </w:t>
      </w:r>
      <w:r w:rsidR="00F24E4E" w:rsidRPr="0048315E">
        <w:rPr>
          <w:rFonts w:cs="Times New Roman"/>
          <w:bCs/>
        </w:rPr>
        <w:tab/>
      </w:r>
      <w:r w:rsidR="00F24E4E" w:rsidRPr="0048315E">
        <w:rPr>
          <w:rFonts w:cs="Times New Roman"/>
          <w:bCs/>
        </w:rPr>
        <w:tab/>
      </w:r>
      <w:r w:rsidR="00F24E4E" w:rsidRPr="00873E3A">
        <w:rPr>
          <w:rFonts w:ascii="Garamond" w:hAnsi="Garamond" w:cs="Times New Roman"/>
          <w:sz w:val="24"/>
          <w:szCs w:val="24"/>
        </w:rPr>
        <w:t>2024</w:t>
      </w:r>
    </w:p>
    <w:p w14:paraId="65765597" w14:textId="77777777" w:rsidR="00AB14DA" w:rsidRPr="0048315E" w:rsidRDefault="00912DFF" w:rsidP="00F24E4E">
      <w:pPr>
        <w:pStyle w:val="Default"/>
        <w:ind w:left="360"/>
        <w:rPr>
          <w:rFonts w:ascii="Garamond" w:hAnsi="Garamond" w:cs="Times New Roman"/>
          <w:bCs/>
        </w:rPr>
      </w:pPr>
      <w:r w:rsidRPr="0048315E">
        <w:rPr>
          <w:rFonts w:ascii="Garamond" w:hAnsi="Garamond" w:cs="Times New Roman"/>
          <w:bCs/>
        </w:rPr>
        <w:t xml:space="preserve">A Workshop, May 20 &amp; 29, 2024, </w:t>
      </w:r>
      <w:r w:rsidR="000F3085" w:rsidRPr="0048315E">
        <w:rPr>
          <w:rFonts w:ascii="Garamond" w:hAnsi="Garamond" w:cs="Times New Roman"/>
          <w:bCs/>
        </w:rPr>
        <w:t xml:space="preserve">National Academies of Science, Engineering and </w:t>
      </w:r>
    </w:p>
    <w:p w14:paraId="2A16E7D9" w14:textId="70B2F5EE" w:rsidR="00AB14DA" w:rsidRPr="0048315E" w:rsidRDefault="00D35D02" w:rsidP="00F24E4E">
      <w:pPr>
        <w:pStyle w:val="Default"/>
        <w:ind w:left="360"/>
        <w:rPr>
          <w:rFonts w:ascii="Garamond" w:hAnsi="Garamond" w:cs="Times New Roman"/>
          <w:bCs/>
        </w:rPr>
      </w:pPr>
      <w:r w:rsidRPr="0048315E">
        <w:rPr>
          <w:rFonts w:ascii="Garamond" w:hAnsi="Garamond" w:cs="Times New Roman"/>
          <w:bCs/>
        </w:rPr>
        <w:t>Medicine, Division</w:t>
      </w:r>
      <w:r w:rsidR="000F3085" w:rsidRPr="0048315E">
        <w:rPr>
          <w:rFonts w:ascii="Garamond" w:hAnsi="Garamond" w:cs="Times New Roman"/>
          <w:bCs/>
        </w:rPr>
        <w:t xml:space="preserve"> of Behavioral And Social Sciences and Education, Board on </w:t>
      </w:r>
    </w:p>
    <w:p w14:paraId="671A5D66" w14:textId="61CC5434" w:rsidR="00912DFF" w:rsidRPr="0048315E" w:rsidRDefault="000F3085" w:rsidP="00F24E4E">
      <w:pPr>
        <w:pStyle w:val="Default"/>
        <w:ind w:left="360"/>
        <w:rPr>
          <w:rFonts w:ascii="Garamond" w:hAnsi="Garamond" w:cs="Times New Roman"/>
          <w:bCs/>
        </w:rPr>
      </w:pPr>
      <w:r w:rsidRPr="0048315E">
        <w:rPr>
          <w:rFonts w:ascii="Garamond" w:hAnsi="Garamond" w:cs="Times New Roman"/>
          <w:bCs/>
        </w:rPr>
        <w:t>Environmental Change and Society.</w:t>
      </w:r>
    </w:p>
    <w:p w14:paraId="00B5EC53" w14:textId="0EF51E0A" w:rsidR="00AB14DA" w:rsidRPr="0048315E" w:rsidRDefault="00912DFF" w:rsidP="00912DFF">
      <w:pPr>
        <w:pStyle w:val="Default"/>
        <w:ind w:left="360" w:hanging="360"/>
        <w:rPr>
          <w:rFonts w:ascii="Garamond" w:hAnsi="Garamond" w:cs="Times New Roman"/>
          <w:bCs/>
        </w:rPr>
      </w:pPr>
      <w:r w:rsidRPr="0048315E">
        <w:rPr>
          <w:rFonts w:ascii="Garamond" w:hAnsi="Garamond" w:cs="Times New Roman"/>
          <w:bCs/>
        </w:rPr>
        <w:t>Co-Coordinating Lead Author (CLA)</w:t>
      </w:r>
      <w:r w:rsidR="00AB14DA" w:rsidRPr="0048315E">
        <w:rPr>
          <w:rFonts w:ascii="Garamond" w:hAnsi="Garamond" w:cs="Times New Roman"/>
          <w:bCs/>
        </w:rPr>
        <w:t>,</w:t>
      </w:r>
      <w:r w:rsidRPr="0048315E">
        <w:rPr>
          <w:rFonts w:ascii="Garamond" w:hAnsi="Garamond" w:cs="Times New Roman"/>
          <w:bCs/>
        </w:rPr>
        <w:t xml:space="preserve"> Chapter 8: Policy options and solutions in a </w:t>
      </w:r>
      <w:r w:rsidR="00AB14DA" w:rsidRPr="0048315E">
        <w:rPr>
          <w:rFonts w:ascii="Garamond" w:hAnsi="Garamond" w:cs="Times New Roman"/>
          <w:bCs/>
        </w:rPr>
        <w:tab/>
      </w:r>
      <w:r w:rsidR="00AB14DA" w:rsidRPr="0048315E">
        <w:rPr>
          <w:rFonts w:ascii="Garamond" w:hAnsi="Garamond" w:cs="Times New Roman"/>
          <w:bCs/>
        </w:rPr>
        <w:tab/>
        <w:t>2023 - 2025</w:t>
      </w:r>
    </w:p>
    <w:p w14:paraId="1FD01D92" w14:textId="77777777" w:rsidR="00AB14DA" w:rsidRDefault="00912DFF" w:rsidP="00AB14DA">
      <w:pPr>
        <w:pStyle w:val="Default"/>
        <w:ind w:left="360"/>
        <w:rPr>
          <w:rFonts w:ascii="Garamond" w:hAnsi="Garamond" w:cs="Times New Roman"/>
          <w:bCs/>
        </w:rPr>
      </w:pPr>
      <w:r w:rsidRPr="004B0DAB">
        <w:rPr>
          <w:rFonts w:ascii="Garamond" w:hAnsi="Garamond" w:cs="Times New Roman"/>
          <w:bCs/>
        </w:rPr>
        <w:t xml:space="preserve">complex and changing environment in the </w:t>
      </w:r>
      <w:r>
        <w:rPr>
          <w:rFonts w:ascii="Garamond" w:hAnsi="Garamond" w:cs="Times New Roman"/>
          <w:bCs/>
        </w:rPr>
        <w:t xml:space="preserve">North American </w:t>
      </w:r>
      <w:r w:rsidRPr="004B0DAB">
        <w:rPr>
          <w:rFonts w:ascii="Garamond" w:hAnsi="Garamond" w:cs="Times New Roman"/>
          <w:bCs/>
        </w:rPr>
        <w:t xml:space="preserve">Biodiversity and Climate </w:t>
      </w:r>
    </w:p>
    <w:p w14:paraId="797DED17" w14:textId="7203F839" w:rsidR="00912DFF" w:rsidRPr="004B0DAB" w:rsidRDefault="00912DFF" w:rsidP="00AB14DA">
      <w:pPr>
        <w:pStyle w:val="Default"/>
        <w:ind w:left="360"/>
        <w:rPr>
          <w:rFonts w:ascii="Garamond" w:hAnsi="Garamond" w:cs="Times New Roman"/>
          <w:bCs/>
        </w:rPr>
      </w:pPr>
      <w:r w:rsidRPr="004B0DAB">
        <w:rPr>
          <w:rFonts w:ascii="Garamond" w:hAnsi="Garamond" w:cs="Times New Roman"/>
          <w:bCs/>
        </w:rPr>
        <w:t>Change Assessment led by the United States Geological Survey (USGS)</w:t>
      </w:r>
      <w:r w:rsidR="00AB14DA">
        <w:rPr>
          <w:rFonts w:ascii="Garamond" w:hAnsi="Garamond" w:cs="Times New Roman"/>
          <w:bCs/>
        </w:rPr>
        <w:t>.</w:t>
      </w:r>
    </w:p>
    <w:p w14:paraId="6EFD7FCB" w14:textId="6CC9704F" w:rsidR="00912DFF" w:rsidRDefault="00912DFF" w:rsidP="00912DFF">
      <w:pPr>
        <w:spacing w:after="0" w:line="240" w:lineRule="auto"/>
        <w:ind w:left="360" w:hanging="36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Penn State Emerging Academic Leaders (PSEAL) </w:t>
      </w:r>
      <w:r w:rsidR="006C2ECA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6C2ECA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6C2ECA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6C2ECA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6C2ECA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6C2ECA"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>2023</w:t>
      </w:r>
    </w:p>
    <w:p w14:paraId="54E91CA1" w14:textId="048FB214" w:rsidR="006C2ECA" w:rsidRDefault="00912DFF" w:rsidP="00912DFF">
      <w:pPr>
        <w:spacing w:after="0" w:line="240" w:lineRule="auto"/>
        <w:ind w:left="360" w:hanging="36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National Academies of Engineering German American Frontiers in Engineering, </w:t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  <w:t>2023</w:t>
      </w:r>
    </w:p>
    <w:p w14:paraId="0E1C7314" w14:textId="1E2770D0" w:rsidR="00912DFF" w:rsidRDefault="00912DFF" w:rsidP="006C2ECA">
      <w:pPr>
        <w:spacing w:after="0" w:line="240" w:lineRule="auto"/>
        <w:ind w:left="36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>US Participant (1 of 30 US participants</w:t>
      </w:r>
      <w:r w:rsidR="006C2ECA">
        <w:rPr>
          <w:rFonts w:ascii="Garamond" w:hAnsi="Garamond" w:cs="Times New Roman"/>
          <w:bCs/>
          <w:color w:val="000000"/>
          <w:sz w:val="24"/>
          <w:szCs w:val="24"/>
        </w:rPr>
        <w:t>)</w:t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>.</w:t>
      </w:r>
    </w:p>
    <w:p w14:paraId="74778221" w14:textId="5EB5DFD8" w:rsidR="00912DFF" w:rsidRDefault="00912DFF" w:rsidP="00912DFF">
      <w:pPr>
        <w:spacing w:after="0" w:line="240" w:lineRule="auto"/>
        <w:ind w:left="360" w:hanging="36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>Contributing author, IPCC AR6 Chapter 6: Cities, Settlements and Key Infrastructure</w:t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  <w:t>2022</w:t>
      </w:r>
    </w:p>
    <w:p w14:paraId="27C83136" w14:textId="6BE3A037" w:rsidR="00912DFF" w:rsidRDefault="00912DFF" w:rsidP="00912DFF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NSF CAREER Award </w:t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A42560"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>2020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bCs/>
          <w:color w:val="000000"/>
          <w:sz w:val="24"/>
          <w:szCs w:val="24"/>
        </w:rPr>
        <w:t>-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bCs/>
          <w:color w:val="000000"/>
          <w:sz w:val="24"/>
          <w:szCs w:val="24"/>
        </w:rPr>
        <w:t>2025</w:t>
      </w:r>
    </w:p>
    <w:p w14:paraId="4614BCF5" w14:textId="0A07E4DD" w:rsidR="00912DFF" w:rsidRDefault="00912DFF" w:rsidP="00912DFF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>Game Changer Academy, Fellow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 xml:space="preserve"> and</w:t>
      </w: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 Advanced Panel Fellow </w:t>
      </w:r>
      <w:r w:rsidR="00E51D34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E51D34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E51D34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E51D34"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>2019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bCs/>
          <w:color w:val="000000"/>
          <w:sz w:val="24"/>
          <w:szCs w:val="24"/>
        </w:rPr>
        <w:t>-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 xml:space="preserve"> </w:t>
      </w:r>
      <w:r w:rsidR="00E51D34">
        <w:rPr>
          <w:rFonts w:ascii="Garamond" w:hAnsi="Garamond" w:cs="Times New Roman"/>
          <w:bCs/>
          <w:color w:val="000000"/>
          <w:sz w:val="24"/>
          <w:szCs w:val="24"/>
        </w:rPr>
        <w:t>2023</w:t>
      </w:r>
    </w:p>
    <w:p w14:paraId="24A1E2C4" w14:textId="0BE5CD76" w:rsidR="00912DFF" w:rsidRDefault="00912DFF" w:rsidP="00912DFF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>School of Engineering, Castleman Professor in Engineering Innovation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>2019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bCs/>
          <w:color w:val="000000"/>
          <w:sz w:val="24"/>
          <w:szCs w:val="24"/>
        </w:rPr>
        <w:t>-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bCs/>
          <w:color w:val="000000"/>
          <w:sz w:val="24"/>
          <w:szCs w:val="24"/>
        </w:rPr>
        <w:t>2021</w:t>
      </w:r>
    </w:p>
    <w:p w14:paraId="718531EC" w14:textId="1A0C1CDD" w:rsidR="00912DFF" w:rsidRPr="000234C5" w:rsidRDefault="00912DFF" w:rsidP="00912DFF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 w:rsidRPr="000234C5">
        <w:rPr>
          <w:rFonts w:ascii="Garamond" w:hAnsi="Garamond" w:cs="Times New Roman"/>
          <w:bCs/>
          <w:color w:val="000000"/>
          <w:sz w:val="24"/>
          <w:szCs w:val="24"/>
        </w:rPr>
        <w:t>Family Support Award, University of Connecticut Graduate School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Pr="000234C5">
        <w:rPr>
          <w:rFonts w:ascii="Garamond" w:hAnsi="Garamond" w:cs="Times New Roman"/>
          <w:bCs/>
          <w:color w:val="000000"/>
          <w:sz w:val="24"/>
          <w:szCs w:val="24"/>
        </w:rPr>
        <w:t>2017</w:t>
      </w:r>
    </w:p>
    <w:p w14:paraId="1DD917D5" w14:textId="3ECBFA15" w:rsidR="00912DFF" w:rsidRDefault="00912DFF" w:rsidP="00912DFF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 w:rsidRPr="000234C5">
        <w:rPr>
          <w:rFonts w:ascii="Garamond" w:hAnsi="Garamond" w:cs="Times New Roman"/>
          <w:bCs/>
          <w:color w:val="000000"/>
          <w:sz w:val="24"/>
          <w:szCs w:val="24"/>
        </w:rPr>
        <w:t>Service Learning Faculty Fellow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Pr="000234C5">
        <w:rPr>
          <w:rFonts w:ascii="Garamond" w:hAnsi="Garamond" w:cs="Times New Roman"/>
          <w:bCs/>
          <w:color w:val="000000"/>
          <w:sz w:val="24"/>
          <w:szCs w:val="24"/>
        </w:rPr>
        <w:t xml:space="preserve">2015 </w:t>
      </w:r>
      <w:r>
        <w:rPr>
          <w:rFonts w:ascii="Garamond" w:hAnsi="Garamond" w:cs="Times New Roman"/>
          <w:bCs/>
          <w:color w:val="000000"/>
          <w:sz w:val="24"/>
          <w:szCs w:val="24"/>
        </w:rPr>
        <w:t>– 2016</w:t>
      </w:r>
    </w:p>
    <w:p w14:paraId="2C740BD7" w14:textId="282763D5" w:rsidR="00912DFF" w:rsidRDefault="00912DFF" w:rsidP="00912DFF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Outstanding Reviewer, Climate Risk Management 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>2015</w:t>
      </w:r>
    </w:p>
    <w:p w14:paraId="7AF6F930" w14:textId="46294947" w:rsidR="00912DFF" w:rsidRDefault="00912DFF" w:rsidP="00912DFF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>Best Dissertation, University Council on Water Resources</w:t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FC4748"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>2011</w:t>
      </w:r>
    </w:p>
    <w:p w14:paraId="6FC2AE94" w14:textId="20A5CBCA" w:rsidR="00912DFF" w:rsidRDefault="00912DFF" w:rsidP="00912DFF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>Co-professor of the Month, Network of Conservation Educators and Practitioners</w:t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>2011</w:t>
      </w:r>
    </w:p>
    <w:p w14:paraId="5C70D8E1" w14:textId="77777777" w:rsidR="00533E8C" w:rsidRDefault="00912DFF" w:rsidP="00912DFF">
      <w:pPr>
        <w:spacing w:after="0" w:line="240" w:lineRule="auto"/>
        <w:ind w:left="360" w:hanging="36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>University of Michigan, School of Natural Resources and Environment</w:t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>2008</w:t>
      </w:r>
    </w:p>
    <w:p w14:paraId="0798D1E0" w14:textId="77777777" w:rsidR="00533E8C" w:rsidRDefault="00533E8C" w:rsidP="00533E8C">
      <w:pPr>
        <w:spacing w:after="0" w:line="240" w:lineRule="auto"/>
        <w:ind w:left="36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Ayers-Brinser Award, </w:t>
      </w:r>
      <w:r w:rsidR="00912DFF">
        <w:rPr>
          <w:rFonts w:ascii="Garamond" w:hAnsi="Garamond" w:cs="Times New Roman"/>
          <w:bCs/>
          <w:color w:val="000000"/>
          <w:sz w:val="24"/>
          <w:szCs w:val="24"/>
        </w:rPr>
        <w:t xml:space="preserve">awarded annually to one PhD student who </w:t>
      </w:r>
      <w:r w:rsidR="00912DFF" w:rsidRPr="00DD1EB2">
        <w:rPr>
          <w:rFonts w:ascii="Garamond" w:hAnsi="Garamond" w:cs="Times New Roman"/>
          <w:bCs/>
          <w:color w:val="000000"/>
          <w:sz w:val="24"/>
          <w:szCs w:val="24"/>
        </w:rPr>
        <w:t xml:space="preserve">has shown particular </w:t>
      </w:r>
    </w:p>
    <w:p w14:paraId="1AB0659E" w14:textId="76F7482D" w:rsidR="00912DFF" w:rsidRDefault="00912DFF" w:rsidP="00533E8C">
      <w:pPr>
        <w:spacing w:after="0" w:line="240" w:lineRule="auto"/>
        <w:ind w:left="360"/>
        <w:rPr>
          <w:rFonts w:ascii="Garamond" w:hAnsi="Garamond" w:cs="Times New Roman"/>
          <w:bCs/>
          <w:color w:val="000000"/>
          <w:sz w:val="24"/>
          <w:szCs w:val="24"/>
        </w:rPr>
      </w:pPr>
      <w:r w:rsidRPr="00DD1EB2">
        <w:rPr>
          <w:rFonts w:ascii="Garamond" w:hAnsi="Garamond" w:cs="Times New Roman"/>
          <w:bCs/>
          <w:color w:val="000000"/>
          <w:sz w:val="24"/>
          <w:szCs w:val="24"/>
        </w:rPr>
        <w:t>excellence in the study of natural</w:t>
      </w: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 resource policy and management</w:t>
      </w:r>
    </w:p>
    <w:p w14:paraId="7C372FFE" w14:textId="1A3617EA" w:rsidR="00912DFF" w:rsidRDefault="00912DFF" w:rsidP="00912DFF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>Dan David Prize</w:t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>2008</w:t>
      </w:r>
    </w:p>
    <w:p w14:paraId="6C391C0E" w14:textId="0A23F7EA" w:rsidR="00912DFF" w:rsidRDefault="00912DFF" w:rsidP="00912DFF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University of Michigan, </w:t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>Rackham Fellow</w:t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533E8C">
        <w:rPr>
          <w:rFonts w:ascii="Garamond" w:hAnsi="Garamond" w:cs="Times New Roman"/>
          <w:bCs/>
          <w:color w:val="000000"/>
          <w:sz w:val="24"/>
          <w:szCs w:val="24"/>
        </w:rPr>
        <w:tab/>
      </w: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2004 </w:t>
      </w:r>
      <w:r w:rsidR="00EA492A">
        <w:rPr>
          <w:rFonts w:ascii="Garamond" w:hAnsi="Garamond" w:cs="Times New Roman"/>
          <w:bCs/>
          <w:color w:val="000000"/>
          <w:sz w:val="24"/>
          <w:szCs w:val="24"/>
        </w:rPr>
        <w:t>–</w:t>
      </w: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 2010</w:t>
      </w:r>
    </w:p>
    <w:p w14:paraId="0DD7BD72" w14:textId="77777777" w:rsidR="00EA492A" w:rsidRDefault="00EA492A" w:rsidP="00912DFF">
      <w:pPr>
        <w:spacing w:after="0" w:line="240" w:lineRule="auto"/>
        <w:rPr>
          <w:rFonts w:ascii="Garamond" w:hAnsi="Garamond" w:cs="Times New Roman"/>
          <w:bCs/>
          <w:color w:val="000000"/>
          <w:sz w:val="24"/>
          <w:szCs w:val="24"/>
        </w:rPr>
      </w:pPr>
    </w:p>
    <w:p w14:paraId="6664F1A8" w14:textId="242DF764" w:rsidR="00EA492A" w:rsidRPr="00AA14D3" w:rsidRDefault="00EA492A" w:rsidP="00EA492A">
      <w:pPr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</w:pPr>
      <w:r w:rsidRPr="00F20D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352873" wp14:editId="7E5DBBE2">
                <wp:simplePos x="0" y="0"/>
                <wp:positionH relativeFrom="margin">
                  <wp:posOffset>0</wp:posOffset>
                </wp:positionH>
                <wp:positionV relativeFrom="paragraph">
                  <wp:posOffset>175895</wp:posOffset>
                </wp:positionV>
                <wp:extent cx="3200400" cy="0"/>
                <wp:effectExtent l="0" t="0" r="0" b="0"/>
                <wp:wrapNone/>
                <wp:docPr id="8855288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D14F63" id="Straight Connector 1" o:spid="_x0000_s1026" style="position:absolute;z-index:251747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3.85pt" to="25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2Tode9sAAAAGAQAADwAAAGRycy9k&#10;b3ducmV2LnhtbEyPzU7DMBCE70i8g7VI3KhNBQ0KcaqKnwMHKlr6ANt4ia3GdhQ7bXh7FnGgx5lZ&#10;zXxbLSffiSMNycWg4XamQFBoonGh1bD7fL15AJEyBoNdDKThmxIs68uLCksTT2FDx21uBZeEVKIG&#10;m3NfSpkaSx7TLPYUOPuKg8fMcmilGfDE5b6Tc6UW0qMLvGCxpydLzWE7eg3Pi/HtZb1SzbBxazw4&#10;a3YfxbvW11fT6hFEpin/H8MvPqNDzUz7OAaTRKeBH8ka5kUBgtN7dcfG/s+QdSXP8esf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Nk6HXv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>Student Awards</w:t>
      </w:r>
    </w:p>
    <w:p w14:paraId="02C494A4" w14:textId="77777777" w:rsidR="00611D40" w:rsidRDefault="009666DE" w:rsidP="00EA492A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Sarah Torhan, Doctoral Student, </w:t>
      </w:r>
      <w:r w:rsidR="00611D40">
        <w:rPr>
          <w:rFonts w:ascii="Garamond" w:hAnsi="Garamond" w:cs="Times New Roman"/>
          <w:bCs/>
          <w:sz w:val="24"/>
          <w:szCs w:val="24"/>
        </w:rPr>
        <w:t>Exemplary Poster Presentation in Civil Engineering</w:t>
      </w:r>
      <w:r w:rsidR="00611D40">
        <w:rPr>
          <w:rFonts w:ascii="Garamond" w:hAnsi="Garamond" w:cs="Times New Roman"/>
          <w:bCs/>
          <w:sz w:val="24"/>
          <w:szCs w:val="24"/>
        </w:rPr>
        <w:tab/>
      </w:r>
      <w:r w:rsidR="00611D40">
        <w:rPr>
          <w:rFonts w:ascii="Garamond" w:hAnsi="Garamond" w:cs="Times New Roman"/>
          <w:bCs/>
          <w:sz w:val="24"/>
          <w:szCs w:val="24"/>
        </w:rPr>
        <w:tab/>
        <w:t>2024</w:t>
      </w:r>
    </w:p>
    <w:p w14:paraId="2C7B2B35" w14:textId="77777777" w:rsidR="00611D40" w:rsidRDefault="00611D40" w:rsidP="00611D40">
      <w:pPr>
        <w:spacing w:after="0" w:line="240" w:lineRule="auto"/>
        <w:ind w:firstLine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For the National Defense Science and Engineering Graduate Fellowship Program </w:t>
      </w:r>
    </w:p>
    <w:p w14:paraId="615730A1" w14:textId="2FF95172" w:rsidR="00EA492A" w:rsidRDefault="00611D40" w:rsidP="00611D40">
      <w:pPr>
        <w:spacing w:after="0" w:line="240" w:lineRule="auto"/>
        <w:ind w:firstLine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5</w:t>
      </w:r>
      <w:r w:rsidRPr="00611D40">
        <w:rPr>
          <w:rFonts w:ascii="Garamond" w:hAnsi="Garamond" w:cs="Times New Roman"/>
          <w:bCs/>
          <w:sz w:val="24"/>
          <w:szCs w:val="24"/>
          <w:vertAlign w:val="superscript"/>
        </w:rPr>
        <w:t>th</w:t>
      </w:r>
      <w:r>
        <w:rPr>
          <w:rFonts w:ascii="Garamond" w:hAnsi="Garamond" w:cs="Times New Roman"/>
          <w:bCs/>
          <w:sz w:val="24"/>
          <w:szCs w:val="24"/>
        </w:rPr>
        <w:t xml:space="preserve"> Annual Conference</w:t>
      </w:r>
    </w:p>
    <w:p w14:paraId="31523001" w14:textId="3DEEB7BF" w:rsidR="00D01F10" w:rsidRDefault="00937EDE" w:rsidP="00611D40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Sarah Torhan, Doctoral Student, </w:t>
      </w:r>
      <w:r w:rsidR="00D01F10" w:rsidRPr="00D01F10">
        <w:rPr>
          <w:rFonts w:ascii="Garamond" w:hAnsi="Garamond" w:cs="Times New Roman"/>
          <w:bCs/>
          <w:sz w:val="24"/>
          <w:szCs w:val="24"/>
        </w:rPr>
        <w:t xml:space="preserve">The Penn State Alumni Association Scholarship for </w:t>
      </w:r>
      <w:r w:rsidR="00D01F10">
        <w:rPr>
          <w:rFonts w:ascii="Garamond" w:hAnsi="Garamond" w:cs="Times New Roman"/>
          <w:bCs/>
          <w:sz w:val="24"/>
          <w:szCs w:val="24"/>
        </w:rPr>
        <w:tab/>
        <w:t>2024</w:t>
      </w:r>
    </w:p>
    <w:p w14:paraId="10E13C95" w14:textId="565FB93D" w:rsidR="00611D40" w:rsidRPr="000234C5" w:rsidRDefault="00D01F10" w:rsidP="00D01F10">
      <w:pPr>
        <w:spacing w:after="0" w:line="240" w:lineRule="auto"/>
        <w:ind w:firstLine="720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01F10">
        <w:rPr>
          <w:rFonts w:ascii="Garamond" w:hAnsi="Garamond" w:cs="Times New Roman"/>
          <w:bCs/>
          <w:sz w:val="24"/>
          <w:szCs w:val="24"/>
        </w:rPr>
        <w:t xml:space="preserve">Penn State Alumni in the Graduate School  </w:t>
      </w:r>
    </w:p>
    <w:p w14:paraId="2B02EC49" w14:textId="6D8B9866" w:rsidR="004C7C00" w:rsidRPr="00AA14D3" w:rsidRDefault="004C7C00" w:rsidP="004C7C00">
      <w:pPr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</w:pPr>
      <w:r w:rsidRPr="00F20D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81F89" wp14:editId="3C2ED324">
                <wp:simplePos x="0" y="0"/>
                <wp:positionH relativeFrom="margin">
                  <wp:posOffset>0</wp:posOffset>
                </wp:positionH>
                <wp:positionV relativeFrom="paragraph">
                  <wp:posOffset>176266</wp:posOffset>
                </wp:positionV>
                <wp:extent cx="6400800" cy="0"/>
                <wp:effectExtent l="0" t="19050" r="19050" b="19050"/>
                <wp:wrapNone/>
                <wp:docPr id="195372161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08160A" id="Straight Connecto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3.9pt" to="7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" strokecolor="#002060" strokeweight="2.25pt">
                <w10:wrap anchorx="margin"/>
              </v:line>
            </w:pict>
          </mc:Fallback>
        </mc:AlternateContent>
      </w:r>
      <w:r w:rsidR="00CE24F8"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>RESEARCH</w:t>
      </w:r>
      <w:r w:rsidRPr="00AA14D3"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 xml:space="preserve"> </w:t>
      </w:r>
    </w:p>
    <w:p w14:paraId="2A2F66D1" w14:textId="3364635E" w:rsidR="004C7C00" w:rsidRPr="007F5432" w:rsidRDefault="007B0AF6" w:rsidP="004C7C00">
      <w:pPr>
        <w:spacing w:after="0" w:line="240" w:lineRule="auto"/>
        <w:ind w:left="720" w:hanging="720"/>
        <w:rPr>
          <w:rFonts w:ascii="Garamond" w:hAnsi="Garamond" w:cs="Times New Roman"/>
          <w:b/>
          <w:color w:val="002060"/>
          <w:sz w:val="24"/>
          <w:szCs w:val="24"/>
        </w:rPr>
      </w:pPr>
      <w:hyperlink r:id="rId8" w:history="1">
        <w:r w:rsidR="00CE24F8" w:rsidRPr="007B0AF6">
          <w:rPr>
            <w:rStyle w:val="Hyperlink"/>
            <w:rFonts w:ascii="Garamond" w:hAnsi="Garamond" w:cs="Times New Roman"/>
            <w:b/>
            <w:sz w:val="24"/>
            <w:szCs w:val="24"/>
          </w:rPr>
          <w:t>Google Scholar</w:t>
        </w:r>
      </w:hyperlink>
      <w:r w:rsidR="00CE24F8" w:rsidRPr="007F5432">
        <w:rPr>
          <w:rFonts w:ascii="Garamond" w:hAnsi="Garamond" w:cs="Times New Roman"/>
          <w:b/>
          <w:color w:val="002060"/>
          <w:sz w:val="24"/>
          <w:szCs w:val="24"/>
        </w:rPr>
        <w:t xml:space="preserve"> analysis on </w:t>
      </w:r>
      <w:r w:rsidR="007304EF">
        <w:rPr>
          <w:rFonts w:ascii="Garamond" w:hAnsi="Garamond" w:cs="Times New Roman"/>
          <w:b/>
          <w:color w:val="002060"/>
          <w:sz w:val="24"/>
          <w:szCs w:val="24"/>
        </w:rPr>
        <w:t>1/3</w:t>
      </w:r>
      <w:r w:rsidR="003B5429">
        <w:rPr>
          <w:rFonts w:ascii="Garamond" w:hAnsi="Garamond" w:cs="Times New Roman"/>
          <w:b/>
          <w:color w:val="002060"/>
          <w:sz w:val="24"/>
          <w:szCs w:val="24"/>
        </w:rPr>
        <w:t>1</w:t>
      </w:r>
      <w:r w:rsidR="00CE24F8" w:rsidRPr="007F5432">
        <w:rPr>
          <w:rFonts w:ascii="Garamond" w:hAnsi="Garamond" w:cs="Times New Roman"/>
          <w:b/>
          <w:color w:val="002060"/>
          <w:sz w:val="24"/>
          <w:szCs w:val="24"/>
        </w:rPr>
        <w:t>/202</w:t>
      </w:r>
      <w:r w:rsidR="007304EF">
        <w:rPr>
          <w:rFonts w:ascii="Garamond" w:hAnsi="Garamond" w:cs="Times New Roman"/>
          <w:b/>
          <w:color w:val="002060"/>
          <w:sz w:val="24"/>
          <w:szCs w:val="24"/>
        </w:rPr>
        <w:t>5</w:t>
      </w:r>
    </w:p>
    <w:p w14:paraId="5AC97215" w14:textId="3945D513" w:rsidR="00CE24F8" w:rsidRPr="00AE6596" w:rsidRDefault="00224342" w:rsidP="004C7C00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 w:rsidRPr="00AE6596">
        <w:rPr>
          <w:rFonts w:ascii="Garamond" w:hAnsi="Garamond" w:cs="Times New Roman"/>
          <w:bCs/>
          <w:sz w:val="24"/>
          <w:szCs w:val="24"/>
        </w:rPr>
        <w:t>Citations:</w:t>
      </w:r>
      <w:r w:rsidRPr="00AE6596">
        <w:rPr>
          <w:rFonts w:ascii="Garamond" w:hAnsi="Garamond" w:cs="Times New Roman"/>
          <w:bCs/>
          <w:sz w:val="24"/>
          <w:szCs w:val="24"/>
        </w:rPr>
        <w:tab/>
      </w:r>
      <w:r w:rsidR="007304EF">
        <w:rPr>
          <w:rFonts w:ascii="Garamond" w:hAnsi="Garamond" w:cs="Times New Roman"/>
          <w:bCs/>
          <w:sz w:val="24"/>
          <w:szCs w:val="24"/>
        </w:rPr>
        <w:t>4082</w:t>
      </w:r>
    </w:p>
    <w:p w14:paraId="6C82BCCD" w14:textId="28D2041A" w:rsidR="00AD7C36" w:rsidRPr="00AE6596" w:rsidRDefault="00AD7C36" w:rsidP="004C7C00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 w:rsidRPr="00AE6596">
        <w:rPr>
          <w:rFonts w:ascii="Garamond" w:hAnsi="Garamond" w:cs="Times New Roman"/>
          <w:bCs/>
          <w:sz w:val="24"/>
          <w:szCs w:val="24"/>
        </w:rPr>
        <w:t>h-index:</w:t>
      </w:r>
      <w:r w:rsidRPr="00AE6596">
        <w:rPr>
          <w:rFonts w:ascii="Garamond" w:hAnsi="Garamond" w:cs="Times New Roman"/>
          <w:bCs/>
          <w:sz w:val="24"/>
          <w:szCs w:val="24"/>
        </w:rPr>
        <w:tab/>
        <w:t>2</w:t>
      </w:r>
      <w:r w:rsidR="007304EF">
        <w:rPr>
          <w:rFonts w:ascii="Garamond" w:hAnsi="Garamond" w:cs="Times New Roman"/>
          <w:bCs/>
          <w:sz w:val="24"/>
          <w:szCs w:val="24"/>
        </w:rPr>
        <w:t>7</w:t>
      </w:r>
    </w:p>
    <w:p w14:paraId="1EEDD3B8" w14:textId="298CD3EF" w:rsidR="00AD7C36" w:rsidRDefault="00AD7C36" w:rsidP="004C7C00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 w:rsidRPr="00AE6596">
        <w:rPr>
          <w:rFonts w:ascii="Garamond" w:hAnsi="Garamond" w:cs="Times New Roman"/>
          <w:bCs/>
          <w:sz w:val="24"/>
          <w:szCs w:val="24"/>
        </w:rPr>
        <w:t>i10-index</w:t>
      </w:r>
      <w:r w:rsidRPr="00AE6596">
        <w:rPr>
          <w:rFonts w:ascii="Garamond" w:hAnsi="Garamond" w:cs="Times New Roman"/>
          <w:bCs/>
          <w:sz w:val="24"/>
          <w:szCs w:val="24"/>
        </w:rPr>
        <w:tab/>
        <w:t>40</w:t>
      </w:r>
    </w:p>
    <w:p w14:paraId="1E55C4FB" w14:textId="77777777" w:rsidR="00CD5726" w:rsidRDefault="00CD5726" w:rsidP="004C7C00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</w:p>
    <w:p w14:paraId="7012FB65" w14:textId="76639894" w:rsidR="00CD5726" w:rsidRPr="007F5432" w:rsidRDefault="007B0AF6" w:rsidP="00CD5726">
      <w:pPr>
        <w:spacing w:after="0" w:line="240" w:lineRule="auto"/>
        <w:ind w:left="720" w:hanging="720"/>
        <w:rPr>
          <w:rFonts w:ascii="Garamond" w:hAnsi="Garamond" w:cs="Times New Roman"/>
          <w:b/>
          <w:color w:val="002060"/>
          <w:sz w:val="24"/>
          <w:szCs w:val="24"/>
        </w:rPr>
      </w:pPr>
      <w:hyperlink r:id="rId9" w:history="1">
        <w:r w:rsidR="00CD5726" w:rsidRPr="007B0AF6">
          <w:rPr>
            <w:rStyle w:val="Hyperlink"/>
            <w:rFonts w:ascii="Garamond" w:hAnsi="Garamond" w:cs="Times New Roman"/>
            <w:b/>
            <w:sz w:val="24"/>
            <w:szCs w:val="24"/>
          </w:rPr>
          <w:t>Sage</w:t>
        </w:r>
        <w:r w:rsidR="007E0418" w:rsidRPr="007B0AF6">
          <w:rPr>
            <w:rStyle w:val="Hyperlink"/>
            <w:rFonts w:ascii="Garamond" w:hAnsi="Garamond" w:cs="Times New Roman"/>
            <w:b/>
            <w:sz w:val="24"/>
            <w:szCs w:val="24"/>
          </w:rPr>
          <w:t xml:space="preserve"> Policy Profile</w:t>
        </w:r>
      </w:hyperlink>
      <w:r w:rsidR="00CD5726" w:rsidRPr="007F5432">
        <w:rPr>
          <w:rFonts w:ascii="Garamond" w:hAnsi="Garamond" w:cs="Times New Roman"/>
          <w:b/>
          <w:color w:val="002060"/>
          <w:sz w:val="24"/>
          <w:szCs w:val="24"/>
        </w:rPr>
        <w:t xml:space="preserve"> analysis </w:t>
      </w:r>
    </w:p>
    <w:p w14:paraId="237809EB" w14:textId="1E90ECF8" w:rsidR="008B32B7" w:rsidRDefault="008B32B7" w:rsidP="00CD5726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1/31/2025 Policy and grey literature citations of research: 173 citations across 140 policy documents; 23 policy documents that cite my work have been cited</w:t>
      </w:r>
      <w:r w:rsidR="005A04AD">
        <w:rPr>
          <w:rFonts w:ascii="Garamond" w:hAnsi="Garamond" w:cs="Times New Roman"/>
          <w:bCs/>
          <w:sz w:val="24"/>
          <w:szCs w:val="24"/>
        </w:rPr>
        <w:t xml:space="preserve"> 910 times in 500 other policy documents</w:t>
      </w:r>
    </w:p>
    <w:p w14:paraId="2343350C" w14:textId="38DFA256" w:rsidR="00CD5726" w:rsidRDefault="00FB3649" w:rsidP="00CD5726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8/7/2024</w:t>
      </w:r>
      <w:r w:rsidR="008B32B7">
        <w:rPr>
          <w:rFonts w:ascii="Garamond" w:hAnsi="Garamond" w:cs="Times New Roman"/>
          <w:bCs/>
          <w:sz w:val="24"/>
          <w:szCs w:val="24"/>
        </w:rPr>
        <w:t xml:space="preserve"> </w:t>
      </w:r>
      <w:r w:rsidR="007E0418">
        <w:rPr>
          <w:rFonts w:ascii="Garamond" w:hAnsi="Garamond" w:cs="Times New Roman"/>
          <w:bCs/>
          <w:sz w:val="24"/>
          <w:szCs w:val="24"/>
        </w:rPr>
        <w:t>Policy and grey literature citations of research</w:t>
      </w:r>
      <w:r w:rsidR="00CD5726" w:rsidRPr="00AE6596">
        <w:rPr>
          <w:rFonts w:ascii="Garamond" w:hAnsi="Garamond" w:cs="Times New Roman"/>
          <w:bCs/>
          <w:sz w:val="24"/>
          <w:szCs w:val="24"/>
        </w:rPr>
        <w:t>:</w:t>
      </w:r>
      <w:r w:rsidR="007E0418">
        <w:rPr>
          <w:rFonts w:ascii="Garamond" w:hAnsi="Garamond" w:cs="Times New Roman"/>
          <w:bCs/>
          <w:sz w:val="24"/>
          <w:szCs w:val="24"/>
        </w:rPr>
        <w:t>1</w:t>
      </w:r>
      <w:r w:rsidR="00FF224A">
        <w:rPr>
          <w:rFonts w:ascii="Garamond" w:hAnsi="Garamond" w:cs="Times New Roman"/>
          <w:bCs/>
          <w:sz w:val="24"/>
          <w:szCs w:val="24"/>
        </w:rPr>
        <w:t>53</w:t>
      </w:r>
      <w:r w:rsidR="00CE1CA5">
        <w:rPr>
          <w:rFonts w:ascii="Garamond" w:hAnsi="Garamond" w:cs="Times New Roman"/>
          <w:bCs/>
          <w:sz w:val="24"/>
          <w:szCs w:val="24"/>
        </w:rPr>
        <w:t xml:space="preserve"> citations across 1</w:t>
      </w:r>
      <w:r w:rsidR="00FF224A">
        <w:rPr>
          <w:rFonts w:ascii="Garamond" w:hAnsi="Garamond" w:cs="Times New Roman"/>
          <w:bCs/>
          <w:sz w:val="24"/>
          <w:szCs w:val="24"/>
        </w:rPr>
        <w:t>25</w:t>
      </w:r>
      <w:r w:rsidR="00CE1CA5">
        <w:rPr>
          <w:rFonts w:ascii="Garamond" w:hAnsi="Garamond" w:cs="Times New Roman"/>
          <w:bCs/>
          <w:sz w:val="24"/>
          <w:szCs w:val="24"/>
        </w:rPr>
        <w:t xml:space="preserve"> policy docum</w:t>
      </w:r>
      <w:r w:rsidR="006954F0">
        <w:rPr>
          <w:rFonts w:ascii="Garamond" w:hAnsi="Garamond" w:cs="Times New Roman"/>
          <w:bCs/>
          <w:sz w:val="24"/>
          <w:szCs w:val="24"/>
        </w:rPr>
        <w:t>ents</w:t>
      </w:r>
    </w:p>
    <w:p w14:paraId="69D2D836" w14:textId="48571224" w:rsidR="006954F0" w:rsidRDefault="00FF224A" w:rsidP="00CD5726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19</w:t>
      </w:r>
      <w:r w:rsidR="006954F0">
        <w:rPr>
          <w:rFonts w:ascii="Garamond" w:hAnsi="Garamond" w:cs="Times New Roman"/>
          <w:bCs/>
          <w:sz w:val="24"/>
          <w:szCs w:val="24"/>
        </w:rPr>
        <w:t xml:space="preserve"> policy documents that cite my work have been cited a further </w:t>
      </w:r>
      <w:r w:rsidR="00D272F2">
        <w:rPr>
          <w:rFonts w:ascii="Garamond" w:hAnsi="Garamond" w:cs="Times New Roman"/>
          <w:bCs/>
          <w:sz w:val="24"/>
          <w:szCs w:val="24"/>
        </w:rPr>
        <w:t>933</w:t>
      </w:r>
      <w:r w:rsidR="006954F0">
        <w:rPr>
          <w:rFonts w:ascii="Garamond" w:hAnsi="Garamond" w:cs="Times New Roman"/>
          <w:bCs/>
          <w:sz w:val="24"/>
          <w:szCs w:val="24"/>
        </w:rPr>
        <w:t xml:space="preserve"> times in 500 other policy documents</w:t>
      </w:r>
    </w:p>
    <w:p w14:paraId="1F5112CE" w14:textId="77777777" w:rsidR="000C51C6" w:rsidRDefault="000C51C6" w:rsidP="00CD5726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</w:p>
    <w:p w14:paraId="4AB01CD6" w14:textId="06F798FD" w:rsidR="006909C0" w:rsidRDefault="00EA4701" w:rsidP="00CD5726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My work on boundary organizations</w:t>
      </w:r>
      <w:r w:rsidR="008A639C">
        <w:rPr>
          <w:rFonts w:ascii="Garamond" w:hAnsi="Garamond" w:cs="Times New Roman"/>
          <w:bCs/>
          <w:sz w:val="24"/>
          <w:szCs w:val="24"/>
        </w:rPr>
        <w:t xml:space="preserve"> and making climate information actionable has informed:</w:t>
      </w:r>
    </w:p>
    <w:p w14:paraId="0A40DDFD" w14:textId="6F23B8E5" w:rsidR="00873386" w:rsidRDefault="00B15836" w:rsidP="005D456A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 w:rsidRPr="00B15836">
        <w:rPr>
          <w:rFonts w:ascii="Garamond" w:hAnsi="Garamond" w:cs="Times New Roman"/>
          <w:bCs/>
          <w:sz w:val="24"/>
          <w:szCs w:val="24"/>
        </w:rPr>
        <w:t>Measuring progress on adaptation and climate resilience: recommendations to the Government of Canada / Expert Panel on Climate Change Adaptation and Resilience Results</w:t>
      </w:r>
      <w:r>
        <w:rPr>
          <w:rFonts w:ascii="Garamond" w:hAnsi="Garamond" w:cs="Times New Roman"/>
          <w:bCs/>
          <w:sz w:val="24"/>
          <w:szCs w:val="24"/>
        </w:rPr>
        <w:t xml:space="preserve">, </w:t>
      </w:r>
      <w:r w:rsidRPr="00B15836">
        <w:rPr>
          <w:rFonts w:ascii="Garamond" w:hAnsi="Garamond" w:cs="Times New Roman"/>
          <w:bCs/>
          <w:sz w:val="24"/>
          <w:szCs w:val="24"/>
        </w:rPr>
        <w:t>Canada Environment and Climate Change Canada</w:t>
      </w:r>
      <w:r w:rsidR="00AB1158">
        <w:rPr>
          <w:rFonts w:ascii="Garamond" w:hAnsi="Garamond" w:cs="Times New Roman"/>
          <w:bCs/>
          <w:sz w:val="24"/>
          <w:szCs w:val="24"/>
        </w:rPr>
        <w:t xml:space="preserve">, </w:t>
      </w:r>
      <w:r w:rsidR="00BF5082">
        <w:rPr>
          <w:rFonts w:ascii="Garamond" w:hAnsi="Garamond" w:cs="Times New Roman"/>
          <w:bCs/>
          <w:sz w:val="24"/>
          <w:szCs w:val="24"/>
        </w:rPr>
        <w:t>2024</w:t>
      </w:r>
    </w:p>
    <w:p w14:paraId="7C0E128A" w14:textId="77777777" w:rsidR="00990A33" w:rsidRDefault="00990A33" w:rsidP="00990A33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 w:rsidRPr="004C6672">
        <w:rPr>
          <w:rFonts w:ascii="Garamond" w:hAnsi="Garamond" w:cs="Times New Roman"/>
          <w:bCs/>
          <w:sz w:val="24"/>
          <w:szCs w:val="24"/>
        </w:rPr>
        <w:t>Develop medium to long term climate information services to enhance comprehensive climate risk management in Africa</w:t>
      </w:r>
      <w:r>
        <w:rPr>
          <w:rFonts w:ascii="Garamond" w:hAnsi="Garamond" w:cs="Times New Roman"/>
          <w:bCs/>
          <w:sz w:val="24"/>
          <w:szCs w:val="24"/>
        </w:rPr>
        <w:t>, International Development Research Center, 2023</w:t>
      </w:r>
    </w:p>
    <w:p w14:paraId="1224247E" w14:textId="77777777" w:rsidR="00BA596D" w:rsidRDefault="00BA596D" w:rsidP="00BA596D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 w:rsidRPr="00214E57">
        <w:rPr>
          <w:rFonts w:ascii="Garamond" w:hAnsi="Garamond" w:cs="Times New Roman"/>
          <w:bCs/>
          <w:sz w:val="24"/>
          <w:szCs w:val="24"/>
        </w:rPr>
        <w:t>Advancing Health &amp; Disaster Resiliency in Minnesota (Whitepaper</w:t>
      </w:r>
      <w:r>
        <w:rPr>
          <w:rFonts w:ascii="Garamond" w:hAnsi="Garamond" w:cs="Times New Roman"/>
          <w:bCs/>
          <w:sz w:val="24"/>
          <w:szCs w:val="24"/>
        </w:rPr>
        <w:t>), State of Minnesota, 2022</w:t>
      </w:r>
    </w:p>
    <w:p w14:paraId="6A916AA2" w14:textId="5D2C2E4D" w:rsidR="00C13A82" w:rsidRDefault="00C13A82" w:rsidP="00BA596D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The Politics of Climate Change and Uncertainty in India</w:t>
      </w:r>
      <w:r w:rsidR="00E57891">
        <w:rPr>
          <w:rFonts w:ascii="Garamond" w:hAnsi="Garamond" w:cs="Times New Roman"/>
          <w:bCs/>
          <w:sz w:val="24"/>
          <w:szCs w:val="24"/>
        </w:rPr>
        <w:t>, 2021</w:t>
      </w:r>
    </w:p>
    <w:p w14:paraId="3628C6FE" w14:textId="1F9A1887" w:rsidR="00B01351" w:rsidRDefault="00B01351" w:rsidP="00BA596D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The 2017-2018 drought in the Argentine Pampas: Impacts on Agriculture, UN Office of Disaster Risk Reduction, 2021</w:t>
      </w:r>
    </w:p>
    <w:p w14:paraId="1D007A22" w14:textId="77777777" w:rsidR="00AE4C64" w:rsidRDefault="00AE4C64" w:rsidP="00AE4C64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 w:rsidRPr="00A775B9">
        <w:rPr>
          <w:rFonts w:ascii="Garamond" w:hAnsi="Garamond" w:cs="Times New Roman"/>
          <w:bCs/>
          <w:sz w:val="24"/>
          <w:szCs w:val="24"/>
        </w:rPr>
        <w:t>National agrometeorological services and pest and disease early warning in Asia and the Pacific</w:t>
      </w:r>
      <w:r>
        <w:rPr>
          <w:rFonts w:ascii="Garamond" w:hAnsi="Garamond" w:cs="Times New Roman"/>
          <w:bCs/>
          <w:sz w:val="24"/>
          <w:szCs w:val="24"/>
        </w:rPr>
        <w:t xml:space="preserve">, </w:t>
      </w:r>
      <w:r w:rsidRPr="002D1699">
        <w:rPr>
          <w:rFonts w:ascii="Garamond" w:hAnsi="Garamond" w:cs="Times New Roman"/>
          <w:bCs/>
          <w:sz w:val="24"/>
          <w:szCs w:val="24"/>
        </w:rPr>
        <w:t>Food and Agriculture Organization of the United Nations, 2021</w:t>
      </w:r>
    </w:p>
    <w:p w14:paraId="3AF3C98D" w14:textId="34BBD0B6" w:rsidR="007D6534" w:rsidRDefault="00B16217" w:rsidP="007D6534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AR6 Climate Change 2021: The Physical Science Basis, </w:t>
      </w:r>
      <w:r w:rsidR="00602074">
        <w:rPr>
          <w:rFonts w:ascii="Garamond" w:hAnsi="Garamond" w:cs="Times New Roman"/>
          <w:bCs/>
          <w:sz w:val="24"/>
          <w:szCs w:val="24"/>
        </w:rPr>
        <w:t xml:space="preserve">IPCC, </w:t>
      </w:r>
      <w:r>
        <w:rPr>
          <w:rFonts w:ascii="Garamond" w:hAnsi="Garamond" w:cs="Times New Roman"/>
          <w:bCs/>
          <w:sz w:val="24"/>
          <w:szCs w:val="24"/>
        </w:rPr>
        <w:t>2021</w:t>
      </w:r>
    </w:p>
    <w:p w14:paraId="77B55C3A" w14:textId="55A61E38" w:rsidR="000C1560" w:rsidRDefault="007D6534" w:rsidP="00265921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 w:rsidRPr="007D6534">
        <w:rPr>
          <w:rFonts w:ascii="Garamond" w:hAnsi="Garamond" w:cs="Times New Roman"/>
          <w:bCs/>
          <w:sz w:val="24"/>
          <w:szCs w:val="24"/>
        </w:rPr>
        <w:t>A low-to-no snow future and its impacts on water resources in the western United States</w:t>
      </w:r>
      <w:r w:rsidR="00265921">
        <w:rPr>
          <w:rFonts w:ascii="Garamond" w:hAnsi="Garamond" w:cs="Times New Roman"/>
          <w:bCs/>
          <w:sz w:val="24"/>
          <w:szCs w:val="24"/>
        </w:rPr>
        <w:t xml:space="preserve">, </w:t>
      </w:r>
      <w:r w:rsidRPr="007D6534">
        <w:rPr>
          <w:rFonts w:ascii="Garamond" w:hAnsi="Garamond" w:cs="Times New Roman"/>
          <w:bCs/>
          <w:sz w:val="24"/>
          <w:szCs w:val="24"/>
        </w:rPr>
        <w:t>Living Lakes Canada</w:t>
      </w:r>
      <w:r w:rsidR="00265921">
        <w:rPr>
          <w:rFonts w:ascii="Garamond" w:hAnsi="Garamond" w:cs="Times New Roman"/>
          <w:bCs/>
          <w:sz w:val="24"/>
          <w:szCs w:val="24"/>
        </w:rPr>
        <w:t>,</w:t>
      </w:r>
      <w:r w:rsidRPr="007D6534">
        <w:rPr>
          <w:rFonts w:ascii="Garamond" w:hAnsi="Garamond" w:cs="Times New Roman"/>
          <w:bCs/>
          <w:sz w:val="24"/>
          <w:szCs w:val="24"/>
        </w:rPr>
        <w:t xml:space="preserve"> 2021</w:t>
      </w:r>
    </w:p>
    <w:p w14:paraId="5D240971" w14:textId="77777777" w:rsidR="00265921" w:rsidRDefault="00265921" w:rsidP="00CD5726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</w:p>
    <w:p w14:paraId="53559AB2" w14:textId="74A79C4C" w:rsidR="000C1560" w:rsidRDefault="000C1560" w:rsidP="00CD5726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My work on human dimensions of resilient infrastructure </w:t>
      </w:r>
      <w:r w:rsidR="00AE4C64">
        <w:rPr>
          <w:rFonts w:ascii="Garamond" w:hAnsi="Garamond" w:cs="Times New Roman"/>
          <w:bCs/>
          <w:sz w:val="24"/>
          <w:szCs w:val="24"/>
        </w:rPr>
        <w:t xml:space="preserve">and climate assessments </w:t>
      </w:r>
      <w:r>
        <w:rPr>
          <w:rFonts w:ascii="Garamond" w:hAnsi="Garamond" w:cs="Times New Roman"/>
          <w:bCs/>
          <w:sz w:val="24"/>
          <w:szCs w:val="24"/>
        </w:rPr>
        <w:t>has informed:</w:t>
      </w:r>
    </w:p>
    <w:p w14:paraId="786EDAB1" w14:textId="31A99F6B" w:rsidR="0029737E" w:rsidRPr="00AE6596" w:rsidRDefault="00AB1158" w:rsidP="000C1560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Climate Change Health Effects in the UK, UK Health Security Agency, 2023</w:t>
      </w:r>
    </w:p>
    <w:p w14:paraId="49D7FBC5" w14:textId="453F3509" w:rsidR="00BA596D" w:rsidRDefault="00BA596D" w:rsidP="000C1560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AR6 Climate Change 2022: Impacts, Adaptation, and Vulnerability, </w:t>
      </w:r>
      <w:r w:rsidR="00602074">
        <w:rPr>
          <w:rFonts w:ascii="Garamond" w:hAnsi="Garamond" w:cs="Times New Roman"/>
          <w:bCs/>
          <w:sz w:val="24"/>
          <w:szCs w:val="24"/>
        </w:rPr>
        <w:t xml:space="preserve">IPCC, </w:t>
      </w:r>
      <w:r>
        <w:rPr>
          <w:rFonts w:ascii="Garamond" w:hAnsi="Garamond" w:cs="Times New Roman"/>
          <w:bCs/>
          <w:sz w:val="24"/>
          <w:szCs w:val="24"/>
        </w:rPr>
        <w:t>2022</w:t>
      </w:r>
    </w:p>
    <w:p w14:paraId="49CABAE7" w14:textId="4C2BDD5C" w:rsidR="00D329AA" w:rsidRDefault="00FA40ED" w:rsidP="000C1560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Principles for Resilient Infrastructure, UN Office for Disaster Risk Reduction, 2022</w:t>
      </w:r>
    </w:p>
    <w:p w14:paraId="0BFE7F2F" w14:textId="521CD563" w:rsidR="00F7611D" w:rsidRDefault="00F7611D" w:rsidP="000C1560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Grounded: An enterprise-wide look at Department of the Air Force Installation Exposure to Natural Hazards, 2021</w:t>
      </w:r>
    </w:p>
    <w:p w14:paraId="37AC9E67" w14:textId="55D6A485" w:rsidR="008D2F8C" w:rsidRPr="00AE6596" w:rsidRDefault="008D2F8C" w:rsidP="000C1560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Chemicals, Wastes and Climate Change: Interlinkages and Potential for Coordinated Action, UNEP, 2021</w:t>
      </w:r>
    </w:p>
    <w:p w14:paraId="459170C2" w14:textId="77777777" w:rsidR="00990A33" w:rsidRDefault="00990A33" w:rsidP="00990A33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</w:p>
    <w:p w14:paraId="3FD22111" w14:textId="63B4AC92" w:rsidR="00990A33" w:rsidRDefault="00990A33" w:rsidP="00990A33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My work on water governance and water security has informed:</w:t>
      </w:r>
    </w:p>
    <w:p w14:paraId="176CF341" w14:textId="77777777" w:rsidR="00990A33" w:rsidRDefault="00990A33" w:rsidP="00990A33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Principles for Resilient Infrastructure, UN Office for Disaster Risk Reduction, 2022</w:t>
      </w:r>
    </w:p>
    <w:p w14:paraId="3D691804" w14:textId="70475DCD" w:rsidR="00E57891" w:rsidRDefault="00E57891" w:rsidP="00990A33">
      <w:pPr>
        <w:spacing w:after="0" w:line="240" w:lineRule="auto"/>
        <w:ind w:left="720" w:hanging="36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Michigan’s Adaptive Management Plan to Reduce Phosphorus Loading into Lake Erie, State of Michigan, 2021</w:t>
      </w:r>
    </w:p>
    <w:p w14:paraId="7B18E7C5" w14:textId="77777777" w:rsidR="004C7C00" w:rsidRPr="00502945" w:rsidRDefault="004C7C00" w:rsidP="00502945">
      <w:pPr>
        <w:pStyle w:val="Heading3"/>
        <w:spacing w:line="240" w:lineRule="auto"/>
        <w:jc w:val="left"/>
        <w:rPr>
          <w:rFonts w:ascii="Garamond" w:hAnsi="Garamond"/>
          <w:b w:val="0"/>
          <w:bCs w:val="0"/>
        </w:rPr>
      </w:pPr>
    </w:p>
    <w:p w14:paraId="0911AA7F" w14:textId="41BE9947" w:rsidR="00511246" w:rsidRPr="00AA14D3" w:rsidRDefault="00511246" w:rsidP="00511246">
      <w:pPr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</w:pPr>
      <w:r w:rsidRPr="00F20D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EECA7B" wp14:editId="05DA8104">
                <wp:simplePos x="0" y="0"/>
                <wp:positionH relativeFrom="margin">
                  <wp:posOffset>0</wp:posOffset>
                </wp:positionH>
                <wp:positionV relativeFrom="paragraph">
                  <wp:posOffset>175895</wp:posOffset>
                </wp:positionV>
                <wp:extent cx="3200400" cy="0"/>
                <wp:effectExtent l="0" t="0" r="0" b="0"/>
                <wp:wrapNone/>
                <wp:docPr id="14615197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C3C729" id="Straight Connector 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3.85pt" to="25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2Tode9sAAAAGAQAADwAAAGRycy9k&#10;b3ducmV2LnhtbEyPzU7DMBCE70i8g7VI3KhNBQ0KcaqKnwMHKlr6ANt4ia3GdhQ7bXh7FnGgx5lZ&#10;zXxbLSffiSMNycWg4XamQFBoonGh1bD7fL15AJEyBoNdDKThmxIs68uLCksTT2FDx21uBZeEVKIG&#10;m3NfSpkaSx7TLPYUOPuKg8fMcmilGfDE5b6Tc6UW0qMLvGCxpydLzWE7eg3Pi/HtZb1SzbBxazw4&#10;a3YfxbvW11fT6hFEpin/H8MvPqNDzUz7OAaTRKeBH8ka5kUBgtN7dcfG/s+QdSXP8esf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Nk6HXv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>Professional Development</w:t>
      </w:r>
    </w:p>
    <w:p w14:paraId="660A2E5A" w14:textId="77777777" w:rsidR="00D854CE" w:rsidRDefault="00CB1A02" w:rsidP="00511246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Story Circles</w:t>
      </w:r>
      <w:r w:rsidR="00515FDD">
        <w:rPr>
          <w:rFonts w:ascii="Garamond" w:hAnsi="Garamond" w:cs="Times New Roman"/>
          <w:bCs/>
          <w:sz w:val="24"/>
          <w:szCs w:val="24"/>
        </w:rPr>
        <w:t>, The Transforming Power of Story by Dr. Timothy Eatman</w:t>
      </w:r>
      <w:r w:rsidR="00D854CE">
        <w:rPr>
          <w:rFonts w:ascii="Garamond" w:hAnsi="Garamond" w:cs="Times New Roman"/>
          <w:bCs/>
          <w:sz w:val="24"/>
          <w:szCs w:val="24"/>
        </w:rPr>
        <w:tab/>
      </w:r>
      <w:r w:rsidR="00D854CE">
        <w:rPr>
          <w:rFonts w:ascii="Garamond" w:hAnsi="Garamond" w:cs="Times New Roman"/>
          <w:bCs/>
          <w:sz w:val="24"/>
          <w:szCs w:val="24"/>
        </w:rPr>
        <w:tab/>
      </w:r>
      <w:r w:rsidR="00D854CE">
        <w:rPr>
          <w:rFonts w:ascii="Garamond" w:hAnsi="Garamond" w:cs="Times New Roman"/>
          <w:bCs/>
          <w:sz w:val="24"/>
          <w:szCs w:val="24"/>
        </w:rPr>
        <w:tab/>
        <w:t>8/2024</w:t>
      </w:r>
    </w:p>
    <w:p w14:paraId="3CB0714F" w14:textId="6D640F37" w:rsidR="009F69B6" w:rsidRDefault="00D854CE" w:rsidP="00511246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Building Culturally Conscious Spaces in Higher Ed</w:t>
      </w:r>
      <w:r w:rsidR="009F69B6">
        <w:rPr>
          <w:rFonts w:ascii="Garamond" w:hAnsi="Garamond" w:cs="Times New Roman"/>
          <w:bCs/>
          <w:sz w:val="24"/>
          <w:szCs w:val="24"/>
        </w:rPr>
        <w:t xml:space="preserve"> facilitated by Dr. LaWanda </w:t>
      </w:r>
      <w:r w:rsidR="00E82091">
        <w:rPr>
          <w:rFonts w:ascii="Garamond" w:hAnsi="Garamond" w:cs="Times New Roman"/>
          <w:bCs/>
          <w:sz w:val="24"/>
          <w:szCs w:val="24"/>
        </w:rPr>
        <w:tab/>
      </w:r>
      <w:r w:rsidR="00E82091">
        <w:rPr>
          <w:rFonts w:ascii="Garamond" w:hAnsi="Garamond" w:cs="Times New Roman"/>
          <w:bCs/>
          <w:sz w:val="24"/>
          <w:szCs w:val="24"/>
        </w:rPr>
        <w:tab/>
        <w:t>8/2024</w:t>
      </w:r>
    </w:p>
    <w:p w14:paraId="5782598B" w14:textId="77777777" w:rsidR="009F69B6" w:rsidRDefault="009F69B6" w:rsidP="009F69B6">
      <w:pPr>
        <w:spacing w:after="0" w:line="240" w:lineRule="auto"/>
        <w:ind w:left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Ward and Dr. Nicole Webster</w:t>
      </w:r>
    </w:p>
    <w:p w14:paraId="75617CC1" w14:textId="58F0B07A" w:rsidR="00DC257C" w:rsidRDefault="00E80C91" w:rsidP="009F69B6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Getting your message out for scientists and engineers: Strategies to amplify your science </w:t>
      </w:r>
      <w:r w:rsidR="00DC257C">
        <w:rPr>
          <w:rFonts w:ascii="Garamond" w:hAnsi="Garamond" w:cs="Times New Roman"/>
          <w:bCs/>
          <w:sz w:val="24"/>
          <w:szCs w:val="24"/>
        </w:rPr>
        <w:tab/>
        <w:t>2/2024</w:t>
      </w:r>
    </w:p>
    <w:p w14:paraId="2C35118B" w14:textId="0719425D" w:rsidR="00511246" w:rsidRDefault="00E80C91" w:rsidP="00E80C91">
      <w:pPr>
        <w:spacing w:after="0" w:line="240" w:lineRule="auto"/>
        <w:ind w:left="72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lastRenderedPageBreak/>
        <w:t>and technology policy analysis, National Science Policy Network</w:t>
      </w:r>
    </w:p>
    <w:p w14:paraId="7BF145A0" w14:textId="1EE8B269" w:rsidR="005A2440" w:rsidRDefault="005A2440" w:rsidP="005A2440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  <w:r w:rsidRPr="005A2440">
        <w:rPr>
          <w:rFonts w:ascii="Garamond" w:hAnsi="Garamond" w:cs="Times New Roman"/>
          <w:bCs/>
          <w:sz w:val="24"/>
          <w:szCs w:val="24"/>
        </w:rPr>
        <w:t xml:space="preserve">The Power of Historically Black Colleges and Universities: Establishing and Strengthening </w:t>
      </w:r>
      <w:r w:rsidR="001C5EFB">
        <w:rPr>
          <w:rFonts w:ascii="Garamond" w:hAnsi="Garamond" w:cs="Times New Roman"/>
          <w:bCs/>
          <w:sz w:val="24"/>
          <w:szCs w:val="24"/>
        </w:rPr>
        <w:tab/>
        <w:t>2/2024</w:t>
      </w:r>
    </w:p>
    <w:p w14:paraId="4EA8EC72" w14:textId="43F07CD1" w:rsidR="005A2440" w:rsidRPr="0086298C" w:rsidRDefault="005A2440" w:rsidP="005A2440">
      <w:pPr>
        <w:spacing w:after="0" w:line="240" w:lineRule="auto"/>
        <w:ind w:firstLine="720"/>
        <w:rPr>
          <w:rFonts w:ascii="Garamond" w:hAnsi="Garamond" w:cs="Times New Roman"/>
          <w:bCs/>
          <w:sz w:val="24"/>
          <w:szCs w:val="24"/>
        </w:rPr>
      </w:pPr>
      <w:r w:rsidRPr="005A2440">
        <w:rPr>
          <w:rFonts w:ascii="Garamond" w:hAnsi="Garamond" w:cs="Times New Roman"/>
          <w:bCs/>
          <w:sz w:val="24"/>
          <w:szCs w:val="24"/>
        </w:rPr>
        <w:t>Partnerships</w:t>
      </w:r>
    </w:p>
    <w:p w14:paraId="120236A9" w14:textId="77777777" w:rsidR="00511246" w:rsidRDefault="00511246" w:rsidP="004C7C00">
      <w:pPr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</w:pPr>
    </w:p>
    <w:p w14:paraId="33DF8F6D" w14:textId="2A943000" w:rsidR="004C7C00" w:rsidRPr="00AA14D3" w:rsidRDefault="004C7C00" w:rsidP="004C7C00">
      <w:pPr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</w:pPr>
      <w:r w:rsidRPr="00F20D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5734C3" wp14:editId="471DC964">
                <wp:simplePos x="0" y="0"/>
                <wp:positionH relativeFrom="margin">
                  <wp:posOffset>0</wp:posOffset>
                </wp:positionH>
                <wp:positionV relativeFrom="paragraph">
                  <wp:posOffset>175895</wp:posOffset>
                </wp:positionV>
                <wp:extent cx="3200400" cy="0"/>
                <wp:effectExtent l="0" t="0" r="0" b="0"/>
                <wp:wrapNone/>
                <wp:docPr id="198180025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C10B95" id="Straight Connector 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3.85pt" to="25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2Tode9sAAAAGAQAADwAAAGRycy9k&#10;b3ducmV2LnhtbEyPzU7DMBCE70i8g7VI3KhNBQ0KcaqKnwMHKlr6ANt4ia3GdhQ7bXh7FnGgx5lZ&#10;zXxbLSffiSMNycWg4XamQFBoonGh1bD7fL15AJEyBoNdDKThmxIs68uLCksTT2FDx21uBZeEVKIG&#10;m3NfSpkaSx7TLPYUOPuKg8fMcmilGfDE5b6Tc6UW0qMLvGCxpydLzWE7eg3Pi/HtZb1SzbBxazw4&#10;a3YfxbvW11fT6hFEpin/H8MvPqNDzUz7OAaTRKeBH8ka5kUBgtN7dcfG/s+QdSXP8esf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Nk6HXv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 w:rsidR="003D420F"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>Grant Funding (current and completed)</w:t>
      </w:r>
    </w:p>
    <w:p w14:paraId="1921CA6C" w14:textId="3CFB809B" w:rsidR="003D420F" w:rsidRPr="0086298C" w:rsidRDefault="003D420F" w:rsidP="004C7C00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bookmarkStart w:id="0" w:name="_Hlk72921772"/>
      <w:r w:rsidRPr="0086298C">
        <w:rPr>
          <w:rFonts w:ascii="Garamond" w:hAnsi="Garamond" w:cs="Times New Roman"/>
          <w:bCs/>
          <w:sz w:val="24"/>
          <w:szCs w:val="24"/>
        </w:rPr>
        <w:t>Direct:</w:t>
      </w:r>
      <w:r w:rsidRPr="0086298C">
        <w:rPr>
          <w:rFonts w:ascii="Garamond" w:hAnsi="Garamond" w:cs="Times New Roman"/>
          <w:bCs/>
          <w:sz w:val="24"/>
          <w:szCs w:val="24"/>
        </w:rPr>
        <w:tab/>
      </w:r>
      <w:r w:rsidR="000D0C45" w:rsidRPr="0086298C">
        <w:rPr>
          <w:rFonts w:ascii="Garamond" w:hAnsi="Garamond" w:cs="Times New Roman"/>
          <w:bCs/>
          <w:sz w:val="24"/>
          <w:szCs w:val="24"/>
        </w:rPr>
        <w:tab/>
        <w:t>$4.94 M</w:t>
      </w:r>
    </w:p>
    <w:p w14:paraId="79D0ED6B" w14:textId="279B5CEE" w:rsidR="003D420F" w:rsidRPr="0086298C" w:rsidRDefault="003D420F" w:rsidP="004C7C00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 w:rsidRPr="0086298C">
        <w:rPr>
          <w:rFonts w:ascii="Garamond" w:hAnsi="Garamond" w:cs="Times New Roman"/>
          <w:bCs/>
          <w:sz w:val="24"/>
          <w:szCs w:val="24"/>
        </w:rPr>
        <w:t>Total:</w:t>
      </w:r>
      <w:r w:rsidR="000D0C45" w:rsidRPr="0086298C">
        <w:rPr>
          <w:rFonts w:ascii="Garamond" w:hAnsi="Garamond" w:cs="Times New Roman"/>
          <w:bCs/>
          <w:sz w:val="24"/>
          <w:szCs w:val="24"/>
        </w:rPr>
        <w:tab/>
      </w:r>
      <w:r w:rsidR="000D0C45" w:rsidRPr="0086298C">
        <w:rPr>
          <w:rFonts w:ascii="Garamond" w:hAnsi="Garamond" w:cs="Times New Roman"/>
          <w:bCs/>
          <w:sz w:val="24"/>
          <w:szCs w:val="24"/>
        </w:rPr>
        <w:tab/>
      </w:r>
      <w:r w:rsidR="0086298C" w:rsidRPr="0086298C">
        <w:rPr>
          <w:rFonts w:ascii="Garamond" w:hAnsi="Garamond" w:cs="Times New Roman"/>
          <w:bCs/>
          <w:sz w:val="24"/>
          <w:szCs w:val="24"/>
        </w:rPr>
        <w:t>$17.1 M</w:t>
      </w:r>
    </w:p>
    <w:p w14:paraId="7720D0D2" w14:textId="4B4BEF46" w:rsidR="003D420F" w:rsidRPr="00502945" w:rsidRDefault="003D420F" w:rsidP="00502945">
      <w:pPr>
        <w:pStyle w:val="Heading3"/>
        <w:spacing w:line="240" w:lineRule="auto"/>
        <w:jc w:val="left"/>
        <w:rPr>
          <w:rFonts w:ascii="Garamond" w:hAnsi="Garamond"/>
          <w:b w:val="0"/>
          <w:bCs w:val="0"/>
        </w:rPr>
      </w:pPr>
    </w:p>
    <w:p w14:paraId="228E1853" w14:textId="1B7B88F3" w:rsidR="004C7C00" w:rsidRPr="001456DD" w:rsidRDefault="001456DD" w:rsidP="004C7C00">
      <w:pPr>
        <w:spacing w:after="0" w:line="240" w:lineRule="auto"/>
        <w:ind w:left="720" w:hanging="720"/>
        <w:rPr>
          <w:rFonts w:ascii="Garamond" w:hAnsi="Garamond" w:cs="Times New Roman"/>
          <w:b/>
          <w:color w:val="002060"/>
          <w:sz w:val="28"/>
          <w:szCs w:val="28"/>
        </w:rPr>
      </w:pPr>
      <w:r w:rsidRPr="00F20D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59F00C" wp14:editId="151931F7">
                <wp:simplePos x="0" y="0"/>
                <wp:positionH relativeFrom="margin">
                  <wp:posOffset>34925</wp:posOffset>
                </wp:positionH>
                <wp:positionV relativeFrom="paragraph">
                  <wp:posOffset>175524</wp:posOffset>
                </wp:positionV>
                <wp:extent cx="4114800" cy="0"/>
                <wp:effectExtent l="0" t="0" r="0" b="0"/>
                <wp:wrapNone/>
                <wp:docPr id="1847643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E218CE" id="Straight Connector 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75pt,13.8pt" to="326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" strokecolor="#002060" strokeweight="1.5pt">
                <w10:wrap anchorx="margin"/>
              </v:line>
            </w:pict>
          </mc:Fallback>
        </mc:AlternateContent>
      </w:r>
      <w:r w:rsidR="003D420F" w:rsidRPr="001456DD">
        <w:rPr>
          <w:rFonts w:ascii="Garamond" w:hAnsi="Garamond" w:cs="Times New Roman"/>
          <w:b/>
          <w:color w:val="002060"/>
          <w:sz w:val="28"/>
          <w:szCs w:val="28"/>
        </w:rPr>
        <w:t>Research Grant Support (</w:t>
      </w:r>
      <w:r w:rsidR="004C7C00" w:rsidRPr="001456DD">
        <w:rPr>
          <w:rFonts w:ascii="Garamond" w:hAnsi="Garamond" w:cs="Times New Roman"/>
          <w:b/>
          <w:color w:val="002060"/>
          <w:sz w:val="28"/>
          <w:szCs w:val="28"/>
        </w:rPr>
        <w:t>Pending or In Preparation</w:t>
      </w:r>
      <w:r w:rsidR="003D420F" w:rsidRPr="001456DD">
        <w:rPr>
          <w:rFonts w:ascii="Garamond" w:hAnsi="Garamond" w:cs="Times New Roman"/>
          <w:b/>
          <w:color w:val="002060"/>
          <w:sz w:val="28"/>
          <w:szCs w:val="28"/>
        </w:rPr>
        <w:t>)</w:t>
      </w:r>
    </w:p>
    <w:p w14:paraId="4823126A" w14:textId="36D52A49" w:rsidR="00DE6065" w:rsidRPr="00FC459A" w:rsidRDefault="00664C68" w:rsidP="00DC4E12">
      <w:pPr>
        <w:spacing w:after="0" w:line="240" w:lineRule="auto"/>
        <w:ind w:left="540" w:hanging="540"/>
        <w:rPr>
          <w:rFonts w:ascii="Garamond" w:eastAsia="Times New Roman" w:hAnsi="Garamond" w:cs="Times New Roman"/>
          <w:bCs/>
          <w:sz w:val="24"/>
          <w:szCs w:val="24"/>
        </w:rPr>
      </w:pPr>
      <w:r w:rsidRPr="00FC459A">
        <w:rPr>
          <w:rFonts w:ascii="Garamond" w:hAnsi="Garamond" w:cs="Times New Roman"/>
          <w:bCs/>
          <w:sz w:val="24"/>
          <w:szCs w:val="24"/>
        </w:rPr>
        <w:t>Schmidt VIEW</w:t>
      </w:r>
      <w:r w:rsidR="00C56136" w:rsidRPr="00FC459A">
        <w:rPr>
          <w:rFonts w:ascii="Garamond" w:hAnsi="Garamond"/>
          <w:bCs/>
          <w:sz w:val="24"/>
          <w:szCs w:val="24"/>
        </w:rPr>
        <w:t xml:space="preserve">: </w:t>
      </w:r>
      <w:r w:rsidR="00C05598" w:rsidRPr="00FC459A">
        <w:rPr>
          <w:rFonts w:ascii="Garamond" w:hAnsi="Garamond" w:cs="Times New Roman"/>
          <w:bCs/>
          <w:sz w:val="24"/>
          <w:szCs w:val="24"/>
        </w:rPr>
        <w:t>A Transformational Digital Earth Water Framework to Support Resiliency in a World o</w:t>
      </w:r>
      <w:r w:rsidR="00C56136" w:rsidRPr="00FC459A">
        <w:rPr>
          <w:rFonts w:ascii="Garamond" w:hAnsi="Garamond"/>
          <w:bCs/>
          <w:sz w:val="24"/>
          <w:szCs w:val="24"/>
        </w:rPr>
        <w:t xml:space="preserve">f </w:t>
      </w:r>
      <w:r w:rsidR="00C05598" w:rsidRPr="00FC459A">
        <w:rPr>
          <w:rFonts w:ascii="Garamond" w:hAnsi="Garamond" w:cs="Times New Roman"/>
          <w:bCs/>
          <w:sz w:val="24"/>
          <w:szCs w:val="24"/>
        </w:rPr>
        <w:t>Changing Extremes</w:t>
      </w:r>
      <w:r w:rsidRPr="00FC459A">
        <w:rPr>
          <w:rFonts w:ascii="Garamond" w:hAnsi="Garamond"/>
          <w:bCs/>
          <w:sz w:val="24"/>
          <w:szCs w:val="24"/>
        </w:rPr>
        <w:t>, PI</w:t>
      </w:r>
    </w:p>
    <w:p w14:paraId="541D2607" w14:textId="3E0DBBF4" w:rsidR="006767DB" w:rsidRDefault="00664C68" w:rsidP="00DC4E12">
      <w:pPr>
        <w:spacing w:after="0" w:line="240" w:lineRule="auto"/>
        <w:ind w:left="540" w:hanging="540"/>
        <w:rPr>
          <w:rFonts w:ascii="Garamond" w:hAnsi="Garamond"/>
          <w:bCs/>
          <w:sz w:val="24"/>
          <w:szCs w:val="24"/>
        </w:rPr>
      </w:pPr>
      <w:r w:rsidRPr="00FC459A">
        <w:rPr>
          <w:rFonts w:ascii="Garamond" w:hAnsi="Garamond"/>
          <w:bCs/>
          <w:sz w:val="24"/>
          <w:szCs w:val="24"/>
        </w:rPr>
        <w:t>NSF SCC</w:t>
      </w:r>
      <w:r w:rsidR="00C56136" w:rsidRPr="00FC459A">
        <w:rPr>
          <w:rFonts w:ascii="Garamond" w:hAnsi="Garamond"/>
          <w:bCs/>
          <w:sz w:val="24"/>
          <w:szCs w:val="24"/>
        </w:rPr>
        <w:t xml:space="preserve">: </w:t>
      </w:r>
      <w:r w:rsidR="006767DB" w:rsidRPr="00FC459A">
        <w:rPr>
          <w:rFonts w:ascii="Garamond" w:hAnsi="Garamond"/>
          <w:bCs/>
          <w:sz w:val="24"/>
          <w:szCs w:val="24"/>
        </w:rPr>
        <w:t>SCC-IRG Track 1: Climate-proofing communities against water shortages</w:t>
      </w:r>
      <w:r w:rsidR="007C1BE7" w:rsidRPr="00FC459A">
        <w:rPr>
          <w:rFonts w:ascii="Garamond" w:hAnsi="Garamond"/>
          <w:bCs/>
          <w:sz w:val="24"/>
          <w:szCs w:val="24"/>
        </w:rPr>
        <w:t xml:space="preserve"> </w:t>
      </w:r>
      <w:r w:rsidR="006767DB" w:rsidRPr="00FC459A">
        <w:rPr>
          <w:rFonts w:ascii="Garamond" w:hAnsi="Garamond"/>
          <w:bCs/>
          <w:sz w:val="24"/>
          <w:szCs w:val="24"/>
        </w:rPr>
        <w:t>by coproducing a stakeholder-oriented smart data-model fusion system</w:t>
      </w:r>
      <w:r w:rsidRPr="00FC459A">
        <w:rPr>
          <w:rFonts w:ascii="Garamond" w:hAnsi="Garamond"/>
          <w:bCs/>
          <w:sz w:val="24"/>
          <w:szCs w:val="24"/>
        </w:rPr>
        <w:t>, Co-PI</w:t>
      </w:r>
    </w:p>
    <w:p w14:paraId="01AE6608" w14:textId="74EC1A13" w:rsidR="00B27CA1" w:rsidRPr="00FC459A" w:rsidRDefault="000912CA" w:rsidP="00B27CA1">
      <w:pPr>
        <w:spacing w:after="0" w:line="240" w:lineRule="auto"/>
        <w:ind w:left="540" w:hanging="5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NSF </w:t>
      </w:r>
      <w:r w:rsidR="00B27CA1" w:rsidRPr="00B27CA1">
        <w:rPr>
          <w:rFonts w:ascii="Garamond" w:hAnsi="Garamond"/>
          <w:bCs/>
          <w:sz w:val="24"/>
          <w:szCs w:val="24"/>
        </w:rPr>
        <w:t>RCN UCCAN: Innovating for Vulnerable Populations - A Research Network for Sustainability, Resiliency, and Community</w:t>
      </w:r>
      <w:r w:rsidR="00B27CA1">
        <w:rPr>
          <w:rFonts w:ascii="Garamond" w:hAnsi="Garamond"/>
          <w:bCs/>
          <w:sz w:val="24"/>
          <w:szCs w:val="24"/>
        </w:rPr>
        <w:t xml:space="preserve"> </w:t>
      </w:r>
      <w:r w:rsidR="00B27CA1" w:rsidRPr="00B27CA1">
        <w:rPr>
          <w:rFonts w:ascii="Garamond" w:hAnsi="Garamond"/>
          <w:bCs/>
          <w:sz w:val="24"/>
          <w:szCs w:val="24"/>
        </w:rPr>
        <w:t>Well-being</w:t>
      </w:r>
      <w:r w:rsidR="00B27CA1">
        <w:rPr>
          <w:rFonts w:ascii="Garamond" w:hAnsi="Garamond"/>
          <w:bCs/>
          <w:sz w:val="24"/>
          <w:szCs w:val="24"/>
        </w:rPr>
        <w:t>, PI</w:t>
      </w:r>
      <w:r w:rsidR="00D42D38">
        <w:rPr>
          <w:rFonts w:ascii="Garamond" w:hAnsi="Garamond"/>
          <w:bCs/>
          <w:sz w:val="24"/>
          <w:szCs w:val="24"/>
        </w:rPr>
        <w:t>, $152,000, 4/2025 – 3/2027</w:t>
      </w:r>
    </w:p>
    <w:bookmarkEnd w:id="0"/>
    <w:p w14:paraId="43EE1055" w14:textId="1880E077" w:rsidR="004C7C00" w:rsidRPr="008263CF" w:rsidRDefault="004C7C00" w:rsidP="004C7C00">
      <w:pPr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sz w:val="24"/>
        </w:rPr>
      </w:pPr>
    </w:p>
    <w:p w14:paraId="7D316A0C" w14:textId="4D793E8B" w:rsidR="00664C68" w:rsidRPr="001456DD" w:rsidRDefault="00664C68" w:rsidP="00664C68">
      <w:pPr>
        <w:spacing w:after="0" w:line="240" w:lineRule="auto"/>
        <w:ind w:left="720" w:hanging="720"/>
        <w:rPr>
          <w:rFonts w:ascii="Garamond" w:hAnsi="Garamond" w:cs="Times New Roman"/>
          <w:b/>
          <w:color w:val="002060"/>
          <w:sz w:val="28"/>
          <w:szCs w:val="28"/>
        </w:rPr>
      </w:pPr>
      <w:r w:rsidRPr="00F20D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BE4E09" wp14:editId="5BA65F00">
                <wp:simplePos x="0" y="0"/>
                <wp:positionH relativeFrom="margin">
                  <wp:posOffset>34925</wp:posOffset>
                </wp:positionH>
                <wp:positionV relativeFrom="paragraph">
                  <wp:posOffset>175260</wp:posOffset>
                </wp:positionV>
                <wp:extent cx="3200400" cy="0"/>
                <wp:effectExtent l="0" t="0" r="0" b="0"/>
                <wp:wrapNone/>
                <wp:docPr id="14703445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398FAF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75pt,13.8pt" to="254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" strokecolor="#002060" strokeweight="1.5pt">
                <w10:wrap anchorx="margin"/>
              </v:line>
            </w:pict>
          </mc:Fallback>
        </mc:AlternateContent>
      </w:r>
      <w:r w:rsidRPr="001456DD">
        <w:rPr>
          <w:rFonts w:ascii="Garamond" w:hAnsi="Garamond" w:cs="Times New Roman"/>
          <w:b/>
          <w:color w:val="002060"/>
          <w:sz w:val="28"/>
          <w:szCs w:val="28"/>
        </w:rPr>
        <w:t>Research Grant Support (</w:t>
      </w:r>
      <w:r w:rsidR="009C02D2">
        <w:rPr>
          <w:rFonts w:ascii="Garamond" w:hAnsi="Garamond" w:cs="Times New Roman"/>
          <w:b/>
          <w:color w:val="002060"/>
          <w:sz w:val="28"/>
          <w:szCs w:val="28"/>
        </w:rPr>
        <w:t>Current</w:t>
      </w:r>
      <w:r w:rsidRPr="001456DD">
        <w:rPr>
          <w:rFonts w:ascii="Garamond" w:hAnsi="Garamond" w:cs="Times New Roman"/>
          <w:b/>
          <w:color w:val="002060"/>
          <w:sz w:val="28"/>
          <w:szCs w:val="28"/>
        </w:rPr>
        <w:t>)</w:t>
      </w:r>
    </w:p>
    <w:p w14:paraId="4DC0527A" w14:textId="61E9F584" w:rsidR="002C22B3" w:rsidRPr="00FC459A" w:rsidRDefault="002C22B3" w:rsidP="002C22B3">
      <w:pPr>
        <w:spacing w:after="0" w:line="240" w:lineRule="auto"/>
        <w:ind w:left="540" w:hanging="540"/>
        <w:rPr>
          <w:rFonts w:ascii="Garamond" w:hAnsi="Garamond"/>
          <w:bCs/>
          <w:sz w:val="24"/>
          <w:szCs w:val="24"/>
        </w:rPr>
      </w:pPr>
      <w:r w:rsidRPr="00FC459A">
        <w:rPr>
          <w:rFonts w:ascii="Garamond" w:hAnsi="Garamond"/>
          <w:bCs/>
          <w:sz w:val="24"/>
          <w:szCs w:val="24"/>
        </w:rPr>
        <w:t>NSF CIVIC: CIVIC-PG Track A: Accelerating Coproduced Flood Resilience in Underserved Levee Communities, Co-PI</w:t>
      </w:r>
      <w:r w:rsidR="00D42D38">
        <w:rPr>
          <w:rFonts w:ascii="Garamond" w:hAnsi="Garamond"/>
          <w:bCs/>
          <w:sz w:val="24"/>
          <w:szCs w:val="24"/>
        </w:rPr>
        <w:t xml:space="preserve">, </w:t>
      </w:r>
      <w:r w:rsidR="00C24928">
        <w:rPr>
          <w:rFonts w:ascii="Garamond" w:hAnsi="Garamond"/>
          <w:bCs/>
          <w:sz w:val="24"/>
          <w:szCs w:val="24"/>
        </w:rPr>
        <w:t xml:space="preserve">8/2024 – 4/2025, </w:t>
      </w:r>
      <w:r w:rsidR="00D42D38">
        <w:rPr>
          <w:rFonts w:ascii="Garamond" w:hAnsi="Garamond"/>
          <w:bCs/>
          <w:sz w:val="24"/>
          <w:szCs w:val="24"/>
        </w:rPr>
        <w:t>$74,997</w:t>
      </w:r>
    </w:p>
    <w:p w14:paraId="588C66F5" w14:textId="42CEC047" w:rsidR="00675428" w:rsidRDefault="00115401" w:rsidP="004C7C00">
      <w:pPr>
        <w:tabs>
          <w:tab w:val="left" w:pos="360"/>
        </w:tabs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5</w:t>
      </w:r>
      <w:r w:rsidRPr="00115401">
        <w:rPr>
          <w:rFonts w:ascii="Garamond" w:hAnsi="Garamond" w:cs="Times New Roman"/>
          <w:sz w:val="24"/>
          <w:szCs w:val="24"/>
          <w:vertAlign w:val="superscript"/>
        </w:rPr>
        <w:t>th</w:t>
      </w:r>
      <w:r>
        <w:rPr>
          <w:rFonts w:ascii="Garamond" w:hAnsi="Garamond" w:cs="Times New Roman"/>
          <w:sz w:val="24"/>
          <w:szCs w:val="24"/>
        </w:rPr>
        <w:t xml:space="preserve"> California Climate Change Assessment, Water Adaptation Progress Synthesis Report, </w:t>
      </w:r>
      <w:r>
        <w:rPr>
          <w:rFonts w:ascii="Garamond" w:hAnsi="Garamond" w:cs="Times New Roman"/>
          <w:b/>
          <w:bCs/>
          <w:sz w:val="24"/>
          <w:szCs w:val="24"/>
        </w:rPr>
        <w:t xml:space="preserve">Co-PI </w:t>
      </w:r>
      <w:r>
        <w:rPr>
          <w:rFonts w:ascii="Garamond" w:hAnsi="Garamond" w:cs="Times New Roman"/>
          <w:sz w:val="24"/>
          <w:szCs w:val="24"/>
        </w:rPr>
        <w:t>with Christopher Hyun</w:t>
      </w:r>
      <w:r w:rsidR="00AC394E">
        <w:rPr>
          <w:rFonts w:ascii="Garamond" w:hAnsi="Garamond" w:cs="Times New Roman"/>
          <w:sz w:val="24"/>
          <w:szCs w:val="24"/>
        </w:rPr>
        <w:t xml:space="preserve"> (California State Water Resources Control Board)</w:t>
      </w:r>
      <w:r w:rsidR="00465451">
        <w:rPr>
          <w:rFonts w:ascii="Garamond" w:hAnsi="Garamond" w:cs="Times New Roman"/>
          <w:sz w:val="24"/>
          <w:szCs w:val="24"/>
        </w:rPr>
        <w:t>.</w:t>
      </w:r>
    </w:p>
    <w:p w14:paraId="7ABFE666" w14:textId="3DAA0A1D" w:rsidR="00675428" w:rsidRPr="00A3061E" w:rsidRDefault="003712BF" w:rsidP="004C7C00">
      <w:pPr>
        <w:tabs>
          <w:tab w:val="left" w:pos="360"/>
        </w:tabs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</w:t>
      </w:r>
      <w:r w:rsidR="0091620C">
        <w:rPr>
          <w:rFonts w:ascii="Garamond" w:hAnsi="Garamond" w:cs="Times New Roman"/>
          <w:sz w:val="24"/>
          <w:szCs w:val="24"/>
        </w:rPr>
        <w:t xml:space="preserve">SU CSRAI Seed Grant, </w:t>
      </w:r>
      <w:r w:rsidR="001E148A" w:rsidRPr="001E148A">
        <w:rPr>
          <w:rFonts w:ascii="Garamond" w:hAnsi="Garamond" w:cs="Times New Roman"/>
          <w:sz w:val="24"/>
          <w:szCs w:val="24"/>
        </w:rPr>
        <w:t>Understanding the Prevalence of Drinking Water Service Disruption through Large-Scale Analysis of News Articles and Social Media</w:t>
      </w:r>
      <w:r w:rsidR="001E148A">
        <w:rPr>
          <w:rFonts w:ascii="Garamond" w:hAnsi="Garamond" w:cs="Times New Roman"/>
          <w:sz w:val="24"/>
          <w:szCs w:val="24"/>
        </w:rPr>
        <w:t xml:space="preserve">, </w:t>
      </w:r>
      <w:r w:rsidR="001E148A">
        <w:rPr>
          <w:rFonts w:ascii="Garamond" w:hAnsi="Garamond" w:cs="Times New Roman"/>
          <w:b/>
          <w:bCs/>
          <w:sz w:val="24"/>
          <w:szCs w:val="24"/>
        </w:rPr>
        <w:t xml:space="preserve">PI, </w:t>
      </w:r>
      <w:r w:rsidR="00A3061E" w:rsidRPr="00A3061E">
        <w:rPr>
          <w:rFonts w:ascii="Garamond" w:hAnsi="Garamond" w:cs="Times New Roman"/>
          <w:sz w:val="24"/>
          <w:szCs w:val="24"/>
        </w:rPr>
        <w:t>$25,000</w:t>
      </w:r>
      <w:r w:rsidR="000B124D">
        <w:rPr>
          <w:rFonts w:ascii="Garamond" w:hAnsi="Garamond" w:cs="Times New Roman"/>
          <w:sz w:val="24"/>
          <w:szCs w:val="24"/>
        </w:rPr>
        <w:t xml:space="preserve"> (not counted in total grant funding).</w:t>
      </w:r>
    </w:p>
    <w:p w14:paraId="0F41976C" w14:textId="6BD8F185" w:rsidR="004C7C00" w:rsidRDefault="004C7C00" w:rsidP="004C7C00">
      <w:pPr>
        <w:tabs>
          <w:tab w:val="left" w:pos="360"/>
        </w:tabs>
        <w:spacing w:after="0" w:line="240" w:lineRule="auto"/>
        <w:ind w:left="540" w:hanging="54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PA Sea Grant, </w:t>
      </w:r>
      <w:r w:rsidRPr="00506BA0">
        <w:rPr>
          <w:rFonts w:ascii="Garamond" w:hAnsi="Garamond" w:cs="Times New Roman"/>
          <w:sz w:val="24"/>
          <w:szCs w:val="24"/>
        </w:rPr>
        <w:t>A comprehensive assessment of the barriers and drivers of GSI adoption centered on ordinances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06BA0">
        <w:rPr>
          <w:rFonts w:ascii="Garamond" w:hAnsi="Garamond" w:cs="Times New Roman"/>
          <w:sz w:val="24"/>
          <w:szCs w:val="24"/>
        </w:rPr>
        <w:t>in small and small to medium-sized municipalities in Pennsylvania</w:t>
      </w:r>
      <w:r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b/>
          <w:bCs/>
          <w:sz w:val="24"/>
          <w:szCs w:val="24"/>
        </w:rPr>
        <w:t xml:space="preserve">PI, </w:t>
      </w:r>
      <w:r w:rsidRPr="00506BA0">
        <w:rPr>
          <w:rFonts w:ascii="Garamond" w:hAnsi="Garamond" w:cs="Times New Roman"/>
          <w:sz w:val="24"/>
          <w:szCs w:val="24"/>
        </w:rPr>
        <w:t>2/1/2024 – 1/31/2026, $</w:t>
      </w:r>
      <w:r>
        <w:rPr>
          <w:rFonts w:ascii="Garamond" w:hAnsi="Garamond" w:cs="Times New Roman"/>
          <w:bCs/>
          <w:sz w:val="24"/>
          <w:szCs w:val="24"/>
        </w:rPr>
        <w:t>111,584.</w:t>
      </w:r>
    </w:p>
    <w:p w14:paraId="625AD456" w14:textId="76E4D221" w:rsidR="004C7C00" w:rsidRDefault="004C7C00" w:rsidP="004C7C00">
      <w:pPr>
        <w:tabs>
          <w:tab w:val="left" w:pos="360"/>
        </w:tabs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National Council of State Legislatures, Commonwealth of Pennsylvania Science and Technology Policy Fellowship, </w:t>
      </w:r>
      <w:r>
        <w:rPr>
          <w:rFonts w:ascii="Garamond" w:hAnsi="Garamond" w:cs="Times New Roman"/>
          <w:b/>
          <w:bCs/>
          <w:sz w:val="24"/>
          <w:szCs w:val="24"/>
        </w:rPr>
        <w:t xml:space="preserve">PI, </w:t>
      </w:r>
      <w:r>
        <w:rPr>
          <w:rFonts w:ascii="Garamond" w:hAnsi="Garamond" w:cs="Times New Roman"/>
          <w:sz w:val="24"/>
          <w:szCs w:val="24"/>
        </w:rPr>
        <w:t>10/1/2023 – 09/30/2024, $100,000</w:t>
      </w:r>
    </w:p>
    <w:p w14:paraId="5190D9BB" w14:textId="617D44BD" w:rsidR="004C7C00" w:rsidRDefault="004C7C00" w:rsidP="004C7C00">
      <w:pPr>
        <w:tabs>
          <w:tab w:val="left" w:pos="360"/>
        </w:tabs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Mississippi Sea Grant Law Center, </w:t>
      </w:r>
      <w:r w:rsidRPr="00506BA0">
        <w:rPr>
          <w:rFonts w:ascii="Garamond" w:hAnsi="Garamond" w:cs="Times New Roman"/>
          <w:sz w:val="24"/>
          <w:szCs w:val="24"/>
        </w:rPr>
        <w:t>Learning climate resilience: Investigation of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06BA0">
        <w:rPr>
          <w:rFonts w:ascii="Garamond" w:hAnsi="Garamond" w:cs="Times New Roman"/>
          <w:sz w:val="24"/>
          <w:szCs w:val="24"/>
        </w:rPr>
        <w:t xml:space="preserve">the Maine </w:t>
      </w:r>
      <w:r>
        <w:rPr>
          <w:rFonts w:ascii="Garamond" w:hAnsi="Garamond" w:cs="Times New Roman"/>
          <w:sz w:val="24"/>
          <w:szCs w:val="24"/>
        </w:rPr>
        <w:t>C</w:t>
      </w:r>
      <w:r w:rsidRPr="00506BA0">
        <w:rPr>
          <w:rFonts w:ascii="Garamond" w:hAnsi="Garamond" w:cs="Times New Roman"/>
          <w:sz w:val="24"/>
          <w:szCs w:val="24"/>
        </w:rPr>
        <w:t>limate Adaptation Planning policy for climate resilient wastewater infrastructure,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>PI</w:t>
      </w:r>
      <w:r w:rsidRPr="00506BA0">
        <w:rPr>
          <w:rFonts w:ascii="Garamond" w:hAnsi="Garamond" w:cs="Times New Roman"/>
          <w:sz w:val="24"/>
          <w:szCs w:val="24"/>
        </w:rPr>
        <w:t xml:space="preserve">, 7/1/2023 – 6/30/2024, </w:t>
      </w:r>
      <w:r>
        <w:rPr>
          <w:rFonts w:ascii="Garamond" w:hAnsi="Garamond" w:cs="Times New Roman"/>
          <w:sz w:val="24"/>
          <w:szCs w:val="24"/>
        </w:rPr>
        <w:t>$75,000</w:t>
      </w:r>
    </w:p>
    <w:p w14:paraId="3CFDC9C1" w14:textId="67ADF81C" w:rsidR="004C7C00" w:rsidRPr="00506BA0" w:rsidRDefault="004C7C00" w:rsidP="004C7C00">
      <w:pPr>
        <w:tabs>
          <w:tab w:val="left" w:pos="360"/>
        </w:tabs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696E27">
        <w:rPr>
          <w:rFonts w:ascii="Garamond" w:hAnsi="Garamond" w:cs="Times New Roman"/>
          <w:sz w:val="24"/>
          <w:szCs w:val="24"/>
        </w:rPr>
        <w:t>DOD MURI</w:t>
      </w:r>
      <w:r w:rsidRPr="00696E27">
        <w:t xml:space="preserve"> </w:t>
      </w:r>
      <w:r w:rsidRPr="00696E27">
        <w:rPr>
          <w:rFonts w:ascii="Garamond" w:hAnsi="Garamond" w:cs="Times New Roman"/>
          <w:sz w:val="24"/>
          <w:szCs w:val="24"/>
        </w:rPr>
        <w:t>Sea-Level Rise in the Indo-Pacific Region: Building a Framework for Interdependent Resilience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506BA0">
        <w:rPr>
          <w:rFonts w:ascii="Garamond" w:hAnsi="Garamond" w:cs="Times New Roman"/>
          <w:b/>
          <w:bCs/>
          <w:sz w:val="24"/>
          <w:szCs w:val="24"/>
        </w:rPr>
        <w:t>Co-PI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with Mark Merrifield (UCSD/Scripps), 5/1/2023 – 4/30/2028, $5.6 million ($640,000 PSU)</w:t>
      </w:r>
    </w:p>
    <w:p w14:paraId="6F31BD63" w14:textId="338DA4D7" w:rsidR="004C7C00" w:rsidRDefault="004C7C00" w:rsidP="004C7C00">
      <w:pPr>
        <w:tabs>
          <w:tab w:val="left" w:pos="360"/>
        </w:tabs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696AB3">
        <w:rPr>
          <w:rFonts w:ascii="Garamond" w:hAnsi="Garamond" w:cs="Times New Roman"/>
          <w:sz w:val="24"/>
          <w:szCs w:val="24"/>
        </w:rPr>
        <w:t xml:space="preserve">Supplement to NSF CAREER: Humanizing Engineering and Resilience: An Integrated Research and Education Approach to Understand and Enhance Infrastructure Resilience, </w:t>
      </w:r>
      <w:r w:rsidRPr="00506BA0">
        <w:rPr>
          <w:rFonts w:ascii="Garamond" w:hAnsi="Garamond" w:cs="Times New Roman"/>
          <w:b/>
          <w:bCs/>
          <w:sz w:val="24"/>
          <w:szCs w:val="24"/>
        </w:rPr>
        <w:t>PI</w:t>
      </w:r>
      <w:r w:rsidRPr="00696AB3">
        <w:rPr>
          <w:rFonts w:ascii="Garamond" w:hAnsi="Garamond" w:cs="Times New Roman"/>
          <w:sz w:val="24"/>
          <w:szCs w:val="24"/>
        </w:rPr>
        <w:t>, 6/1/2020 - 5/31/2025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696AB3">
        <w:rPr>
          <w:rFonts w:ascii="Garamond" w:hAnsi="Garamond" w:cs="Times New Roman"/>
          <w:sz w:val="24"/>
          <w:szCs w:val="24"/>
        </w:rPr>
        <w:t>$</w:t>
      </w:r>
      <w:r>
        <w:rPr>
          <w:rFonts w:ascii="Garamond" w:hAnsi="Garamond" w:cs="Times New Roman"/>
          <w:sz w:val="24"/>
          <w:szCs w:val="24"/>
        </w:rPr>
        <w:t>44,753.</w:t>
      </w:r>
    </w:p>
    <w:p w14:paraId="623B7BB8" w14:textId="162EF6A8" w:rsidR="004C7C00" w:rsidRPr="009F4BEF" w:rsidRDefault="004C7C00" w:rsidP="004C7C00">
      <w:pPr>
        <w:tabs>
          <w:tab w:val="left" w:pos="360"/>
        </w:tabs>
        <w:spacing w:after="0" w:line="240" w:lineRule="auto"/>
        <w:ind w:left="540" w:hanging="540"/>
        <w:rPr>
          <w:rFonts w:ascii="Garamond" w:hAnsi="Garamond"/>
          <w:bCs/>
        </w:rPr>
      </w:pPr>
      <w:bookmarkStart w:id="1" w:name="_Hlk72921847"/>
      <w:r w:rsidRPr="009F4BEF">
        <w:rPr>
          <w:rFonts w:ascii="Garamond" w:hAnsi="Garamond" w:cs="Times New Roman"/>
          <w:sz w:val="24"/>
          <w:szCs w:val="24"/>
        </w:rPr>
        <w:t>NSF DISES: Coproducing Actionable Science to Understand, Mitigate, and Adapt to Cyanobacterial Harmful Algal Blooms (CHABS</w:t>
      </w:r>
      <w:r w:rsidRPr="009F4BEF">
        <w:rPr>
          <w:rFonts w:ascii="Garamond" w:hAnsi="Garamond"/>
          <w:bCs/>
        </w:rPr>
        <w:t xml:space="preserve">), </w:t>
      </w:r>
      <w:r w:rsidRPr="009F4BEF">
        <w:rPr>
          <w:rFonts w:ascii="Garamond" w:hAnsi="Garamond"/>
          <w:b/>
        </w:rPr>
        <w:t>PI</w:t>
      </w:r>
      <w:r w:rsidRPr="009F4BEF">
        <w:rPr>
          <w:rFonts w:ascii="Garamond" w:hAnsi="Garamond"/>
          <w:bCs/>
        </w:rPr>
        <w:t>, 6/1/21 – 5/31/2025, $1,599,997</w:t>
      </w:r>
    </w:p>
    <w:p w14:paraId="1F062C52" w14:textId="0727F669" w:rsidR="004C7C00" w:rsidRDefault="004C7C00" w:rsidP="004C7C00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NSF E</w:t>
      </w:r>
      <w:r w:rsidRPr="00BD41E3">
        <w:rPr>
          <w:rFonts w:ascii="Garamond" w:hAnsi="Garamond" w:cs="Times New Roman"/>
          <w:sz w:val="24"/>
          <w:szCs w:val="24"/>
        </w:rPr>
        <w:t>FRI E3P: CAS-MNP: Engineering Suspension Feeder Systems for Separation and Elimination of Microplastics from Water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E86276">
        <w:rPr>
          <w:rFonts w:ascii="Garamond" w:hAnsi="Garamond" w:cs="Times New Roman"/>
          <w:b/>
          <w:bCs/>
          <w:sz w:val="24"/>
          <w:szCs w:val="24"/>
        </w:rPr>
        <w:t>Senior Personnel</w:t>
      </w:r>
      <w:r>
        <w:rPr>
          <w:rFonts w:ascii="Garamond" w:hAnsi="Garamond" w:cs="Times New Roman"/>
          <w:sz w:val="24"/>
          <w:szCs w:val="24"/>
        </w:rPr>
        <w:t xml:space="preserve"> with </w:t>
      </w:r>
      <w:r w:rsidRPr="00BD41E3">
        <w:rPr>
          <w:rFonts w:ascii="Garamond" w:hAnsi="Garamond" w:cs="Times New Roman"/>
          <w:sz w:val="24"/>
          <w:szCs w:val="24"/>
        </w:rPr>
        <w:t xml:space="preserve">PI </w:t>
      </w:r>
      <w:r>
        <w:rPr>
          <w:rFonts w:ascii="Garamond" w:hAnsi="Garamond" w:cs="Times New Roman"/>
          <w:sz w:val="24"/>
          <w:szCs w:val="24"/>
        </w:rPr>
        <w:t>Leslie Shor (UCONN)</w:t>
      </w:r>
      <w:r w:rsidRPr="00BD41E3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3/21-2/20, $2,000,000.</w:t>
      </w:r>
    </w:p>
    <w:p w14:paraId="4ADEFD89" w14:textId="7DC59412" w:rsidR="004C7C00" w:rsidRDefault="004C7C00" w:rsidP="004C7C00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 xml:space="preserve">NSF DRMS: Financial health, risk, water management, </w:t>
      </w:r>
      <w:r w:rsidRPr="00C64F8C">
        <w:rPr>
          <w:rFonts w:ascii="Garamond" w:eastAsia="Times New Roman" w:hAnsi="Garamond" w:cs="Times New Roman"/>
          <w:b/>
          <w:sz w:val="24"/>
          <w:szCs w:val="24"/>
        </w:rPr>
        <w:t>Co-PI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with PI Sara Hughes (University of Michigan), 6/1/2020 – 5/31/2023, $477,631</w:t>
      </w:r>
    </w:p>
    <w:bookmarkEnd w:id="1"/>
    <w:p w14:paraId="67B15000" w14:textId="40A550C2" w:rsidR="004C7C00" w:rsidRDefault="004C7C00" w:rsidP="004C7C00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7F48F4">
        <w:rPr>
          <w:rFonts w:ascii="Garamond" w:eastAsia="Times New Roman" w:hAnsi="Garamond" w:cs="Times New Roman"/>
          <w:bCs/>
          <w:sz w:val="24"/>
          <w:szCs w:val="24"/>
        </w:rPr>
        <w:t>NSF CAREER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: </w:t>
      </w:r>
      <w:r w:rsidRPr="00B26524">
        <w:rPr>
          <w:rFonts w:ascii="Garamond" w:eastAsia="Times New Roman" w:hAnsi="Garamond" w:cs="Times New Roman"/>
          <w:bCs/>
          <w:sz w:val="24"/>
          <w:szCs w:val="24"/>
        </w:rPr>
        <w:t>Humanizing Engineering and Resilience: An Integrated Research and Education Approach to Understand and Enhance Infrastructure Resilience</w:t>
      </w:r>
      <w:r w:rsidRPr="007F48F4">
        <w:rPr>
          <w:rFonts w:ascii="Garamond" w:eastAsia="Times New Roman" w:hAnsi="Garamond" w:cs="Times New Roman"/>
          <w:bCs/>
          <w:sz w:val="24"/>
          <w:szCs w:val="24"/>
        </w:rPr>
        <w:t>,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 xml:space="preserve">PI, </w:t>
      </w:r>
      <w:r>
        <w:rPr>
          <w:rFonts w:ascii="Garamond" w:eastAsia="Times New Roman" w:hAnsi="Garamond" w:cs="Times New Roman"/>
          <w:bCs/>
          <w:sz w:val="24"/>
          <w:szCs w:val="24"/>
        </w:rPr>
        <w:t xml:space="preserve">$500,076, 6/1/2020 - 5/31/2025. </w:t>
      </w:r>
    </w:p>
    <w:p w14:paraId="355B961C" w14:textId="77777777" w:rsidR="003712BF" w:rsidRPr="00FC459A" w:rsidRDefault="003712BF" w:rsidP="009C02D2">
      <w:pPr>
        <w:spacing w:after="0" w:line="240" w:lineRule="auto"/>
        <w:ind w:left="720" w:hanging="720"/>
        <w:rPr>
          <w:rFonts w:ascii="Garamond" w:hAnsi="Garamond" w:cs="Times New Roman"/>
          <w:bCs/>
          <w:color w:val="002060"/>
          <w:sz w:val="24"/>
          <w:szCs w:val="24"/>
        </w:rPr>
      </w:pPr>
    </w:p>
    <w:p w14:paraId="3A73CCE0" w14:textId="725155F5" w:rsidR="009C02D2" w:rsidRPr="001456DD" w:rsidRDefault="009C02D2" w:rsidP="009C02D2">
      <w:pPr>
        <w:spacing w:after="0" w:line="240" w:lineRule="auto"/>
        <w:ind w:left="720" w:hanging="720"/>
        <w:rPr>
          <w:rFonts w:ascii="Garamond" w:hAnsi="Garamond" w:cs="Times New Roman"/>
          <w:b/>
          <w:color w:val="002060"/>
          <w:sz w:val="28"/>
          <w:szCs w:val="28"/>
        </w:rPr>
      </w:pPr>
      <w:r w:rsidRPr="00F20D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BFFF9D" wp14:editId="1ABDCF21">
                <wp:simplePos x="0" y="0"/>
                <wp:positionH relativeFrom="margin">
                  <wp:posOffset>34925</wp:posOffset>
                </wp:positionH>
                <wp:positionV relativeFrom="paragraph">
                  <wp:posOffset>175260</wp:posOffset>
                </wp:positionV>
                <wp:extent cx="3200400" cy="0"/>
                <wp:effectExtent l="0" t="0" r="0" b="0"/>
                <wp:wrapNone/>
                <wp:docPr id="9173494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94F85" id="Straight Connector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75pt,13.8pt" to="254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" strokecolor="#002060" strokeweight="1.5pt">
                <w10:wrap anchorx="margin"/>
              </v:line>
            </w:pict>
          </mc:Fallback>
        </mc:AlternateContent>
      </w:r>
      <w:r w:rsidRPr="001456DD">
        <w:rPr>
          <w:rFonts w:ascii="Garamond" w:hAnsi="Garamond" w:cs="Times New Roman"/>
          <w:b/>
          <w:color w:val="002060"/>
          <w:sz w:val="28"/>
          <w:szCs w:val="28"/>
        </w:rPr>
        <w:t>Research Grant Support (</w:t>
      </w:r>
      <w:r>
        <w:rPr>
          <w:rFonts w:ascii="Garamond" w:hAnsi="Garamond" w:cs="Times New Roman"/>
          <w:b/>
          <w:color w:val="002060"/>
          <w:sz w:val="28"/>
          <w:szCs w:val="28"/>
        </w:rPr>
        <w:t>Completed</w:t>
      </w:r>
      <w:r w:rsidRPr="001456DD">
        <w:rPr>
          <w:rFonts w:ascii="Garamond" w:hAnsi="Garamond" w:cs="Times New Roman"/>
          <w:b/>
          <w:color w:val="002060"/>
          <w:sz w:val="28"/>
          <w:szCs w:val="28"/>
        </w:rPr>
        <w:t>)</w:t>
      </w:r>
    </w:p>
    <w:p w14:paraId="4B3256BD" w14:textId="34599216" w:rsidR="009C02D2" w:rsidRPr="007B55BA" w:rsidRDefault="009C02D2" w:rsidP="009C02D2">
      <w:pPr>
        <w:tabs>
          <w:tab w:val="left" w:pos="360"/>
        </w:tabs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PSU IEE Seed Grant, </w:t>
      </w:r>
      <w:r w:rsidRPr="00C631AA">
        <w:rPr>
          <w:rFonts w:ascii="Garamond" w:hAnsi="Garamond" w:cs="Times New Roman"/>
          <w:sz w:val="24"/>
          <w:szCs w:val="24"/>
        </w:rPr>
        <w:t>Understanding the scope, drivers, and energy justice implications of solar adoption in the United States wastewater sector</w:t>
      </w:r>
      <w:r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b/>
          <w:bCs/>
          <w:sz w:val="24"/>
          <w:szCs w:val="24"/>
        </w:rPr>
        <w:t xml:space="preserve">PI, </w:t>
      </w:r>
      <w:r w:rsidRPr="00EE6862">
        <w:rPr>
          <w:rFonts w:ascii="Garamond" w:hAnsi="Garamond" w:cs="Times New Roman"/>
          <w:sz w:val="24"/>
          <w:szCs w:val="24"/>
        </w:rPr>
        <w:t>7/1/2023 - 6/30/2024,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$30,000 (not counted in total grant funding).</w:t>
      </w:r>
    </w:p>
    <w:p w14:paraId="67425333" w14:textId="3AFE3F67" w:rsidR="009C02D2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NSF E</w:t>
      </w:r>
      <w:r w:rsidRPr="00BD41E3">
        <w:rPr>
          <w:rFonts w:ascii="Garamond" w:hAnsi="Garamond" w:cs="Times New Roman"/>
          <w:sz w:val="24"/>
          <w:szCs w:val="24"/>
        </w:rPr>
        <w:t>FRI E3P: CAS-MNP: Engineering Suspension Feeder Systems for Separation and Elimination of Microplastics from Water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E86276">
        <w:rPr>
          <w:rFonts w:ascii="Garamond" w:hAnsi="Garamond" w:cs="Times New Roman"/>
          <w:b/>
          <w:bCs/>
          <w:sz w:val="24"/>
          <w:szCs w:val="24"/>
        </w:rPr>
        <w:t>Senior Personnel</w:t>
      </w:r>
      <w:r>
        <w:rPr>
          <w:rFonts w:ascii="Garamond" w:hAnsi="Garamond" w:cs="Times New Roman"/>
          <w:sz w:val="24"/>
          <w:szCs w:val="24"/>
        </w:rPr>
        <w:t xml:space="preserve"> with </w:t>
      </w:r>
      <w:r w:rsidRPr="00BD41E3">
        <w:rPr>
          <w:rFonts w:ascii="Garamond" w:hAnsi="Garamond" w:cs="Times New Roman"/>
          <w:sz w:val="24"/>
          <w:szCs w:val="24"/>
        </w:rPr>
        <w:t xml:space="preserve">PI </w:t>
      </w:r>
      <w:r>
        <w:rPr>
          <w:rFonts w:ascii="Garamond" w:hAnsi="Garamond" w:cs="Times New Roman"/>
          <w:sz w:val="24"/>
          <w:szCs w:val="24"/>
        </w:rPr>
        <w:t>Leslie Shor (UCONN)</w:t>
      </w:r>
      <w:r w:rsidRPr="00BD41E3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>3/21-2/20, $2,000,000.</w:t>
      </w:r>
    </w:p>
    <w:p w14:paraId="1BF33BA9" w14:textId="627B1E9E" w:rsidR="009C02D2" w:rsidRPr="006B350B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AGU, </w:t>
      </w:r>
      <w:r>
        <w:rPr>
          <w:rFonts w:ascii="Garamond" w:hAnsi="Garamond" w:cs="Times New Roman"/>
          <w:i/>
          <w:sz w:val="24"/>
          <w:szCs w:val="24"/>
        </w:rPr>
        <w:t xml:space="preserve">Illustrating innovations at the boundary of Earth science and society, </w:t>
      </w:r>
      <w:r>
        <w:rPr>
          <w:rFonts w:ascii="Garamond" w:hAnsi="Garamond" w:cs="Times New Roman"/>
          <w:b/>
          <w:sz w:val="24"/>
          <w:szCs w:val="24"/>
        </w:rPr>
        <w:t xml:space="preserve">Co-PI, </w:t>
      </w:r>
      <w:r>
        <w:rPr>
          <w:rFonts w:ascii="Garamond" w:hAnsi="Garamond" w:cs="Times New Roman"/>
          <w:sz w:val="24"/>
          <w:szCs w:val="24"/>
        </w:rPr>
        <w:t>with PI Arnott (Aspen Global Change Institute) and Vano (University of Nevada), $10,000, 6/1/2019 – 5/31/2020.</w:t>
      </w:r>
    </w:p>
    <w:p w14:paraId="5D4476C5" w14:textId="20424031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NSF </w:t>
      </w:r>
      <w:proofErr w:type="spellStart"/>
      <w:r w:rsidRPr="000234C5">
        <w:rPr>
          <w:rFonts w:ascii="Garamond" w:hAnsi="Garamond" w:cs="Times New Roman"/>
          <w:sz w:val="24"/>
          <w:szCs w:val="24"/>
        </w:rPr>
        <w:t>SciSIP</w:t>
      </w:r>
      <w:proofErr w:type="spellEnd"/>
      <w:r w:rsidRPr="000234C5">
        <w:rPr>
          <w:rFonts w:ascii="Garamond" w:hAnsi="Garamond" w:cs="Times New Roman"/>
          <w:sz w:val="24"/>
          <w:szCs w:val="24"/>
        </w:rPr>
        <w:t>,</w:t>
      </w:r>
      <w:r w:rsidRPr="000234C5">
        <w:rPr>
          <w:rFonts w:ascii="Garamond" w:hAnsi="Garamond"/>
          <w:sz w:val="24"/>
          <w:szCs w:val="24"/>
        </w:rPr>
        <w:t xml:space="preserve"> </w:t>
      </w:r>
      <w:r w:rsidRPr="000234C5">
        <w:rPr>
          <w:rFonts w:ascii="Garamond" w:hAnsi="Garamond" w:cs="Times New Roman"/>
          <w:i/>
          <w:sz w:val="24"/>
          <w:szCs w:val="24"/>
        </w:rPr>
        <w:t>Science Policy Research Report: Institutional Innovation to Close the Knowledge-Action Gap for Infrastructure</w:t>
      </w:r>
      <w:r w:rsidRPr="000234C5">
        <w:rPr>
          <w:rFonts w:ascii="Garamond" w:hAnsi="Garamond" w:cs="Times New Roman"/>
          <w:sz w:val="24"/>
          <w:szCs w:val="24"/>
        </w:rPr>
        <w:t xml:space="preserve">, </w:t>
      </w:r>
      <w:r w:rsidRPr="000234C5">
        <w:rPr>
          <w:rFonts w:ascii="Garamond" w:hAnsi="Garamond" w:cs="Times New Roman"/>
          <w:b/>
          <w:sz w:val="24"/>
          <w:szCs w:val="24"/>
        </w:rPr>
        <w:t xml:space="preserve">Co-PI, </w:t>
      </w:r>
      <w:r w:rsidRPr="000234C5">
        <w:rPr>
          <w:rFonts w:ascii="Garamond" w:hAnsi="Garamond" w:cs="Times New Roman"/>
          <w:sz w:val="24"/>
          <w:szCs w:val="24"/>
        </w:rPr>
        <w:t>with PI Katzenberger (Aspen Global Change Institute), $34,019, 08/01/2017 – 07/31/2018.</w:t>
      </w:r>
    </w:p>
    <w:p w14:paraId="268D3C22" w14:textId="27CD9781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CT Department of Public Health, </w:t>
      </w:r>
      <w:r w:rsidRPr="000234C5">
        <w:rPr>
          <w:rFonts w:ascii="Garamond" w:hAnsi="Garamond" w:cs="Times New Roman"/>
          <w:i/>
          <w:sz w:val="24"/>
          <w:szCs w:val="24"/>
        </w:rPr>
        <w:t xml:space="preserve">Drinking Water Vulnerability and Resilience, </w:t>
      </w:r>
      <w:r w:rsidRPr="000234C5">
        <w:rPr>
          <w:rFonts w:ascii="Garamond" w:hAnsi="Garamond" w:cs="Times New Roman"/>
          <w:b/>
          <w:sz w:val="24"/>
          <w:szCs w:val="24"/>
        </w:rPr>
        <w:t xml:space="preserve">Co-PI, </w:t>
      </w:r>
      <w:r w:rsidRPr="000234C5">
        <w:rPr>
          <w:rFonts w:ascii="Garamond" w:hAnsi="Garamond" w:cs="Times New Roman"/>
          <w:sz w:val="24"/>
          <w:szCs w:val="24"/>
        </w:rPr>
        <w:t>with PI O’Donnell (UConn), $600,000 12/1/2016-09/30/2017.</w:t>
      </w:r>
    </w:p>
    <w:p w14:paraId="1348B2A8" w14:textId="5231424A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i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USDA/Agriculture and Food Research Initiative (AFRI): Water for Agriculture,</w:t>
      </w:r>
      <w:r w:rsidRPr="000234C5">
        <w:rPr>
          <w:rFonts w:ascii="Garamond" w:hAnsi="Garamond"/>
          <w:sz w:val="24"/>
          <w:szCs w:val="24"/>
        </w:rPr>
        <w:t xml:space="preserve"> </w:t>
      </w:r>
      <w:r w:rsidRPr="000234C5">
        <w:rPr>
          <w:rFonts w:ascii="Garamond" w:hAnsi="Garamond" w:cs="Times New Roman"/>
          <w:i/>
          <w:sz w:val="24"/>
          <w:szCs w:val="24"/>
        </w:rPr>
        <w:t xml:space="preserve">Assessing barriers to use of reclaimed wastewater for food production in controlled environment agriculture, </w:t>
      </w:r>
      <w:r w:rsidRPr="000234C5">
        <w:rPr>
          <w:rFonts w:ascii="Garamond" w:hAnsi="Garamond" w:cs="Times New Roman"/>
          <w:b/>
          <w:sz w:val="24"/>
          <w:szCs w:val="24"/>
        </w:rPr>
        <w:t xml:space="preserve">Co-PI, </w:t>
      </w:r>
      <w:r w:rsidRPr="000234C5">
        <w:rPr>
          <w:rFonts w:ascii="Garamond" w:hAnsi="Garamond" w:cs="Times New Roman"/>
          <w:sz w:val="24"/>
          <w:szCs w:val="24"/>
        </w:rPr>
        <w:t>with PI Vadas (UConn), $499,971, 01/01/2017 – 12/31/2020.</w:t>
      </w:r>
    </w:p>
    <w:p w14:paraId="66FA8363" w14:textId="4A91483D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NSF Coastal SEES,</w:t>
      </w:r>
      <w:r w:rsidRPr="000234C5">
        <w:rPr>
          <w:rFonts w:ascii="Garamond" w:hAnsi="Garamond" w:cs="Times New Roman"/>
          <w:i/>
          <w:sz w:val="24"/>
          <w:szCs w:val="24"/>
        </w:rPr>
        <w:t xml:space="preserve"> Coastal SEES: Enhancing sustainability in coastal communities threatened by harmful algal blooms by advancing and integrating environmental and socio-economic modeling, </w:t>
      </w:r>
      <w:r w:rsidRPr="000234C5">
        <w:rPr>
          <w:rFonts w:ascii="Garamond" w:hAnsi="Garamond" w:cs="Times New Roman"/>
          <w:b/>
          <w:sz w:val="24"/>
          <w:szCs w:val="24"/>
        </w:rPr>
        <w:t xml:space="preserve">Co-PI, </w:t>
      </w:r>
      <w:r w:rsidRPr="000234C5">
        <w:rPr>
          <w:rFonts w:ascii="Garamond" w:hAnsi="Garamond" w:cs="Times New Roman"/>
          <w:sz w:val="24"/>
          <w:szCs w:val="24"/>
        </w:rPr>
        <w:t>with PI Steiner (</w:t>
      </w:r>
      <w:proofErr w:type="spellStart"/>
      <w:r w:rsidRPr="000234C5">
        <w:rPr>
          <w:rFonts w:ascii="Garamond" w:hAnsi="Garamond" w:cs="Times New Roman"/>
          <w:sz w:val="24"/>
          <w:szCs w:val="24"/>
        </w:rPr>
        <w:t>UMichigan</w:t>
      </w:r>
      <w:proofErr w:type="spellEnd"/>
      <w:r w:rsidRPr="000234C5">
        <w:rPr>
          <w:rFonts w:ascii="Garamond" w:hAnsi="Garamond" w:cs="Times New Roman"/>
          <w:sz w:val="24"/>
          <w:szCs w:val="24"/>
        </w:rPr>
        <w:t>), UConn budget $282,652, 9/1/2016 – 8/31/2019.</w:t>
      </w:r>
    </w:p>
    <w:p w14:paraId="338F5B2F" w14:textId="02B8DED2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NOAA/Climate and Societal Interactions (CSI) Program/Sectoral Applications Research Program (SARP), </w:t>
      </w:r>
      <w:r w:rsidRPr="000234C5">
        <w:rPr>
          <w:rFonts w:ascii="Garamond" w:hAnsi="Garamond" w:cs="Times New Roman"/>
          <w:i/>
          <w:sz w:val="24"/>
          <w:szCs w:val="24"/>
        </w:rPr>
        <w:t>From precipitation thresholds identification to planning: Helping communities plan and adapt to future extreme events</w:t>
      </w:r>
      <w:r w:rsidRPr="000234C5">
        <w:rPr>
          <w:rFonts w:ascii="Garamond" w:hAnsi="Garamond" w:cs="Times New Roman"/>
          <w:sz w:val="24"/>
          <w:szCs w:val="24"/>
        </w:rPr>
        <w:t xml:space="preserve">, </w:t>
      </w:r>
      <w:r w:rsidRPr="000234C5">
        <w:rPr>
          <w:rFonts w:ascii="Garamond" w:hAnsi="Garamond" w:cs="Times New Roman"/>
          <w:b/>
          <w:sz w:val="24"/>
          <w:szCs w:val="24"/>
        </w:rPr>
        <w:t>PI,</w:t>
      </w:r>
      <w:r w:rsidRPr="000234C5">
        <w:rPr>
          <w:rFonts w:ascii="Garamond" w:hAnsi="Garamond" w:cs="Times New Roman"/>
          <w:sz w:val="24"/>
          <w:szCs w:val="24"/>
        </w:rPr>
        <w:t xml:space="preserve"> $299,322, 7/1/2016 – 6/30/2018.</w:t>
      </w:r>
    </w:p>
    <w:p w14:paraId="1DA9FB55" w14:textId="32F55E54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</w:t>
      </w:r>
      <w:r w:rsidRPr="000234C5">
        <w:rPr>
          <w:rFonts w:ascii="Garamond" w:hAnsi="Garamond" w:cs="Times New Roman"/>
          <w:sz w:val="24"/>
          <w:szCs w:val="24"/>
        </w:rPr>
        <w:t xml:space="preserve">SEPA, </w:t>
      </w:r>
      <w:r w:rsidRPr="000234C5">
        <w:rPr>
          <w:rFonts w:ascii="Garamond" w:hAnsi="Garamond" w:cs="Times New Roman"/>
          <w:i/>
          <w:sz w:val="24"/>
          <w:szCs w:val="24"/>
        </w:rPr>
        <w:t>Valuation of Water Quality Change in Environment and Economy Context: Ecosystem Services</w:t>
      </w:r>
      <w:r w:rsidRPr="000234C5">
        <w:rPr>
          <w:rFonts w:ascii="Garamond" w:hAnsi="Garamond" w:cs="Times New Roman"/>
          <w:sz w:val="24"/>
          <w:szCs w:val="24"/>
        </w:rPr>
        <w:t xml:space="preserve"> </w:t>
      </w:r>
      <w:r w:rsidRPr="000234C5">
        <w:rPr>
          <w:rFonts w:ascii="Garamond" w:hAnsi="Garamond" w:cs="Times New Roman"/>
          <w:i/>
          <w:sz w:val="24"/>
          <w:szCs w:val="24"/>
        </w:rPr>
        <w:t>across Gradients of Degradation and Local Economic Interest,</w:t>
      </w:r>
      <w:r w:rsidRPr="000234C5">
        <w:rPr>
          <w:rFonts w:ascii="Garamond" w:hAnsi="Garamond" w:cs="Times New Roman"/>
          <w:b/>
          <w:sz w:val="24"/>
          <w:szCs w:val="24"/>
        </w:rPr>
        <w:t xml:space="preserve"> Co-PI, </w:t>
      </w:r>
      <w:r w:rsidRPr="000234C5">
        <w:rPr>
          <w:rFonts w:ascii="Garamond" w:hAnsi="Garamond" w:cs="Times New Roman"/>
          <w:sz w:val="24"/>
          <w:szCs w:val="24"/>
        </w:rPr>
        <w:t>with PI Steve Swallow (UConn), $799,994</w:t>
      </w:r>
    </w:p>
    <w:p w14:paraId="1D1BBCE1" w14:textId="2DCDAE8F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US DOE, </w:t>
      </w:r>
      <w:r w:rsidRPr="000234C5">
        <w:rPr>
          <w:rFonts w:ascii="Garamond" w:hAnsi="Garamond" w:cs="Times New Roman"/>
          <w:i/>
          <w:sz w:val="24"/>
          <w:szCs w:val="24"/>
        </w:rPr>
        <w:t xml:space="preserve">GAANN: Environmental engineering at the forefront of water policy and education </w:t>
      </w:r>
      <w:r w:rsidRPr="000234C5">
        <w:rPr>
          <w:rFonts w:ascii="Garamond" w:hAnsi="Garamond" w:cs="Times New Roman"/>
          <w:b/>
          <w:sz w:val="24"/>
          <w:szCs w:val="24"/>
        </w:rPr>
        <w:t xml:space="preserve">Co-PI, </w:t>
      </w:r>
      <w:r w:rsidRPr="000234C5">
        <w:rPr>
          <w:rFonts w:ascii="Garamond" w:hAnsi="Garamond" w:cs="Times New Roman"/>
          <w:sz w:val="24"/>
          <w:szCs w:val="24"/>
        </w:rPr>
        <w:t>with PI Vadas (UConn), $738,195</w:t>
      </w:r>
    </w:p>
    <w:p w14:paraId="4C29C4C7" w14:textId="4267CF99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CIRCA Municipal Resilience Grant Program, </w:t>
      </w:r>
      <w:r w:rsidRPr="000234C5">
        <w:rPr>
          <w:rFonts w:ascii="Garamond" w:hAnsi="Garamond" w:cs="Times New Roman"/>
          <w:i/>
          <w:sz w:val="24"/>
          <w:szCs w:val="24"/>
        </w:rPr>
        <w:t>Climate Adaptation and Resiliency Planning for Protection of Public Drinking Water</w:t>
      </w:r>
      <w:r w:rsidRPr="000234C5">
        <w:rPr>
          <w:rFonts w:ascii="Garamond" w:hAnsi="Garamond" w:cs="Times New Roman"/>
          <w:sz w:val="24"/>
          <w:szCs w:val="24"/>
        </w:rPr>
        <w:t xml:space="preserve">, </w:t>
      </w:r>
      <w:r w:rsidRPr="000234C5">
        <w:rPr>
          <w:rFonts w:ascii="Garamond" w:hAnsi="Garamond" w:cs="Times New Roman"/>
          <w:b/>
          <w:sz w:val="24"/>
          <w:szCs w:val="24"/>
        </w:rPr>
        <w:t xml:space="preserve">PI, </w:t>
      </w:r>
      <w:r w:rsidRPr="000234C5">
        <w:rPr>
          <w:rFonts w:ascii="Garamond" w:hAnsi="Garamond" w:cs="Times New Roman"/>
          <w:sz w:val="24"/>
          <w:szCs w:val="24"/>
        </w:rPr>
        <w:t>$26,027, 8/1/2016 – 8/31/2017.</w:t>
      </w:r>
    </w:p>
    <w:p w14:paraId="796ED33E" w14:textId="4AA3643D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NSF, CNH-RCN: </w:t>
      </w:r>
      <w:r w:rsidRPr="000234C5">
        <w:rPr>
          <w:rFonts w:ascii="Garamond" w:hAnsi="Garamond" w:cs="Times New Roman"/>
          <w:i/>
          <w:sz w:val="24"/>
          <w:szCs w:val="24"/>
        </w:rPr>
        <w:t>Amazon Dams Network: Advancing Integrative Research and Adaptive Management of Social-Ecological Systems Transformed by Hydroelectric Dams</w:t>
      </w:r>
      <w:r w:rsidRPr="000234C5">
        <w:rPr>
          <w:rFonts w:ascii="Garamond" w:hAnsi="Garamond" w:cs="Times New Roman"/>
          <w:sz w:val="24"/>
          <w:szCs w:val="24"/>
        </w:rPr>
        <w:t xml:space="preserve"> with colleagues at the University of Florida, </w:t>
      </w:r>
      <w:r w:rsidRPr="000234C5">
        <w:rPr>
          <w:rFonts w:ascii="Garamond" w:hAnsi="Garamond" w:cs="Times New Roman"/>
          <w:b/>
          <w:sz w:val="24"/>
          <w:szCs w:val="24"/>
        </w:rPr>
        <w:t xml:space="preserve">Senior Personnel, </w:t>
      </w:r>
      <w:r w:rsidRPr="000234C5">
        <w:rPr>
          <w:rFonts w:ascii="Garamond" w:hAnsi="Garamond" w:cs="Times New Roman"/>
          <w:sz w:val="24"/>
          <w:szCs w:val="24"/>
        </w:rPr>
        <w:t>with PI Loiselle (</w:t>
      </w:r>
      <w:proofErr w:type="spellStart"/>
      <w:r w:rsidRPr="000234C5">
        <w:rPr>
          <w:rFonts w:ascii="Garamond" w:hAnsi="Garamond" w:cs="Times New Roman"/>
          <w:sz w:val="24"/>
          <w:szCs w:val="24"/>
        </w:rPr>
        <w:t>UFlorida</w:t>
      </w:r>
      <w:proofErr w:type="spellEnd"/>
      <w:r w:rsidRPr="000234C5">
        <w:rPr>
          <w:rFonts w:ascii="Garamond" w:hAnsi="Garamond" w:cs="Times New Roman"/>
          <w:sz w:val="24"/>
          <w:szCs w:val="24"/>
        </w:rPr>
        <w:t>), $499,818, 7/1/2016-6/30/2021</w:t>
      </w:r>
    </w:p>
    <w:p w14:paraId="2BAAE045" w14:textId="3E256CA8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Connecticut Sea Grant, </w:t>
      </w:r>
      <w:r w:rsidRPr="000234C5">
        <w:rPr>
          <w:rFonts w:ascii="Garamond" w:hAnsi="Garamond" w:cs="Times New Roman"/>
          <w:i/>
          <w:sz w:val="24"/>
          <w:szCs w:val="24"/>
        </w:rPr>
        <w:t xml:space="preserve">Resilient Coastal Communities under Wind and Flood Hazards: Understanding Trade-offs in Residential Building Designs </w:t>
      </w:r>
      <w:r w:rsidRPr="000234C5">
        <w:rPr>
          <w:rFonts w:ascii="Garamond" w:hAnsi="Garamond" w:cs="Times New Roman"/>
          <w:b/>
          <w:sz w:val="24"/>
          <w:szCs w:val="24"/>
        </w:rPr>
        <w:t xml:space="preserve">Co-PI, </w:t>
      </w:r>
      <w:r w:rsidRPr="000234C5">
        <w:rPr>
          <w:rFonts w:ascii="Garamond" w:hAnsi="Garamond" w:cs="Times New Roman"/>
          <w:sz w:val="24"/>
          <w:szCs w:val="24"/>
        </w:rPr>
        <w:t>with W. Zhang (PI), award # R/CH-1, $199,557 (including $69,557 matching funds), 2/1/2016-1/31/2018.</w:t>
      </w:r>
    </w:p>
    <w:p w14:paraId="556A7C86" w14:textId="442967B1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Connecticut Department of Energy and Environmental Protection (CTDEEP), </w:t>
      </w:r>
      <w:r w:rsidRPr="000234C5">
        <w:rPr>
          <w:rFonts w:ascii="Garamond" w:hAnsi="Garamond" w:cs="Times New Roman"/>
          <w:i/>
          <w:sz w:val="24"/>
          <w:szCs w:val="24"/>
        </w:rPr>
        <w:t>Municipal Resilience Planning Assistance Project</w:t>
      </w:r>
      <w:r w:rsidRPr="000234C5">
        <w:rPr>
          <w:rFonts w:ascii="Garamond" w:hAnsi="Garamond" w:cs="Times New Roman"/>
          <w:sz w:val="24"/>
          <w:szCs w:val="24"/>
        </w:rPr>
        <w:t xml:space="preserve"> Task 7 </w:t>
      </w:r>
      <w:r w:rsidRPr="000234C5">
        <w:rPr>
          <w:rFonts w:ascii="Garamond" w:hAnsi="Garamond" w:cs="Times New Roman"/>
          <w:b/>
          <w:sz w:val="24"/>
          <w:szCs w:val="24"/>
        </w:rPr>
        <w:t>PI</w:t>
      </w:r>
      <w:r w:rsidRPr="000234C5">
        <w:rPr>
          <w:rFonts w:ascii="Garamond" w:hAnsi="Garamond" w:cs="Times New Roman"/>
          <w:sz w:val="24"/>
          <w:szCs w:val="24"/>
        </w:rPr>
        <w:t>, Vulnerability Assessment, $111,661, 10/31/2015-9/30/2017.</w:t>
      </w:r>
    </w:p>
    <w:p w14:paraId="71380921" w14:textId="110AA8AF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Eve</w:t>
      </w:r>
      <w:r w:rsidR="000605DF">
        <w:rPr>
          <w:rFonts w:ascii="Garamond" w:hAnsi="Garamond" w:cs="Times New Roman"/>
          <w:sz w:val="24"/>
          <w:szCs w:val="24"/>
        </w:rPr>
        <w:t>rs</w:t>
      </w:r>
      <w:r w:rsidRPr="000234C5">
        <w:rPr>
          <w:rFonts w:ascii="Garamond" w:hAnsi="Garamond" w:cs="Times New Roman"/>
          <w:sz w:val="24"/>
          <w:szCs w:val="24"/>
        </w:rPr>
        <w:t xml:space="preserve">ource Energy, </w:t>
      </w:r>
      <w:r w:rsidRPr="000234C5">
        <w:rPr>
          <w:rFonts w:ascii="Garamond" w:hAnsi="Garamond" w:cs="Times New Roman"/>
          <w:i/>
          <w:sz w:val="24"/>
          <w:szCs w:val="24"/>
        </w:rPr>
        <w:t xml:space="preserve">Eversource Energy Center - Vegetation Management </w:t>
      </w:r>
      <w:r w:rsidRPr="000234C5">
        <w:rPr>
          <w:rFonts w:ascii="Garamond" w:hAnsi="Garamond" w:cs="Times New Roman"/>
          <w:b/>
          <w:sz w:val="24"/>
          <w:szCs w:val="24"/>
        </w:rPr>
        <w:t xml:space="preserve">Co-PI, </w:t>
      </w:r>
      <w:r w:rsidRPr="000234C5">
        <w:rPr>
          <w:rFonts w:ascii="Garamond" w:hAnsi="Garamond" w:cs="Times New Roman"/>
          <w:sz w:val="24"/>
          <w:szCs w:val="24"/>
        </w:rPr>
        <w:t>with J. Volin (PI), $1,213,521, 6/1/2016-12/31/2017.</w:t>
      </w:r>
    </w:p>
    <w:p w14:paraId="0DC318C6" w14:textId="200D177C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ahoma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NOAA/Climate and Societal Interactions (CSI) Program, Coastal and Ocean Climate Applications (COCA), </w:t>
      </w:r>
      <w:r w:rsidRPr="000234C5">
        <w:rPr>
          <w:rFonts w:ascii="Garamond" w:hAnsi="Garamond" w:cs="Times New Roman"/>
          <w:i/>
          <w:sz w:val="24"/>
          <w:szCs w:val="24"/>
        </w:rPr>
        <w:t xml:space="preserve">Enhancing manager and stakeholder awareness of and responses to extreme precipitation effects on Lake Erie </w:t>
      </w:r>
      <w:r w:rsidRPr="000234C5">
        <w:rPr>
          <w:rFonts w:ascii="Garamond" w:hAnsi="Garamond" w:cs="Times New Roman"/>
          <w:b/>
          <w:sz w:val="24"/>
          <w:szCs w:val="24"/>
        </w:rPr>
        <w:t>PI,</w:t>
      </w:r>
      <w:r w:rsidRPr="000234C5">
        <w:rPr>
          <w:rFonts w:ascii="Garamond" w:hAnsi="Garamond" w:cs="Times New Roman"/>
          <w:sz w:val="24"/>
          <w:szCs w:val="24"/>
        </w:rPr>
        <w:t xml:space="preserve"> with D. </w:t>
      </w:r>
      <w:proofErr w:type="spellStart"/>
      <w:r w:rsidRPr="000234C5">
        <w:rPr>
          <w:rFonts w:ascii="Garamond" w:hAnsi="Garamond" w:cs="Times New Roman"/>
          <w:sz w:val="24"/>
          <w:szCs w:val="24"/>
        </w:rPr>
        <w:t>Scavia</w:t>
      </w:r>
      <w:proofErr w:type="spellEnd"/>
      <w:r w:rsidRPr="000234C5">
        <w:rPr>
          <w:rFonts w:ascii="Garamond" w:hAnsi="Garamond" w:cs="Times New Roman"/>
          <w:sz w:val="24"/>
          <w:szCs w:val="24"/>
        </w:rPr>
        <w:t xml:space="preserve"> (UM), A. Steiner (UM), Nathan Bosch (Grace College), M. Murray (National Wildlife Federation), and F. Lopez (Ohio Department of Natural Resources, Division of Wildlife), $275,617, 2013-16</w:t>
      </w:r>
      <w:r w:rsidRPr="000234C5">
        <w:rPr>
          <w:rFonts w:ascii="Garamond" w:hAnsi="Garamond" w:cs="Tahoma"/>
          <w:sz w:val="24"/>
          <w:szCs w:val="24"/>
        </w:rPr>
        <w:t>.</w:t>
      </w:r>
    </w:p>
    <w:p w14:paraId="109A190F" w14:textId="584CE600" w:rsidR="009C02D2" w:rsidRPr="000234C5" w:rsidRDefault="009C02D2" w:rsidP="009C02D2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USGS CT Institute of Water Resources.  </w:t>
      </w:r>
      <w:r w:rsidRPr="000234C5">
        <w:rPr>
          <w:rFonts w:ascii="Garamond" w:hAnsi="Garamond" w:cs="Times New Roman"/>
          <w:i/>
          <w:sz w:val="24"/>
          <w:szCs w:val="24"/>
        </w:rPr>
        <w:t>Evaluating and enhancing communities’ willingness to adopt N-Sink as a community based pollution mitigation decision tool</w:t>
      </w:r>
      <w:r w:rsidRPr="000234C5">
        <w:rPr>
          <w:rFonts w:ascii="Garamond" w:hAnsi="Garamond" w:cs="Times New Roman"/>
          <w:sz w:val="24"/>
          <w:szCs w:val="24"/>
        </w:rPr>
        <w:t xml:space="preserve"> </w:t>
      </w:r>
      <w:r w:rsidRPr="000234C5">
        <w:rPr>
          <w:rFonts w:ascii="Garamond" w:hAnsi="Garamond" w:cs="Times New Roman"/>
          <w:b/>
          <w:sz w:val="24"/>
          <w:szCs w:val="24"/>
        </w:rPr>
        <w:t xml:space="preserve">PI, </w:t>
      </w:r>
      <w:r w:rsidRPr="000234C5">
        <w:rPr>
          <w:rFonts w:ascii="Garamond" w:hAnsi="Garamond" w:cs="Times New Roman"/>
          <w:sz w:val="24"/>
          <w:szCs w:val="24"/>
        </w:rPr>
        <w:t>with Barrett (Co-PI UConn), $46,607, 2014 – 2015.</w:t>
      </w:r>
    </w:p>
    <w:p w14:paraId="205EDBBA" w14:textId="77777777" w:rsidR="009C02D2" w:rsidRDefault="009C02D2" w:rsidP="00DD6CDB">
      <w:pPr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</w:pPr>
    </w:p>
    <w:p w14:paraId="4A2F8DDE" w14:textId="7EBFD517" w:rsidR="00425BC6" w:rsidRPr="00F20D3A" w:rsidRDefault="009324C9" w:rsidP="00DD6CDB">
      <w:pPr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4"/>
          <w:szCs w:val="24"/>
        </w:rPr>
      </w:pPr>
      <w:r w:rsidRPr="00F20D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FCD54" wp14:editId="538F1ED3">
                <wp:simplePos x="0" y="0"/>
                <wp:positionH relativeFrom="column">
                  <wp:posOffset>0</wp:posOffset>
                </wp:positionH>
                <wp:positionV relativeFrom="paragraph">
                  <wp:posOffset>176266</wp:posOffset>
                </wp:positionV>
                <wp:extent cx="6400800" cy="0"/>
                <wp:effectExtent l="0" t="19050" r="19050" b="19050"/>
                <wp:wrapNone/>
                <wp:docPr id="12093338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58284A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9pt" to="7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" strokecolor="#002060" strokeweight="2.25pt"/>
            </w:pict>
          </mc:Fallback>
        </mc:AlternateContent>
      </w:r>
      <w:r w:rsidR="00DD6CDB" w:rsidRPr="00F20D3A"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>PUBLICATIONS</w:t>
      </w:r>
    </w:p>
    <w:p w14:paraId="2E0EC98D" w14:textId="4B9EC730" w:rsidR="0068370C" w:rsidRPr="00964A3A" w:rsidRDefault="00672025" w:rsidP="0068370C">
      <w:pPr>
        <w:spacing w:after="0" w:line="240" w:lineRule="auto"/>
        <w:ind w:left="720" w:hanging="720"/>
        <w:rPr>
          <w:rFonts w:ascii="Garamond" w:eastAsia="Times New Roman" w:hAnsi="Garamond" w:cs="Times New Roman"/>
          <w:sz w:val="24"/>
          <w:u w:val="single"/>
        </w:rPr>
      </w:pPr>
      <w:r>
        <w:rPr>
          <w:rFonts w:ascii="Garamond" w:eastAsia="Times New Roman" w:hAnsi="Garamond" w:cs="Times New Roman"/>
          <w:sz w:val="24"/>
        </w:rPr>
        <w:t xml:space="preserve">Co-Authoring Mentees: </w:t>
      </w:r>
      <w:r w:rsidR="0068370C" w:rsidRPr="00964A3A">
        <w:rPr>
          <w:rFonts w:ascii="Garamond" w:eastAsia="Times New Roman" w:hAnsi="Garamond" w:cs="Times New Roman"/>
          <w:sz w:val="24"/>
          <w:u w:val="single"/>
        </w:rPr>
        <w:t>Postdoc</w:t>
      </w:r>
      <w:r w:rsidR="0068370C" w:rsidRPr="00964A3A">
        <w:rPr>
          <w:rFonts w:ascii="Garamond" w:eastAsia="Times New Roman" w:hAnsi="Garamond" w:cs="Times New Roman"/>
          <w:sz w:val="24"/>
        </w:rPr>
        <w:t xml:space="preserve">*; </w:t>
      </w:r>
      <w:r w:rsidR="0068370C" w:rsidRPr="00964A3A">
        <w:rPr>
          <w:rFonts w:ascii="Garamond" w:eastAsia="Times New Roman" w:hAnsi="Garamond" w:cs="Times New Roman"/>
          <w:sz w:val="24"/>
          <w:u w:val="single"/>
        </w:rPr>
        <w:t>Graduate Student</w:t>
      </w:r>
      <w:r w:rsidR="0068370C" w:rsidRPr="00964A3A">
        <w:rPr>
          <w:rFonts w:ascii="Garamond" w:eastAsia="Times New Roman" w:hAnsi="Garamond" w:cs="Times New Roman"/>
          <w:sz w:val="24"/>
        </w:rPr>
        <w:t xml:space="preserve">; </w:t>
      </w:r>
      <w:r w:rsidR="0068370C">
        <w:rPr>
          <w:rFonts w:ascii="Garamond" w:eastAsia="Times New Roman" w:hAnsi="Garamond" w:cs="Times New Roman"/>
          <w:sz w:val="24"/>
          <w:u w:val="single"/>
        </w:rPr>
        <w:t>Undergraduate Student</w:t>
      </w:r>
      <w:r w:rsidR="0068370C" w:rsidRPr="00964A3A">
        <w:rPr>
          <w:rFonts w:ascii="Garamond" w:eastAsia="Times New Roman" w:hAnsi="Garamond" w:cs="Times New Roman"/>
          <w:sz w:val="24"/>
        </w:rPr>
        <w:t>**</w:t>
      </w:r>
    </w:p>
    <w:p w14:paraId="7318FF13" w14:textId="3A169A5C" w:rsidR="00FE3029" w:rsidRPr="00F20D3A" w:rsidRDefault="00FE3029" w:rsidP="00FE3029">
      <w:pPr>
        <w:spacing w:after="0" w:line="240" w:lineRule="auto"/>
        <w:ind w:left="720" w:hanging="720"/>
        <w:rPr>
          <w:rFonts w:ascii="Garamond" w:hAnsi="Garamond" w:cs="Times New Roman"/>
          <w:b/>
          <w:color w:val="002060"/>
          <w:sz w:val="24"/>
          <w:szCs w:val="24"/>
        </w:rPr>
      </w:pPr>
      <w:r w:rsidRPr="00F20D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6E1D49" wp14:editId="706658AD">
                <wp:simplePos x="0" y="0"/>
                <wp:positionH relativeFrom="margin">
                  <wp:posOffset>0</wp:posOffset>
                </wp:positionH>
                <wp:positionV relativeFrom="paragraph">
                  <wp:posOffset>154569</wp:posOffset>
                </wp:positionV>
                <wp:extent cx="3200400" cy="0"/>
                <wp:effectExtent l="0" t="0" r="0" b="0"/>
                <wp:wrapNone/>
                <wp:docPr id="101399713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1C8DE4" id="Straight Connector 1" o:spid="_x0000_s1026" style="position:absolute;z-index:25174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15pt" to="25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Bh3tX9sAAAAGAQAADwAAAGRycy9k&#10;b3ducmV2LnhtbEyPzU7DMBCE70i8g7VI3KhNKQWlcaqKnwMHKlr6ANvYjaPG68h22vD2LOIAx5lZ&#10;zXxbLkffiZONqQ2k4XaiQFiqg2mp0bD7fL15BJEyksEukNXwZRMsq8uLEgsTzrSxp21uBJdQKlCD&#10;y7kvpEy1sx7TJPSWODuE6DGzjI00Ec9c7js5VWouPbbECw57++RsfdwOXsPzfHh7Wa9UHTftGo+t&#10;M7uPh3etr6/G1QJEtmP+O4YffEaHipn2YSCTRKeBH8kaprM7EJzeqxkb+19DVqX8j199Aw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AYd7V/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 w:rsidRPr="00F20D3A">
        <w:rPr>
          <w:rFonts w:ascii="Garamond" w:hAnsi="Garamond" w:cs="Times New Roman"/>
          <w:b/>
          <w:color w:val="002060"/>
          <w:sz w:val="24"/>
          <w:szCs w:val="24"/>
        </w:rPr>
        <w:t>Peer-Reviewed Articles</w:t>
      </w:r>
      <w:r>
        <w:rPr>
          <w:rFonts w:ascii="Garamond" w:hAnsi="Garamond" w:cs="Times New Roman"/>
          <w:b/>
          <w:color w:val="002060"/>
          <w:sz w:val="24"/>
          <w:szCs w:val="24"/>
        </w:rPr>
        <w:t xml:space="preserve"> In Review</w:t>
      </w:r>
    </w:p>
    <w:p w14:paraId="6EA4B403" w14:textId="140F7521" w:rsidR="001A562B" w:rsidRDefault="001A562B" w:rsidP="00EA0276">
      <w:pPr>
        <w:spacing w:after="0" w:line="240" w:lineRule="auto"/>
        <w:ind w:left="540" w:hanging="540"/>
        <w:rPr>
          <w:rFonts w:ascii="Garamond" w:hAnsi="Garamond"/>
          <w:bCs/>
          <w:i/>
          <w:iCs/>
          <w:sz w:val="24"/>
          <w:szCs w:val="24"/>
        </w:rPr>
      </w:pPr>
      <w:r w:rsidRPr="001A562B">
        <w:rPr>
          <w:rFonts w:ascii="Garamond" w:hAnsi="Garamond"/>
          <w:bCs/>
          <w:sz w:val="24"/>
          <w:szCs w:val="24"/>
          <w:u w:val="single"/>
        </w:rPr>
        <w:t>Bizer M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1A562B">
        <w:rPr>
          <w:rFonts w:ascii="Garamond" w:hAnsi="Garamond"/>
          <w:b/>
          <w:sz w:val="24"/>
          <w:szCs w:val="24"/>
        </w:rPr>
        <w:t>Kirchhoff CJ</w:t>
      </w:r>
      <w:r>
        <w:rPr>
          <w:rFonts w:ascii="Garamond" w:hAnsi="Garamond"/>
          <w:bCs/>
          <w:sz w:val="24"/>
          <w:szCs w:val="24"/>
        </w:rPr>
        <w:t xml:space="preserve">, Segal JL, Patenaude, WL. Transforming takes a village plus a willingness to break down barriers and learn: an event history of transformation and resilience in critical infrastructure. </w:t>
      </w:r>
      <w:r>
        <w:rPr>
          <w:rFonts w:ascii="Garamond" w:hAnsi="Garamond"/>
          <w:bCs/>
          <w:i/>
          <w:iCs/>
          <w:sz w:val="24"/>
          <w:szCs w:val="24"/>
        </w:rPr>
        <w:t>Journal of Environmental Management</w:t>
      </w:r>
    </w:p>
    <w:p w14:paraId="38062A15" w14:textId="33EEE3C4" w:rsidR="00EA0276" w:rsidRPr="00E70606" w:rsidRDefault="00CC0BA9" w:rsidP="00EA0276">
      <w:pPr>
        <w:spacing w:after="0" w:line="240" w:lineRule="auto"/>
        <w:ind w:left="540" w:hanging="540"/>
        <w:rPr>
          <w:rFonts w:ascii="Garamond" w:hAnsi="Garamond"/>
          <w:bCs/>
          <w:sz w:val="24"/>
          <w:szCs w:val="24"/>
        </w:rPr>
      </w:pPr>
      <w:r w:rsidRPr="00E70606">
        <w:rPr>
          <w:rFonts w:ascii="Garamond" w:hAnsi="Garamond"/>
          <w:bCs/>
          <w:sz w:val="24"/>
          <w:szCs w:val="24"/>
        </w:rPr>
        <w:t xml:space="preserve">Raj C, </w:t>
      </w:r>
      <w:r w:rsidRPr="00E70606">
        <w:rPr>
          <w:rFonts w:ascii="Garamond" w:hAnsi="Garamond"/>
          <w:bCs/>
          <w:sz w:val="24"/>
          <w:szCs w:val="24"/>
          <w:u w:val="single"/>
        </w:rPr>
        <w:t>Kalra M</w:t>
      </w:r>
      <w:r w:rsidRPr="00E70606">
        <w:rPr>
          <w:rFonts w:ascii="Garamond" w:hAnsi="Garamond"/>
          <w:bCs/>
          <w:sz w:val="24"/>
          <w:szCs w:val="24"/>
        </w:rPr>
        <w:t xml:space="preserve">, Chiles RM, Kaye J, </w:t>
      </w:r>
      <w:r w:rsidRPr="00E70606">
        <w:rPr>
          <w:rFonts w:ascii="Garamond" w:hAnsi="Garamond"/>
          <w:b/>
          <w:sz w:val="24"/>
          <w:szCs w:val="24"/>
        </w:rPr>
        <w:t>Kirchhoff CJ</w:t>
      </w:r>
      <w:r w:rsidRPr="00E70606">
        <w:rPr>
          <w:rFonts w:ascii="Garamond" w:hAnsi="Garamond"/>
          <w:bCs/>
          <w:sz w:val="24"/>
          <w:szCs w:val="24"/>
        </w:rPr>
        <w:t xml:space="preserve">, </w:t>
      </w:r>
      <w:proofErr w:type="spellStart"/>
      <w:r w:rsidRPr="00E70606">
        <w:rPr>
          <w:rFonts w:ascii="Garamond" w:hAnsi="Garamond"/>
          <w:bCs/>
          <w:sz w:val="24"/>
          <w:szCs w:val="24"/>
        </w:rPr>
        <w:t>Waigner</w:t>
      </w:r>
      <w:proofErr w:type="spellEnd"/>
      <w:r w:rsidRPr="00E70606">
        <w:rPr>
          <w:rFonts w:ascii="Garamond" w:hAnsi="Garamond"/>
          <w:bCs/>
          <w:sz w:val="24"/>
          <w:szCs w:val="24"/>
        </w:rPr>
        <w:t xml:space="preserve"> L. </w:t>
      </w:r>
      <w:r w:rsidR="00E70606" w:rsidRPr="00E70606">
        <w:rPr>
          <w:rFonts w:ascii="Garamond" w:hAnsi="Garamond"/>
          <w:bCs/>
          <w:sz w:val="24"/>
          <w:szCs w:val="24"/>
        </w:rPr>
        <w:t xml:space="preserve">A systematic review of ecosystem services modeling for environmental health assessment. </w:t>
      </w:r>
      <w:r w:rsidR="00E70606" w:rsidRPr="00E70606">
        <w:rPr>
          <w:rFonts w:ascii="Garamond" w:hAnsi="Garamond"/>
          <w:bCs/>
          <w:i/>
          <w:iCs/>
          <w:sz w:val="24"/>
          <w:szCs w:val="24"/>
        </w:rPr>
        <w:t>Ecological Indicators</w:t>
      </w:r>
      <w:r w:rsidR="00EA0276" w:rsidRPr="00E70606">
        <w:rPr>
          <w:rFonts w:ascii="Garamond" w:hAnsi="Garamond"/>
          <w:bCs/>
          <w:sz w:val="24"/>
          <w:szCs w:val="24"/>
        </w:rPr>
        <w:t xml:space="preserve"> </w:t>
      </w:r>
    </w:p>
    <w:p w14:paraId="71B6D048" w14:textId="6F85D755" w:rsidR="00943F1B" w:rsidRPr="00A80923" w:rsidRDefault="00992956" w:rsidP="00390AAF">
      <w:pPr>
        <w:spacing w:after="0" w:line="240" w:lineRule="auto"/>
        <w:ind w:left="540" w:hanging="540"/>
        <w:rPr>
          <w:rFonts w:ascii="Garamond" w:hAnsi="Garamond"/>
          <w:bCs/>
          <w:sz w:val="24"/>
          <w:szCs w:val="24"/>
        </w:rPr>
      </w:pPr>
      <w:r w:rsidRPr="00A80923">
        <w:rPr>
          <w:rFonts w:ascii="Garamond" w:hAnsi="Garamond"/>
          <w:b/>
          <w:sz w:val="24"/>
          <w:szCs w:val="24"/>
        </w:rPr>
        <w:t>Kirchhoff CJ</w:t>
      </w:r>
      <w:r w:rsidRPr="00A80923">
        <w:rPr>
          <w:rFonts w:ascii="Garamond" w:hAnsi="Garamond"/>
          <w:bCs/>
          <w:sz w:val="24"/>
          <w:szCs w:val="24"/>
        </w:rPr>
        <w:t xml:space="preserve">, </w:t>
      </w:r>
      <w:r w:rsidRPr="00A80923">
        <w:rPr>
          <w:rFonts w:ascii="Garamond" w:hAnsi="Garamond"/>
          <w:bCs/>
          <w:sz w:val="24"/>
          <w:szCs w:val="24"/>
          <w:u w:val="single"/>
        </w:rPr>
        <w:t>Michaud L</w:t>
      </w:r>
      <w:r w:rsidRPr="00A80923">
        <w:rPr>
          <w:rFonts w:ascii="Garamond" w:hAnsi="Garamond"/>
          <w:bCs/>
          <w:sz w:val="24"/>
          <w:szCs w:val="24"/>
        </w:rPr>
        <w:t xml:space="preserve">, </w:t>
      </w:r>
      <w:r w:rsidR="00943F1B" w:rsidRPr="00A80923">
        <w:rPr>
          <w:rFonts w:ascii="Garamond" w:hAnsi="Garamond"/>
          <w:bCs/>
          <w:sz w:val="24"/>
          <w:szCs w:val="24"/>
        </w:rPr>
        <w:t>Gupta</w:t>
      </w:r>
      <w:r w:rsidR="00EC0898" w:rsidRPr="00A80923">
        <w:rPr>
          <w:rFonts w:ascii="Garamond" w:hAnsi="Garamond"/>
          <w:bCs/>
          <w:sz w:val="24"/>
          <w:szCs w:val="24"/>
        </w:rPr>
        <w:t xml:space="preserve"> B, Liu Y, </w:t>
      </w:r>
      <w:proofErr w:type="spellStart"/>
      <w:r w:rsidR="00EC0898" w:rsidRPr="00A80923">
        <w:rPr>
          <w:rFonts w:ascii="Garamond" w:hAnsi="Garamond"/>
          <w:bCs/>
          <w:sz w:val="24"/>
          <w:szCs w:val="24"/>
        </w:rPr>
        <w:t>Strazzabosco</w:t>
      </w:r>
      <w:proofErr w:type="spellEnd"/>
      <w:r w:rsidR="00EC0898" w:rsidRPr="00A80923">
        <w:rPr>
          <w:rFonts w:ascii="Garamond" w:hAnsi="Garamond"/>
          <w:bCs/>
          <w:sz w:val="24"/>
          <w:szCs w:val="24"/>
        </w:rPr>
        <w:t xml:space="preserve"> A.</w:t>
      </w:r>
      <w:r w:rsidR="008E1FA8" w:rsidRPr="00A80923">
        <w:rPr>
          <w:rFonts w:ascii="Garamond" w:hAnsi="Garamond"/>
          <w:bCs/>
          <w:sz w:val="24"/>
          <w:szCs w:val="24"/>
        </w:rPr>
        <w:t xml:space="preserve"> </w:t>
      </w:r>
      <w:r w:rsidR="00943F1B" w:rsidRPr="00A80923">
        <w:rPr>
          <w:rFonts w:ascii="Garamond" w:hAnsi="Garamond"/>
          <w:bCs/>
          <w:sz w:val="24"/>
          <w:szCs w:val="24"/>
        </w:rPr>
        <w:t>Exploring renewable energy transitions in energy intensive sectors: A comparative case study of solar adoption among wastewater systems in California and New York</w:t>
      </w:r>
      <w:r w:rsidR="00EC0898" w:rsidRPr="00A80923">
        <w:rPr>
          <w:rFonts w:ascii="Garamond" w:hAnsi="Garamond"/>
          <w:bCs/>
          <w:sz w:val="24"/>
          <w:szCs w:val="24"/>
        </w:rPr>
        <w:t xml:space="preserve">. </w:t>
      </w:r>
      <w:r w:rsidR="00EC0898" w:rsidRPr="00A80923">
        <w:rPr>
          <w:rFonts w:ascii="Garamond" w:hAnsi="Garamond"/>
          <w:bCs/>
          <w:i/>
          <w:iCs/>
          <w:sz w:val="24"/>
          <w:szCs w:val="24"/>
        </w:rPr>
        <w:t>Journal of Cleaner Production</w:t>
      </w:r>
    </w:p>
    <w:p w14:paraId="2DF50574" w14:textId="5CFDAA94" w:rsidR="00E7196F" w:rsidRPr="00A80923" w:rsidRDefault="00E7196F" w:rsidP="00390AAF">
      <w:pPr>
        <w:spacing w:after="0" w:line="240" w:lineRule="auto"/>
        <w:ind w:left="540" w:hanging="540"/>
        <w:rPr>
          <w:rFonts w:ascii="Garamond" w:hAnsi="Garamond"/>
          <w:bCs/>
          <w:sz w:val="24"/>
          <w:szCs w:val="24"/>
        </w:rPr>
      </w:pPr>
      <w:r w:rsidRPr="00A80923">
        <w:rPr>
          <w:rFonts w:ascii="Garamond" w:hAnsi="Garamond"/>
          <w:sz w:val="24"/>
          <w:szCs w:val="24"/>
        </w:rPr>
        <w:t xml:space="preserve">Hughes S, </w:t>
      </w:r>
      <w:r w:rsidRPr="00A80923">
        <w:rPr>
          <w:rFonts w:ascii="Garamond" w:hAnsi="Garamond"/>
          <w:b/>
          <w:bCs/>
          <w:sz w:val="24"/>
          <w:szCs w:val="24"/>
        </w:rPr>
        <w:t>Kirchhoff CJ,</w:t>
      </w:r>
      <w:r w:rsidRPr="00A80923">
        <w:rPr>
          <w:rFonts w:ascii="Garamond" w:hAnsi="Garamond"/>
          <w:sz w:val="24"/>
          <w:szCs w:val="24"/>
        </w:rPr>
        <w:t xml:space="preserve"> Lee M, Switzer D. Understanding the Cost of Basic Drinking Water Services in the U.S.: A national assessment. </w:t>
      </w:r>
      <w:r w:rsidRPr="00A80923">
        <w:rPr>
          <w:rFonts w:ascii="Garamond" w:hAnsi="Garamond"/>
          <w:i/>
          <w:iCs/>
          <w:sz w:val="24"/>
          <w:szCs w:val="24"/>
        </w:rPr>
        <w:t>AWWA Water Science</w:t>
      </w:r>
    </w:p>
    <w:p w14:paraId="782BBC9A" w14:textId="374D670C" w:rsidR="001543EC" w:rsidRPr="00A80923" w:rsidRDefault="001543EC" w:rsidP="00390AAF">
      <w:pPr>
        <w:spacing w:after="0" w:line="240" w:lineRule="auto"/>
        <w:ind w:left="540" w:hanging="540"/>
        <w:rPr>
          <w:rFonts w:ascii="Garamond" w:hAnsi="Garamond"/>
          <w:sz w:val="24"/>
          <w:szCs w:val="24"/>
        </w:rPr>
      </w:pPr>
      <w:r w:rsidRPr="00A80923">
        <w:rPr>
          <w:rFonts w:ascii="Garamond" w:hAnsi="Garamond"/>
          <w:sz w:val="24"/>
          <w:szCs w:val="24"/>
          <w:u w:val="single"/>
        </w:rPr>
        <w:t>Veisi H</w:t>
      </w:r>
      <w:r w:rsidR="00D76A4D" w:rsidRPr="00A80923">
        <w:rPr>
          <w:rFonts w:ascii="Garamond" w:hAnsi="Garamond"/>
          <w:sz w:val="24"/>
          <w:szCs w:val="24"/>
        </w:rPr>
        <w:t>*</w:t>
      </w:r>
      <w:r w:rsidRPr="00A80923">
        <w:rPr>
          <w:rFonts w:ascii="Garamond" w:hAnsi="Garamond"/>
          <w:sz w:val="24"/>
          <w:szCs w:val="24"/>
        </w:rPr>
        <w:t xml:space="preserve">, </w:t>
      </w:r>
      <w:r w:rsidRPr="00A80923">
        <w:rPr>
          <w:rFonts w:ascii="Garamond" w:hAnsi="Garamond"/>
          <w:b/>
          <w:bCs/>
          <w:sz w:val="24"/>
          <w:szCs w:val="24"/>
        </w:rPr>
        <w:t>Kirchhoff CJ</w:t>
      </w:r>
      <w:r w:rsidR="003F1109" w:rsidRPr="00A80923">
        <w:rPr>
          <w:rFonts w:ascii="Garamond" w:hAnsi="Garamond"/>
          <w:sz w:val="24"/>
          <w:szCs w:val="24"/>
        </w:rPr>
        <w:t xml:space="preserve">. </w:t>
      </w:r>
      <w:r w:rsidRPr="00A80923">
        <w:rPr>
          <w:rFonts w:ascii="Garamond" w:hAnsi="Garamond"/>
          <w:sz w:val="24"/>
          <w:szCs w:val="24"/>
        </w:rPr>
        <w:t>Unpacking the Success among Water Quality Collaborative Governance Efforts in the United States</w:t>
      </w:r>
      <w:r w:rsidR="003F1109" w:rsidRPr="00A80923">
        <w:rPr>
          <w:rFonts w:ascii="Garamond" w:hAnsi="Garamond"/>
          <w:sz w:val="24"/>
          <w:szCs w:val="24"/>
        </w:rPr>
        <w:t xml:space="preserve">. </w:t>
      </w:r>
      <w:r w:rsidR="00CB55B7" w:rsidRPr="00A80923">
        <w:rPr>
          <w:rFonts w:ascii="Garamond" w:hAnsi="Garamond"/>
          <w:i/>
          <w:iCs/>
          <w:sz w:val="24"/>
          <w:szCs w:val="24"/>
        </w:rPr>
        <w:t>Environmental Science and Policy</w:t>
      </w:r>
    </w:p>
    <w:p w14:paraId="26FE55C9" w14:textId="1143BDDB" w:rsidR="00126F2D" w:rsidRDefault="0032545A" w:rsidP="00390AAF">
      <w:pPr>
        <w:spacing w:after="0" w:line="240" w:lineRule="auto"/>
        <w:ind w:left="540" w:hanging="540"/>
        <w:rPr>
          <w:rFonts w:ascii="Garamond" w:hAnsi="Garamond"/>
          <w:i/>
          <w:iCs/>
          <w:sz w:val="24"/>
          <w:szCs w:val="24"/>
        </w:rPr>
      </w:pPr>
      <w:r w:rsidRPr="00A80923">
        <w:rPr>
          <w:rFonts w:ascii="Garamond" w:hAnsi="Garamond"/>
          <w:b/>
          <w:bCs/>
          <w:sz w:val="24"/>
          <w:szCs w:val="24"/>
        </w:rPr>
        <w:t>Kirchhoff</w:t>
      </w:r>
      <w:r w:rsidR="008E5D2C" w:rsidRPr="00A80923">
        <w:rPr>
          <w:rFonts w:ascii="Garamond" w:hAnsi="Garamond"/>
          <w:b/>
          <w:bCs/>
          <w:sz w:val="24"/>
          <w:szCs w:val="24"/>
        </w:rPr>
        <w:t xml:space="preserve"> CJ, </w:t>
      </w:r>
      <w:r w:rsidR="008E5D2C" w:rsidRPr="00A80923">
        <w:rPr>
          <w:rFonts w:ascii="Garamond" w:hAnsi="Garamond"/>
          <w:sz w:val="24"/>
          <w:szCs w:val="24"/>
        </w:rPr>
        <w:t xml:space="preserve">Parris A, Lough G, Centering Equity and Justice in Climate Assessment. </w:t>
      </w:r>
      <w:r w:rsidR="001F2DE8" w:rsidRPr="00A80923">
        <w:rPr>
          <w:rFonts w:ascii="Garamond" w:hAnsi="Garamond"/>
          <w:i/>
          <w:iCs/>
          <w:sz w:val="24"/>
          <w:szCs w:val="24"/>
        </w:rPr>
        <w:t>Proceedings of the National Academies of Science</w:t>
      </w:r>
    </w:p>
    <w:p w14:paraId="540117CF" w14:textId="734ABFF6" w:rsidR="00846C70" w:rsidRPr="00493389" w:rsidRDefault="00493389" w:rsidP="00390AAF">
      <w:pPr>
        <w:spacing w:after="0" w:line="240" w:lineRule="auto"/>
        <w:ind w:left="540" w:hanging="540"/>
        <w:rPr>
          <w:rFonts w:ascii="Garamond" w:hAnsi="Garamond"/>
          <w:i/>
          <w:iCs/>
          <w:sz w:val="24"/>
          <w:szCs w:val="24"/>
        </w:rPr>
      </w:pPr>
      <w:r w:rsidRPr="00493389">
        <w:rPr>
          <w:rFonts w:ascii="Garamond" w:hAnsi="Garamond"/>
          <w:sz w:val="24"/>
          <w:szCs w:val="24"/>
        </w:rPr>
        <w:t xml:space="preserve">Timm K, et al. Building Capacity for Actionable Science: A Collective Institutional Shift. </w:t>
      </w:r>
      <w:r w:rsidRPr="00493389">
        <w:rPr>
          <w:rFonts w:ascii="Garamond" w:hAnsi="Garamond"/>
          <w:i/>
          <w:iCs/>
          <w:sz w:val="24"/>
          <w:szCs w:val="24"/>
        </w:rPr>
        <w:t>Nature Sustainability</w:t>
      </w:r>
    </w:p>
    <w:p w14:paraId="5C863F38" w14:textId="61C03AB1" w:rsidR="000234C5" w:rsidRPr="006813FB" w:rsidRDefault="000234C5" w:rsidP="000234C5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</w:p>
    <w:p w14:paraId="253421A2" w14:textId="33F9AB0C" w:rsidR="000234C5" w:rsidRPr="00F20D3A" w:rsidRDefault="0073720F" w:rsidP="000234C5">
      <w:pPr>
        <w:spacing w:after="0" w:line="240" w:lineRule="auto"/>
        <w:ind w:left="720" w:hanging="720"/>
        <w:rPr>
          <w:rFonts w:ascii="Garamond" w:hAnsi="Garamond" w:cs="Times New Roman"/>
          <w:b/>
          <w:color w:val="002060"/>
          <w:sz w:val="24"/>
          <w:szCs w:val="24"/>
        </w:rPr>
      </w:pPr>
      <w:r w:rsidRPr="00F20D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39B1D7" wp14:editId="269CA5BC">
                <wp:simplePos x="0" y="0"/>
                <wp:positionH relativeFrom="margin">
                  <wp:posOffset>0</wp:posOffset>
                </wp:positionH>
                <wp:positionV relativeFrom="paragraph">
                  <wp:posOffset>154569</wp:posOffset>
                </wp:positionV>
                <wp:extent cx="3200400" cy="0"/>
                <wp:effectExtent l="0" t="0" r="0" b="0"/>
                <wp:wrapNone/>
                <wp:docPr id="16426110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6E1FF8" id="Straight Connector 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15pt" to="25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Bh3tX9sAAAAGAQAADwAAAGRycy9k&#10;b3ducmV2LnhtbEyPzU7DMBCE70i8g7VI3KhNKQWlcaqKnwMHKlr6ANvYjaPG68h22vD2LOIAx5lZ&#10;zXxbLkffiZONqQ2k4XaiQFiqg2mp0bD7fL15BJEyksEukNXwZRMsq8uLEgsTzrSxp21uBJdQKlCD&#10;y7kvpEy1sx7TJPSWODuE6DGzjI00Ec9c7js5VWouPbbECw57++RsfdwOXsPzfHh7Wa9UHTftGo+t&#10;M7uPh3etr6/G1QJEtmP+O4YffEaHipn2YSCTRKeBH8kaprM7EJzeqxkb+19DVqX8j199Aw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AYd7V/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 w:rsidR="000234C5" w:rsidRPr="00F20D3A">
        <w:rPr>
          <w:rFonts w:ascii="Garamond" w:hAnsi="Garamond" w:cs="Times New Roman"/>
          <w:b/>
          <w:color w:val="002060"/>
          <w:sz w:val="24"/>
          <w:szCs w:val="24"/>
        </w:rPr>
        <w:t>Published</w:t>
      </w:r>
      <w:r w:rsidR="00777F29" w:rsidRPr="00F20D3A">
        <w:rPr>
          <w:rFonts w:ascii="Garamond" w:hAnsi="Garamond" w:cs="Times New Roman"/>
          <w:b/>
          <w:color w:val="002060"/>
          <w:sz w:val="24"/>
          <w:szCs w:val="24"/>
        </w:rPr>
        <w:t xml:space="preserve"> Peer-Reviewed Articles</w:t>
      </w:r>
    </w:p>
    <w:p w14:paraId="77E298A2" w14:textId="5D174A28" w:rsidR="00D81328" w:rsidRPr="00F20D3A" w:rsidRDefault="00D81328" w:rsidP="00D81328">
      <w:pPr>
        <w:spacing w:after="0" w:line="240" w:lineRule="auto"/>
        <w:ind w:left="720" w:hanging="720"/>
        <w:rPr>
          <w:rFonts w:ascii="Garamond" w:hAnsi="Garamond" w:cs="Times New Roman"/>
          <w:b/>
          <w:color w:val="002060"/>
          <w:sz w:val="24"/>
          <w:szCs w:val="24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202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5</w:t>
      </w:r>
    </w:p>
    <w:p w14:paraId="1AE80546" w14:textId="475A5817" w:rsidR="00F70FF3" w:rsidRPr="00A80923" w:rsidRDefault="00F70FF3" w:rsidP="009F3778">
      <w:pPr>
        <w:spacing w:after="0" w:line="240" w:lineRule="auto"/>
        <w:ind w:left="540" w:hanging="540"/>
        <w:rPr>
          <w:rFonts w:ascii="Garamond" w:hAnsi="Garamond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50.</w:t>
      </w:r>
      <w:r>
        <w:rPr>
          <w:rFonts w:ascii="Garamond" w:hAnsi="Garamond" w:cs="Times New Roman"/>
          <w:bCs/>
          <w:sz w:val="24"/>
          <w:szCs w:val="24"/>
        </w:rPr>
        <w:tab/>
      </w:r>
      <w:r w:rsidRPr="00A80923">
        <w:rPr>
          <w:rFonts w:ascii="Garamond" w:hAnsi="Garamond"/>
          <w:sz w:val="24"/>
          <w:szCs w:val="24"/>
        </w:rPr>
        <w:t xml:space="preserve">Hughes S, </w:t>
      </w:r>
      <w:r w:rsidRPr="00A80923">
        <w:rPr>
          <w:rFonts w:ascii="Garamond" w:hAnsi="Garamond"/>
          <w:b/>
          <w:bCs/>
          <w:sz w:val="24"/>
          <w:szCs w:val="24"/>
        </w:rPr>
        <w:t>Kirchhoff CJ,</w:t>
      </w:r>
      <w:r w:rsidRPr="00A80923">
        <w:rPr>
          <w:rFonts w:ascii="Garamond" w:hAnsi="Garamond"/>
          <w:sz w:val="24"/>
          <w:szCs w:val="24"/>
        </w:rPr>
        <w:t xml:space="preserve"> Lee M, Switzer D. </w:t>
      </w:r>
      <w:r w:rsidR="00D81328">
        <w:rPr>
          <w:rFonts w:ascii="Garamond" w:hAnsi="Garamond"/>
          <w:sz w:val="24"/>
          <w:szCs w:val="24"/>
        </w:rPr>
        <w:t xml:space="preserve">2025. </w:t>
      </w:r>
      <w:r w:rsidRPr="00A80923">
        <w:rPr>
          <w:rFonts w:ascii="Garamond" w:hAnsi="Garamond"/>
          <w:sz w:val="24"/>
          <w:szCs w:val="24"/>
        </w:rPr>
        <w:t xml:space="preserve">Understanding the Cost of Basic Drinking Water Services in the U.S.: A national assessment. </w:t>
      </w:r>
      <w:r w:rsidRPr="00A80923">
        <w:rPr>
          <w:rFonts w:ascii="Garamond" w:hAnsi="Garamond"/>
          <w:i/>
          <w:iCs/>
          <w:sz w:val="24"/>
          <w:szCs w:val="24"/>
        </w:rPr>
        <w:t>AWWA Water Science</w:t>
      </w:r>
      <w:r w:rsidR="009F3778">
        <w:rPr>
          <w:rFonts w:ascii="Garamond" w:hAnsi="Garamond"/>
          <w:i/>
          <w:iCs/>
          <w:sz w:val="24"/>
          <w:szCs w:val="24"/>
        </w:rPr>
        <w:t xml:space="preserve">, </w:t>
      </w:r>
      <w:r w:rsidR="009F3778" w:rsidRPr="009F3778">
        <w:rPr>
          <w:rFonts w:ascii="Garamond" w:hAnsi="Garamond"/>
          <w:sz w:val="24"/>
          <w:szCs w:val="24"/>
        </w:rPr>
        <w:t>7:e70014</w:t>
      </w:r>
      <w:r w:rsidR="009F3778">
        <w:rPr>
          <w:rFonts w:ascii="Garamond" w:hAnsi="Garamond"/>
          <w:sz w:val="24"/>
          <w:szCs w:val="24"/>
        </w:rPr>
        <w:t xml:space="preserve">. </w:t>
      </w:r>
      <w:r w:rsidR="00387634">
        <w:rPr>
          <w:rFonts w:ascii="Garamond" w:hAnsi="Garamond"/>
          <w:sz w:val="24"/>
          <w:szCs w:val="24"/>
        </w:rPr>
        <w:t xml:space="preserve">Doi: </w:t>
      </w:r>
      <w:r w:rsidR="009F3778" w:rsidRPr="009F3778">
        <w:rPr>
          <w:rFonts w:ascii="Garamond" w:hAnsi="Garamond"/>
          <w:sz w:val="24"/>
          <w:szCs w:val="24"/>
        </w:rPr>
        <w:t>10.1002/aws2.70014</w:t>
      </w:r>
    </w:p>
    <w:p w14:paraId="0564E3E2" w14:textId="77777777" w:rsidR="00D81328" w:rsidRPr="00F20D3A" w:rsidRDefault="00D81328" w:rsidP="00D81328">
      <w:pPr>
        <w:spacing w:after="0" w:line="240" w:lineRule="auto"/>
        <w:ind w:left="720" w:hanging="720"/>
        <w:rPr>
          <w:rFonts w:ascii="Garamond" w:hAnsi="Garamond" w:cs="Times New Roman"/>
          <w:b/>
          <w:color w:val="002060"/>
          <w:sz w:val="24"/>
          <w:szCs w:val="24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2024</w:t>
      </w:r>
    </w:p>
    <w:p w14:paraId="054E96FE" w14:textId="61602C3E" w:rsidR="00E42D2B" w:rsidRPr="00602A10" w:rsidRDefault="00653715" w:rsidP="00E42D2B">
      <w:pPr>
        <w:spacing w:after="0" w:line="240" w:lineRule="auto"/>
        <w:ind w:left="540" w:hanging="540"/>
        <w:rPr>
          <w:rFonts w:ascii="Garamond" w:hAnsi="Garamond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4</w:t>
      </w:r>
      <w:r w:rsidR="00E42D2B">
        <w:rPr>
          <w:rFonts w:ascii="Garamond" w:hAnsi="Garamond" w:cs="Times New Roman"/>
          <w:bCs/>
          <w:sz w:val="24"/>
          <w:szCs w:val="24"/>
        </w:rPr>
        <w:t>9</w:t>
      </w:r>
      <w:r>
        <w:rPr>
          <w:rFonts w:ascii="Garamond" w:hAnsi="Garamond" w:cs="Times New Roman"/>
          <w:bCs/>
          <w:sz w:val="24"/>
          <w:szCs w:val="24"/>
        </w:rPr>
        <w:t>.</w:t>
      </w:r>
      <w:r>
        <w:rPr>
          <w:rFonts w:ascii="Garamond" w:hAnsi="Garamond" w:cs="Times New Roman"/>
          <w:bCs/>
          <w:sz w:val="24"/>
          <w:szCs w:val="24"/>
        </w:rPr>
        <w:tab/>
      </w:r>
      <w:r w:rsidR="00E42D2B" w:rsidRPr="00A80923">
        <w:rPr>
          <w:rFonts w:ascii="Garamond" w:hAnsi="Garamond"/>
          <w:b/>
          <w:sz w:val="24"/>
          <w:szCs w:val="24"/>
        </w:rPr>
        <w:t>Kirchhoff CJ</w:t>
      </w:r>
      <w:r w:rsidR="00E42D2B" w:rsidRPr="00A80923">
        <w:rPr>
          <w:rFonts w:ascii="Garamond" w:hAnsi="Garamond"/>
          <w:bCs/>
          <w:sz w:val="24"/>
          <w:szCs w:val="24"/>
        </w:rPr>
        <w:t xml:space="preserve">, </w:t>
      </w:r>
      <w:r w:rsidR="00E42D2B" w:rsidRPr="00A80923">
        <w:rPr>
          <w:rFonts w:ascii="Garamond" w:hAnsi="Garamond"/>
          <w:bCs/>
          <w:sz w:val="24"/>
          <w:szCs w:val="24"/>
          <w:u w:val="single"/>
        </w:rPr>
        <w:t>Mullin CA</w:t>
      </w:r>
      <w:r w:rsidR="00E42D2B" w:rsidRPr="00A80923">
        <w:rPr>
          <w:rFonts w:ascii="Garamond" w:hAnsi="Garamond"/>
          <w:bCs/>
          <w:sz w:val="24"/>
          <w:szCs w:val="24"/>
        </w:rPr>
        <w:t xml:space="preserve">*, </w:t>
      </w:r>
      <w:r w:rsidR="00E42D2B" w:rsidRPr="00A80923">
        <w:rPr>
          <w:rFonts w:ascii="Garamond" w:hAnsi="Garamond"/>
          <w:bCs/>
          <w:sz w:val="24"/>
          <w:szCs w:val="24"/>
          <w:u w:val="single"/>
        </w:rPr>
        <w:t>Denny R</w:t>
      </w:r>
      <w:r w:rsidR="00E42D2B" w:rsidRPr="00A80923">
        <w:rPr>
          <w:rFonts w:ascii="Garamond" w:hAnsi="Garamond"/>
          <w:bCs/>
          <w:sz w:val="24"/>
          <w:szCs w:val="24"/>
        </w:rPr>
        <w:t xml:space="preserve">**, Lemos MC, Treuer G. </w:t>
      </w:r>
      <w:r w:rsidR="00EB6B49">
        <w:rPr>
          <w:rFonts w:ascii="Garamond" w:hAnsi="Garamond"/>
          <w:bCs/>
          <w:sz w:val="24"/>
          <w:szCs w:val="24"/>
        </w:rPr>
        <w:t xml:space="preserve">2024. </w:t>
      </w:r>
      <w:r w:rsidR="00E42D2B" w:rsidRPr="00A80923">
        <w:rPr>
          <w:rFonts w:ascii="Garamond" w:hAnsi="Garamond"/>
          <w:bCs/>
          <w:sz w:val="24"/>
          <w:szCs w:val="24"/>
        </w:rPr>
        <w:t xml:space="preserve">Understanding the intersecting social, technical, and ecological systems challenges associated with emerging contaminants in drinking water using cyanotoxins as an example. </w:t>
      </w:r>
      <w:r w:rsidR="00E42D2B" w:rsidRPr="00A80923">
        <w:rPr>
          <w:rFonts w:ascii="Garamond" w:hAnsi="Garamond"/>
          <w:bCs/>
          <w:i/>
          <w:iCs/>
          <w:sz w:val="24"/>
          <w:szCs w:val="24"/>
        </w:rPr>
        <w:t>Journal of Infrastructure Preservation and Resilience</w:t>
      </w:r>
      <w:r w:rsidR="00602A10">
        <w:rPr>
          <w:rFonts w:ascii="Garamond" w:hAnsi="Garamond"/>
          <w:bCs/>
          <w:i/>
          <w:iCs/>
          <w:sz w:val="24"/>
          <w:szCs w:val="24"/>
        </w:rPr>
        <w:t xml:space="preserve">, </w:t>
      </w:r>
      <w:r w:rsidR="00602A10">
        <w:rPr>
          <w:rFonts w:ascii="Garamond" w:hAnsi="Garamond"/>
          <w:bCs/>
          <w:sz w:val="24"/>
          <w:szCs w:val="24"/>
        </w:rPr>
        <w:t>5:16. 10.1186/s43</w:t>
      </w:r>
      <w:r w:rsidR="00256FB0">
        <w:rPr>
          <w:rFonts w:ascii="Garamond" w:hAnsi="Garamond"/>
          <w:bCs/>
          <w:sz w:val="24"/>
          <w:szCs w:val="24"/>
        </w:rPr>
        <w:t>065-024-00111-1</w:t>
      </w:r>
    </w:p>
    <w:p w14:paraId="66182357" w14:textId="663C2869" w:rsidR="00653715" w:rsidRDefault="00E42D2B" w:rsidP="00653715">
      <w:pPr>
        <w:spacing w:after="0" w:line="240" w:lineRule="auto"/>
        <w:ind w:left="540" w:hanging="540"/>
        <w:rPr>
          <w:rFonts w:ascii="Garamond" w:hAnsi="Garamond" w:cs="Times New Roman"/>
          <w:bCs/>
          <w:sz w:val="24"/>
          <w:szCs w:val="24"/>
        </w:rPr>
      </w:pPr>
      <w:r w:rsidRPr="00E42D2B">
        <w:rPr>
          <w:rFonts w:ascii="Garamond" w:hAnsi="Garamond" w:cs="Times New Roman"/>
          <w:bCs/>
          <w:sz w:val="24"/>
          <w:szCs w:val="24"/>
        </w:rPr>
        <w:t>48.</w:t>
      </w:r>
      <w:r w:rsidRPr="00E42D2B">
        <w:rPr>
          <w:rFonts w:ascii="Garamond" w:hAnsi="Garamond" w:cs="Times New Roman"/>
          <w:bCs/>
          <w:sz w:val="24"/>
          <w:szCs w:val="24"/>
        </w:rPr>
        <w:tab/>
      </w:r>
      <w:r w:rsidR="006D1306" w:rsidRPr="00C31897">
        <w:rPr>
          <w:rFonts w:ascii="Garamond" w:hAnsi="Garamond" w:cs="Times New Roman"/>
          <w:bCs/>
          <w:sz w:val="24"/>
          <w:szCs w:val="24"/>
          <w:u w:val="single"/>
        </w:rPr>
        <w:t>Joe, E.T.</w:t>
      </w:r>
      <w:r w:rsidR="006D1306">
        <w:rPr>
          <w:rFonts w:ascii="Garamond" w:hAnsi="Garamond" w:cs="Times New Roman"/>
          <w:bCs/>
          <w:sz w:val="24"/>
          <w:szCs w:val="24"/>
        </w:rPr>
        <w:t xml:space="preserve">, Koneru, S.D., </w:t>
      </w:r>
      <w:proofErr w:type="spellStart"/>
      <w:r w:rsidR="006D1306">
        <w:rPr>
          <w:rFonts w:ascii="Garamond" w:hAnsi="Garamond" w:cs="Times New Roman"/>
          <w:bCs/>
          <w:sz w:val="24"/>
          <w:szCs w:val="24"/>
        </w:rPr>
        <w:t>Kirchhoff,</w:t>
      </w:r>
      <w:proofErr w:type="spellEnd"/>
      <w:r w:rsidR="006D1306">
        <w:rPr>
          <w:rFonts w:ascii="Garamond" w:hAnsi="Garamond" w:cs="Times New Roman"/>
          <w:bCs/>
          <w:sz w:val="24"/>
          <w:szCs w:val="24"/>
        </w:rPr>
        <w:t xml:space="preserve"> C.J.</w:t>
      </w:r>
      <w:r w:rsidR="00C31897">
        <w:rPr>
          <w:rFonts w:ascii="Garamond" w:hAnsi="Garamond" w:cs="Times New Roman"/>
          <w:bCs/>
          <w:sz w:val="24"/>
          <w:szCs w:val="24"/>
        </w:rPr>
        <w:t xml:space="preserve"> 2024. </w:t>
      </w:r>
      <w:r w:rsidR="00653715" w:rsidRPr="00653715">
        <w:rPr>
          <w:rFonts w:ascii="Garamond" w:hAnsi="Garamond" w:cs="Times New Roman"/>
          <w:bCs/>
          <w:sz w:val="24"/>
          <w:szCs w:val="24"/>
        </w:rPr>
        <w:t>Assessing the Effectiveness of GPT-4o in Climate Change Evidence</w:t>
      </w:r>
      <w:r w:rsidR="00653715">
        <w:rPr>
          <w:rFonts w:ascii="Garamond" w:hAnsi="Garamond" w:cs="Times New Roman"/>
          <w:bCs/>
          <w:sz w:val="24"/>
          <w:szCs w:val="24"/>
        </w:rPr>
        <w:t xml:space="preserve"> </w:t>
      </w:r>
      <w:r w:rsidR="00653715" w:rsidRPr="00653715">
        <w:rPr>
          <w:rFonts w:ascii="Garamond" w:hAnsi="Garamond" w:cs="Times New Roman"/>
          <w:bCs/>
          <w:sz w:val="24"/>
          <w:szCs w:val="24"/>
        </w:rPr>
        <w:t>Synthesis and Systematic Assessments: Preliminary Insights</w:t>
      </w:r>
      <w:r w:rsidR="006D1306">
        <w:rPr>
          <w:rFonts w:ascii="Garamond" w:hAnsi="Garamond" w:cs="Times New Roman"/>
          <w:bCs/>
          <w:sz w:val="24"/>
          <w:szCs w:val="24"/>
        </w:rPr>
        <w:t xml:space="preserve">. </w:t>
      </w:r>
      <w:r w:rsidR="00813B6D" w:rsidRPr="00813B6D">
        <w:rPr>
          <w:rFonts w:ascii="Garamond" w:hAnsi="Garamond" w:cs="Times New Roman"/>
          <w:bCs/>
          <w:sz w:val="24"/>
          <w:szCs w:val="24"/>
        </w:rPr>
        <w:t>Proceedings of the 1st Workshop on Natural Language Processing Meets Climate Change (</w:t>
      </w:r>
      <w:proofErr w:type="spellStart"/>
      <w:r w:rsidR="00813B6D" w:rsidRPr="00813B6D">
        <w:rPr>
          <w:rFonts w:ascii="Garamond" w:hAnsi="Garamond" w:cs="Times New Roman"/>
          <w:bCs/>
          <w:sz w:val="24"/>
          <w:szCs w:val="24"/>
        </w:rPr>
        <w:t>ClimateNLP</w:t>
      </w:r>
      <w:proofErr w:type="spellEnd"/>
      <w:r w:rsidR="00813B6D" w:rsidRPr="00813B6D">
        <w:rPr>
          <w:rFonts w:ascii="Garamond" w:hAnsi="Garamond" w:cs="Times New Roman"/>
          <w:bCs/>
          <w:sz w:val="24"/>
          <w:szCs w:val="24"/>
        </w:rPr>
        <w:t xml:space="preserve"> 2024)</w:t>
      </w:r>
      <w:r w:rsidR="00813B6D">
        <w:rPr>
          <w:rFonts w:ascii="Garamond" w:hAnsi="Garamond" w:cs="Times New Roman"/>
          <w:bCs/>
          <w:sz w:val="24"/>
          <w:szCs w:val="24"/>
        </w:rPr>
        <w:t xml:space="preserve">. Bangkok, Thailand. </w:t>
      </w:r>
      <w:r w:rsidR="00ED58E8">
        <w:rPr>
          <w:rFonts w:ascii="Garamond" w:hAnsi="Garamond" w:cs="Times New Roman"/>
          <w:bCs/>
          <w:sz w:val="24"/>
          <w:szCs w:val="24"/>
        </w:rPr>
        <w:t xml:space="preserve">Available at: </w:t>
      </w:r>
      <w:r w:rsidR="00ED58E8" w:rsidRPr="00ED58E8">
        <w:rPr>
          <w:rFonts w:ascii="Garamond" w:hAnsi="Garamond" w:cs="Times New Roman"/>
          <w:bCs/>
          <w:sz w:val="24"/>
          <w:szCs w:val="24"/>
        </w:rPr>
        <w:t>https://aclanthology.org/2024.climatenlp-1.20.pdf</w:t>
      </w:r>
    </w:p>
    <w:p w14:paraId="655C5494" w14:textId="40A085CF" w:rsidR="00C27274" w:rsidRPr="00A80923" w:rsidRDefault="00C27274" w:rsidP="00C27274">
      <w:pPr>
        <w:spacing w:after="0" w:line="240" w:lineRule="auto"/>
        <w:ind w:left="540" w:hanging="540"/>
        <w:rPr>
          <w:rFonts w:ascii="Garamond" w:hAnsi="Garamond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47.</w:t>
      </w:r>
      <w:r>
        <w:rPr>
          <w:rFonts w:ascii="Garamond" w:hAnsi="Garamond" w:cs="Times New Roman"/>
          <w:bCs/>
          <w:sz w:val="24"/>
          <w:szCs w:val="24"/>
        </w:rPr>
        <w:tab/>
      </w:r>
      <w:r w:rsidRPr="00A80923">
        <w:rPr>
          <w:rFonts w:ascii="Garamond" w:hAnsi="Garamond"/>
          <w:sz w:val="24"/>
          <w:szCs w:val="24"/>
          <w:u w:val="single"/>
        </w:rPr>
        <w:t>McOmber C</w:t>
      </w:r>
      <w:r w:rsidRPr="00A80923">
        <w:rPr>
          <w:rFonts w:ascii="Garamond" w:hAnsi="Garamond"/>
          <w:sz w:val="24"/>
          <w:szCs w:val="24"/>
        </w:rPr>
        <w:t xml:space="preserve">*, </w:t>
      </w:r>
      <w:r w:rsidRPr="00A80923">
        <w:rPr>
          <w:rFonts w:ascii="Garamond" w:hAnsi="Garamond"/>
          <w:b/>
          <w:bCs/>
          <w:sz w:val="24"/>
          <w:szCs w:val="24"/>
        </w:rPr>
        <w:t>Kirchhoff CJ</w:t>
      </w:r>
      <w:r w:rsidRPr="00A80923">
        <w:rPr>
          <w:rFonts w:ascii="Garamond" w:hAnsi="Garamond"/>
          <w:sz w:val="24"/>
          <w:szCs w:val="24"/>
        </w:rPr>
        <w:t xml:space="preserve">. </w:t>
      </w:r>
      <w:r w:rsidR="0057524A"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 xml:space="preserve">. </w:t>
      </w:r>
      <w:r w:rsidRPr="00A80923">
        <w:rPr>
          <w:rFonts w:ascii="Garamond" w:hAnsi="Garamond"/>
          <w:sz w:val="24"/>
          <w:szCs w:val="24"/>
        </w:rPr>
        <w:t xml:space="preserve">State ‘Pandemic Pods’: US regional coalitions and their responses to the COVID-19 pandemic. </w:t>
      </w:r>
      <w:r w:rsidRPr="00A80923">
        <w:rPr>
          <w:rFonts w:ascii="Garamond" w:hAnsi="Garamond"/>
          <w:i/>
          <w:iCs/>
          <w:sz w:val="24"/>
          <w:szCs w:val="24"/>
        </w:rPr>
        <w:t>Risk, Hazards &amp; Crisis in Public Policy</w:t>
      </w:r>
      <w:r w:rsidR="002449CE">
        <w:rPr>
          <w:rFonts w:ascii="Garamond" w:hAnsi="Garamond"/>
          <w:sz w:val="24"/>
          <w:szCs w:val="24"/>
        </w:rPr>
        <w:t xml:space="preserve">; 1-23. </w:t>
      </w:r>
      <w:r w:rsidR="002449CE" w:rsidRPr="002449CE">
        <w:rPr>
          <w:rFonts w:ascii="Garamond" w:hAnsi="Garamond"/>
          <w:sz w:val="24"/>
          <w:szCs w:val="24"/>
        </w:rPr>
        <w:t>DOI: 10.1002/rhc3.12323</w:t>
      </w:r>
      <w:r w:rsidR="002449CE">
        <w:rPr>
          <w:rFonts w:ascii="Garamond" w:hAnsi="Garamond"/>
          <w:sz w:val="24"/>
          <w:szCs w:val="24"/>
        </w:rPr>
        <w:t>.</w:t>
      </w:r>
    </w:p>
    <w:p w14:paraId="4BBBE217" w14:textId="10197373" w:rsidR="00DD3DA3" w:rsidRPr="00AA6707" w:rsidRDefault="00DD3DA3" w:rsidP="00AA6707">
      <w:pPr>
        <w:pStyle w:val="ListParagraph"/>
        <w:numPr>
          <w:ilvl w:val="0"/>
          <w:numId w:val="25"/>
        </w:numPr>
        <w:ind w:left="540" w:hanging="540"/>
        <w:rPr>
          <w:rFonts w:ascii="Garamond" w:hAnsi="Garamond"/>
          <w:bCs/>
        </w:rPr>
      </w:pPr>
      <w:r w:rsidRPr="00AA6707">
        <w:rPr>
          <w:rFonts w:ascii="Garamond" w:hAnsi="Garamond"/>
        </w:rPr>
        <w:t xml:space="preserve">Shukla R, Maskell G, Jagannathan K, Browne K, Ulibarri N, Campbell D, Franz C, Grady C, </w:t>
      </w:r>
      <w:r w:rsidRPr="00AA6707">
        <w:rPr>
          <w:rFonts w:ascii="Garamond" w:hAnsi="Garamond"/>
          <w:u w:val="single"/>
        </w:rPr>
        <w:t>Joe ET</w:t>
      </w:r>
      <w:r w:rsidRPr="00AA6707">
        <w:rPr>
          <w:rFonts w:ascii="Garamond" w:hAnsi="Garamond"/>
        </w:rPr>
        <w:t xml:space="preserve">, </w:t>
      </w:r>
      <w:r w:rsidRPr="00AA6707">
        <w:rPr>
          <w:rFonts w:ascii="Garamond" w:hAnsi="Garamond"/>
          <w:b/>
          <w:bCs/>
        </w:rPr>
        <w:t>Kirchhoff CJ</w:t>
      </w:r>
      <w:r w:rsidRPr="00AA6707">
        <w:rPr>
          <w:rFonts w:ascii="Garamond" w:hAnsi="Garamond"/>
        </w:rPr>
        <w:t xml:space="preserve">, Madhavan M, </w:t>
      </w:r>
      <w:r w:rsidRPr="00AA6707">
        <w:rPr>
          <w:rFonts w:ascii="Garamond" w:hAnsi="Garamond"/>
          <w:u w:val="single"/>
        </w:rPr>
        <w:t>Michaud L</w:t>
      </w:r>
      <w:r w:rsidRPr="00AA6707">
        <w:rPr>
          <w:rFonts w:ascii="Garamond" w:hAnsi="Garamond"/>
        </w:rPr>
        <w:t xml:space="preserve">, Shama S, Singh C, Orlove B, Alverio GN, Ajibade J, Bowen K, Chauhan N, </w:t>
      </w:r>
      <w:proofErr w:type="spellStart"/>
      <w:r w:rsidRPr="00AA6707">
        <w:rPr>
          <w:rFonts w:ascii="Garamond" w:hAnsi="Garamond"/>
        </w:rPr>
        <w:t>Galappaththi</w:t>
      </w:r>
      <w:proofErr w:type="spellEnd"/>
      <w:r w:rsidRPr="00AA6707">
        <w:rPr>
          <w:rFonts w:ascii="Garamond" w:hAnsi="Garamond"/>
        </w:rPr>
        <w:t xml:space="preserve"> EK, Hudson AJ, Mach KJ, Musah-</w:t>
      </w:r>
      <w:proofErr w:type="spellStart"/>
      <w:r w:rsidRPr="00AA6707">
        <w:rPr>
          <w:rFonts w:ascii="Garamond" w:hAnsi="Garamond"/>
        </w:rPr>
        <w:t>Surugu</w:t>
      </w:r>
      <w:proofErr w:type="spellEnd"/>
      <w:r w:rsidRPr="00AA6707">
        <w:rPr>
          <w:rFonts w:ascii="Garamond" w:hAnsi="Garamond"/>
        </w:rPr>
        <w:t xml:space="preserve"> JI, Petzold J, </w:t>
      </w:r>
      <w:proofErr w:type="spellStart"/>
      <w:r w:rsidRPr="00AA6707">
        <w:rPr>
          <w:rFonts w:ascii="Garamond" w:hAnsi="Garamond"/>
        </w:rPr>
        <w:t>Reckien</w:t>
      </w:r>
      <w:proofErr w:type="spellEnd"/>
      <w:r w:rsidRPr="00AA6707">
        <w:rPr>
          <w:rFonts w:ascii="Garamond" w:hAnsi="Garamond"/>
        </w:rPr>
        <w:t xml:space="preserve"> D, </w:t>
      </w:r>
      <w:proofErr w:type="spellStart"/>
      <w:r w:rsidRPr="00AA6707">
        <w:rPr>
          <w:rFonts w:ascii="Garamond" w:hAnsi="Garamond"/>
        </w:rPr>
        <w:t>Schauberer</w:t>
      </w:r>
      <w:proofErr w:type="spellEnd"/>
      <w:r w:rsidRPr="00AA6707">
        <w:rPr>
          <w:rFonts w:ascii="Garamond" w:hAnsi="Garamond"/>
        </w:rPr>
        <w:t xml:space="preserve"> B, </w:t>
      </w:r>
      <w:proofErr w:type="spellStart"/>
      <w:r w:rsidRPr="00AA6707">
        <w:rPr>
          <w:rFonts w:ascii="Garamond" w:hAnsi="Garamond"/>
        </w:rPr>
        <w:t>Segnon</w:t>
      </w:r>
      <w:proofErr w:type="spellEnd"/>
      <w:r w:rsidRPr="00AA6707">
        <w:rPr>
          <w:rFonts w:ascii="Garamond" w:hAnsi="Garamond"/>
        </w:rPr>
        <w:t xml:space="preserve"> AC, van Bavel B, </w:t>
      </w:r>
      <w:proofErr w:type="spellStart"/>
      <w:r w:rsidRPr="00AA6707">
        <w:rPr>
          <w:rFonts w:ascii="Garamond" w:hAnsi="Garamond"/>
        </w:rPr>
        <w:t>Gornott</w:t>
      </w:r>
      <w:proofErr w:type="spellEnd"/>
      <w:r w:rsidRPr="00AA6707">
        <w:rPr>
          <w:rFonts w:ascii="Garamond" w:hAnsi="Garamond"/>
        </w:rPr>
        <w:t xml:space="preserve"> C. (accepted). Dichotomy or Continuum? A global review of the interaction between autonomous and planned adaptations. </w:t>
      </w:r>
      <w:r w:rsidRPr="00AA6707">
        <w:rPr>
          <w:rFonts w:ascii="Garamond" w:hAnsi="Garamond"/>
          <w:i/>
          <w:iCs/>
        </w:rPr>
        <w:t>Ecology &amp; Society</w:t>
      </w:r>
      <w:r w:rsidRPr="00AA6707">
        <w:rPr>
          <w:rFonts w:ascii="Garamond" w:hAnsi="Garamond"/>
        </w:rPr>
        <w:t xml:space="preserve"> </w:t>
      </w:r>
    </w:p>
    <w:p w14:paraId="5AD50DF8" w14:textId="4A88EE6B" w:rsidR="00561550" w:rsidRDefault="00AA6707" w:rsidP="00DD3DA3">
      <w:pPr>
        <w:spacing w:after="0" w:line="240" w:lineRule="auto"/>
        <w:ind w:left="540" w:hanging="540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 xml:space="preserve">45. </w:t>
      </w:r>
      <w:r>
        <w:rPr>
          <w:rFonts w:ascii="Garamond" w:hAnsi="Garamond" w:cs="Times New Roman"/>
          <w:bCs/>
          <w:sz w:val="24"/>
          <w:szCs w:val="24"/>
        </w:rPr>
        <w:tab/>
      </w:r>
      <w:proofErr w:type="spellStart"/>
      <w:r w:rsidR="00561550" w:rsidRPr="00561550">
        <w:rPr>
          <w:rFonts w:ascii="Garamond" w:hAnsi="Garamond" w:cs="Times New Roman"/>
          <w:bCs/>
          <w:sz w:val="24"/>
          <w:szCs w:val="24"/>
        </w:rPr>
        <w:t>Wannewitz</w:t>
      </w:r>
      <w:proofErr w:type="spellEnd"/>
      <w:r w:rsidR="00561550" w:rsidRPr="00561550">
        <w:rPr>
          <w:rFonts w:ascii="Garamond" w:hAnsi="Garamond" w:cs="Times New Roman"/>
          <w:bCs/>
          <w:sz w:val="24"/>
          <w:szCs w:val="24"/>
        </w:rPr>
        <w:t xml:space="preserve"> M, Ajibade I, Mach KJ, Magnan A, Petzold J, Ulibarri N, Agopian A, </w:t>
      </w:r>
      <w:proofErr w:type="spellStart"/>
      <w:r w:rsidR="00561550" w:rsidRPr="00561550">
        <w:rPr>
          <w:rFonts w:ascii="Garamond" w:hAnsi="Garamond" w:cs="Times New Roman"/>
          <w:bCs/>
          <w:sz w:val="24"/>
          <w:szCs w:val="24"/>
        </w:rPr>
        <w:t>Chalastani</w:t>
      </w:r>
      <w:proofErr w:type="spellEnd"/>
      <w:r w:rsidR="00561550" w:rsidRPr="00561550">
        <w:rPr>
          <w:rFonts w:ascii="Garamond" w:hAnsi="Garamond" w:cs="Times New Roman"/>
          <w:bCs/>
          <w:sz w:val="24"/>
          <w:szCs w:val="24"/>
        </w:rPr>
        <w:t xml:space="preserve"> V, Hawxwell T, </w:t>
      </w:r>
      <w:r w:rsidR="00561550" w:rsidRPr="00771024">
        <w:rPr>
          <w:rFonts w:ascii="Garamond" w:hAnsi="Garamond" w:cs="Times New Roman"/>
          <w:b/>
          <w:sz w:val="24"/>
          <w:szCs w:val="24"/>
        </w:rPr>
        <w:t>Kirchhoff CJ</w:t>
      </w:r>
      <w:r w:rsidR="00561550" w:rsidRPr="00561550">
        <w:rPr>
          <w:rFonts w:ascii="Garamond" w:hAnsi="Garamond" w:cs="Times New Roman"/>
          <w:bCs/>
          <w:sz w:val="24"/>
          <w:szCs w:val="24"/>
        </w:rPr>
        <w:t>, Huynh LTM, Miller R, Musah-</w:t>
      </w:r>
      <w:proofErr w:type="spellStart"/>
      <w:r w:rsidR="00561550" w:rsidRPr="00561550">
        <w:rPr>
          <w:rFonts w:ascii="Garamond" w:hAnsi="Garamond" w:cs="Times New Roman"/>
          <w:bCs/>
          <w:sz w:val="24"/>
          <w:szCs w:val="24"/>
        </w:rPr>
        <w:t>Surugu</w:t>
      </w:r>
      <w:proofErr w:type="spellEnd"/>
      <w:r w:rsidR="00561550" w:rsidRPr="00561550">
        <w:rPr>
          <w:rFonts w:ascii="Garamond" w:hAnsi="Garamond" w:cs="Times New Roman"/>
          <w:bCs/>
          <w:sz w:val="24"/>
          <w:szCs w:val="24"/>
        </w:rPr>
        <w:t xml:space="preserve"> JI, Nagle Alverio G, Nielsen M, </w:t>
      </w:r>
      <w:proofErr w:type="spellStart"/>
      <w:r w:rsidR="00561550" w:rsidRPr="00561550">
        <w:rPr>
          <w:rFonts w:ascii="Garamond" w:hAnsi="Garamond" w:cs="Times New Roman"/>
          <w:bCs/>
          <w:sz w:val="24"/>
          <w:szCs w:val="24"/>
        </w:rPr>
        <w:t>Nunbogu</w:t>
      </w:r>
      <w:proofErr w:type="spellEnd"/>
      <w:r w:rsidR="00561550" w:rsidRPr="00561550">
        <w:rPr>
          <w:rFonts w:ascii="Garamond" w:hAnsi="Garamond" w:cs="Times New Roman"/>
          <w:bCs/>
          <w:sz w:val="24"/>
          <w:szCs w:val="24"/>
        </w:rPr>
        <w:t xml:space="preserve"> AM, Pentz B, </w:t>
      </w:r>
      <w:proofErr w:type="spellStart"/>
      <w:r w:rsidR="00561550" w:rsidRPr="00561550">
        <w:rPr>
          <w:rFonts w:ascii="Garamond" w:hAnsi="Garamond" w:cs="Times New Roman"/>
          <w:bCs/>
          <w:sz w:val="24"/>
          <w:szCs w:val="24"/>
        </w:rPr>
        <w:t>Reckien</w:t>
      </w:r>
      <w:proofErr w:type="spellEnd"/>
      <w:r w:rsidR="00561550" w:rsidRPr="00561550">
        <w:rPr>
          <w:rFonts w:ascii="Garamond" w:hAnsi="Garamond" w:cs="Times New Roman"/>
          <w:bCs/>
          <w:sz w:val="24"/>
          <w:szCs w:val="24"/>
        </w:rPr>
        <w:t xml:space="preserve"> D, Reimuth A, Scarpa G, </w:t>
      </w:r>
      <w:proofErr w:type="spellStart"/>
      <w:r w:rsidR="00561550" w:rsidRPr="00561550">
        <w:rPr>
          <w:rFonts w:ascii="Garamond" w:hAnsi="Garamond" w:cs="Times New Roman"/>
          <w:bCs/>
          <w:sz w:val="24"/>
          <w:szCs w:val="24"/>
        </w:rPr>
        <w:t>Seeteram</w:t>
      </w:r>
      <w:proofErr w:type="spellEnd"/>
      <w:r w:rsidR="00561550" w:rsidRPr="00561550">
        <w:rPr>
          <w:rFonts w:ascii="Garamond" w:hAnsi="Garamond" w:cs="Times New Roman"/>
          <w:bCs/>
          <w:sz w:val="24"/>
          <w:szCs w:val="24"/>
        </w:rPr>
        <w:t xml:space="preserve"> N, Villaverde Canosa I, Zhou J, </w:t>
      </w:r>
      <w:proofErr w:type="spellStart"/>
      <w:r w:rsidR="00561550" w:rsidRPr="00561550">
        <w:rPr>
          <w:rFonts w:ascii="Garamond" w:hAnsi="Garamond" w:cs="Times New Roman"/>
          <w:bCs/>
          <w:sz w:val="24"/>
          <w:szCs w:val="24"/>
        </w:rPr>
        <w:t>Garschagen</w:t>
      </w:r>
      <w:proofErr w:type="spellEnd"/>
      <w:r w:rsidR="00561550" w:rsidRPr="00561550">
        <w:rPr>
          <w:rFonts w:ascii="Garamond" w:hAnsi="Garamond" w:cs="Times New Roman"/>
          <w:bCs/>
          <w:sz w:val="24"/>
          <w:szCs w:val="24"/>
        </w:rPr>
        <w:t xml:space="preserve"> M. </w:t>
      </w:r>
      <w:r w:rsidR="00B05186">
        <w:rPr>
          <w:rFonts w:ascii="Garamond" w:hAnsi="Garamond"/>
        </w:rPr>
        <w:t>2024</w:t>
      </w:r>
      <w:r w:rsidR="00D23BE0" w:rsidRPr="00523702">
        <w:rPr>
          <w:rFonts w:ascii="Garamond" w:hAnsi="Garamond"/>
        </w:rPr>
        <w:t xml:space="preserve">. </w:t>
      </w:r>
      <w:r w:rsidR="00561550" w:rsidRPr="00561550">
        <w:rPr>
          <w:rFonts w:ascii="Garamond" w:hAnsi="Garamond" w:cs="Times New Roman"/>
          <w:bCs/>
          <w:sz w:val="24"/>
          <w:szCs w:val="24"/>
        </w:rPr>
        <w:t xml:space="preserve">Progress and gaps in climate change adaptation in coastal cities across the globe. </w:t>
      </w:r>
      <w:r w:rsidR="00561550" w:rsidRPr="00771024">
        <w:rPr>
          <w:rFonts w:ascii="Garamond" w:hAnsi="Garamond" w:cs="Times New Roman"/>
          <w:bCs/>
          <w:i/>
          <w:iCs/>
          <w:sz w:val="24"/>
          <w:szCs w:val="24"/>
        </w:rPr>
        <w:t>Nature</w:t>
      </w:r>
      <w:r w:rsidR="002B122C" w:rsidRPr="002B122C">
        <w:rPr>
          <w:rFonts w:ascii="Garamond" w:hAnsi="Garamond" w:cs="Times New Roman"/>
          <w:bCs/>
          <w:i/>
          <w:iCs/>
          <w:sz w:val="24"/>
          <w:szCs w:val="24"/>
        </w:rPr>
        <w:t xml:space="preserve"> Cities,</w:t>
      </w:r>
      <w:r w:rsidR="002B122C" w:rsidRPr="002B122C">
        <w:rPr>
          <w:rFonts w:ascii="Garamond" w:hAnsi="Garamond" w:cs="Times New Roman"/>
          <w:bCs/>
          <w:sz w:val="24"/>
          <w:szCs w:val="24"/>
        </w:rPr>
        <w:t xml:space="preserve"> 1, 610-619.</w:t>
      </w:r>
      <w:r w:rsidR="00DD3DA3">
        <w:rPr>
          <w:rFonts w:ascii="Garamond" w:hAnsi="Garamond" w:cs="Times New Roman"/>
          <w:bCs/>
          <w:sz w:val="24"/>
          <w:szCs w:val="24"/>
        </w:rPr>
        <w:t xml:space="preserve"> </w:t>
      </w:r>
      <w:r w:rsidR="00DD3DA3" w:rsidRPr="00DD3DA3">
        <w:rPr>
          <w:rFonts w:ascii="Garamond" w:hAnsi="Garamond" w:cs="Times New Roman"/>
          <w:bCs/>
          <w:sz w:val="24"/>
          <w:szCs w:val="24"/>
        </w:rPr>
        <w:t>https://doi.org/10.1038/s44284-024-00106-9</w:t>
      </w:r>
    </w:p>
    <w:p w14:paraId="51B77D4F" w14:textId="19B9284B" w:rsidR="001A2831" w:rsidRPr="00AD483E" w:rsidRDefault="001A2831" w:rsidP="00390AAF">
      <w:pPr>
        <w:pStyle w:val="ListParagraph"/>
        <w:numPr>
          <w:ilvl w:val="0"/>
          <w:numId w:val="21"/>
        </w:numPr>
        <w:ind w:left="540" w:hanging="540"/>
        <w:rPr>
          <w:rFonts w:ascii="Garamond" w:hAnsi="Garamond"/>
        </w:rPr>
      </w:pPr>
      <w:r w:rsidRPr="00523702">
        <w:rPr>
          <w:rFonts w:ascii="Garamond" w:hAnsi="Garamond"/>
        </w:rPr>
        <w:t xml:space="preserve">Friedman M, Hughes S, </w:t>
      </w:r>
      <w:r w:rsidRPr="00523702">
        <w:rPr>
          <w:rFonts w:ascii="Garamond" w:hAnsi="Garamond"/>
          <w:b/>
          <w:bCs/>
        </w:rPr>
        <w:t>Kirchhoff CJ</w:t>
      </w:r>
      <w:r w:rsidRPr="00523702">
        <w:rPr>
          <w:rFonts w:ascii="Garamond" w:hAnsi="Garamond"/>
        </w:rPr>
        <w:t xml:space="preserve">, Rauh E, </w:t>
      </w:r>
      <w:r w:rsidRPr="00523702">
        <w:rPr>
          <w:rFonts w:ascii="Garamond" w:hAnsi="Garamond"/>
          <w:u w:val="single"/>
        </w:rPr>
        <w:t>McOmber C</w:t>
      </w:r>
      <w:r w:rsidRPr="00523702">
        <w:rPr>
          <w:rFonts w:ascii="Garamond" w:hAnsi="Garamond"/>
        </w:rPr>
        <w:t xml:space="preserve">*, </w:t>
      </w:r>
      <w:proofErr w:type="spellStart"/>
      <w:r w:rsidRPr="00523702">
        <w:rPr>
          <w:rFonts w:ascii="Garamond" w:hAnsi="Garamond"/>
          <w:u w:val="single"/>
        </w:rPr>
        <w:t>Manshardt</w:t>
      </w:r>
      <w:proofErr w:type="spellEnd"/>
      <w:r w:rsidRPr="00523702">
        <w:rPr>
          <w:rFonts w:ascii="Garamond" w:hAnsi="Garamond"/>
          <w:u w:val="single"/>
        </w:rPr>
        <w:t xml:space="preserve"> DJ</w:t>
      </w:r>
      <w:r w:rsidRPr="00523702">
        <w:rPr>
          <w:rFonts w:ascii="Garamond" w:hAnsi="Garamond"/>
        </w:rPr>
        <w:t xml:space="preserve">, Prout JM. </w:t>
      </w:r>
      <w:r w:rsidR="00B95A7F">
        <w:rPr>
          <w:rFonts w:ascii="Garamond" w:hAnsi="Garamond"/>
        </w:rPr>
        <w:t>2024.</w:t>
      </w:r>
      <w:r w:rsidR="00523702" w:rsidRPr="00B6203E">
        <w:rPr>
          <w:rFonts w:ascii="Garamond" w:hAnsi="Garamond"/>
        </w:rPr>
        <w:t xml:space="preserve"> </w:t>
      </w:r>
      <w:r w:rsidRPr="00523702">
        <w:rPr>
          <w:rFonts w:ascii="Garamond" w:hAnsi="Garamond"/>
        </w:rPr>
        <w:t xml:space="preserve">Broadening Resilience: An evaluation of policy and planning for drinking water resilience in 100 US cities. </w:t>
      </w:r>
      <w:r w:rsidRPr="00523702">
        <w:rPr>
          <w:rFonts w:ascii="Garamond" w:hAnsi="Garamond"/>
          <w:i/>
          <w:iCs/>
        </w:rPr>
        <w:t>Global Environmental Change</w:t>
      </w:r>
      <w:r w:rsidR="006D0ED4">
        <w:rPr>
          <w:rFonts w:ascii="Garamond" w:hAnsi="Garamond"/>
          <w:i/>
          <w:iCs/>
        </w:rPr>
        <w:t xml:space="preserve">, </w:t>
      </w:r>
      <w:r w:rsidR="006D0ED4" w:rsidRPr="006D0ED4">
        <w:rPr>
          <w:rFonts w:ascii="Garamond" w:hAnsi="Garamond"/>
        </w:rPr>
        <w:t xml:space="preserve">84, 102798. </w:t>
      </w:r>
      <w:r w:rsidR="00AD483E" w:rsidRPr="00AD483E">
        <w:rPr>
          <w:rFonts w:ascii="Garamond" w:hAnsi="Garamond"/>
        </w:rPr>
        <w:t>10.1016/j.gloenvcha.2024.102798</w:t>
      </w:r>
    </w:p>
    <w:p w14:paraId="26928BA8" w14:textId="1D8ED91C" w:rsidR="00B6203E" w:rsidRPr="00523702" w:rsidRDefault="00B6203E" w:rsidP="00390AAF">
      <w:pPr>
        <w:pStyle w:val="ListParagraph"/>
        <w:numPr>
          <w:ilvl w:val="0"/>
          <w:numId w:val="20"/>
        </w:numPr>
        <w:ind w:left="540" w:hanging="540"/>
        <w:rPr>
          <w:rFonts w:ascii="Garamond" w:hAnsi="Garamond"/>
        </w:rPr>
      </w:pPr>
      <w:r w:rsidRPr="00523702">
        <w:rPr>
          <w:rFonts w:ascii="Garamond" w:hAnsi="Garamond"/>
        </w:rPr>
        <w:lastRenderedPageBreak/>
        <w:t xml:space="preserve">Pearce, Craig L., van Knippenberg, Daan, </w:t>
      </w:r>
      <w:r w:rsidRPr="00523702">
        <w:rPr>
          <w:rFonts w:ascii="Garamond" w:hAnsi="Garamond"/>
          <w:b/>
          <w:bCs/>
        </w:rPr>
        <w:t>Kirchhoff CJ</w:t>
      </w:r>
      <w:r w:rsidRPr="00523702">
        <w:rPr>
          <w:rFonts w:ascii="Garamond" w:hAnsi="Garamond"/>
        </w:rPr>
        <w:t xml:space="preserve">. </w:t>
      </w:r>
      <w:r w:rsidR="009E3864">
        <w:rPr>
          <w:rFonts w:ascii="Garamond" w:hAnsi="Garamond"/>
        </w:rPr>
        <w:t>2024</w:t>
      </w:r>
      <w:r w:rsidRPr="00523702">
        <w:rPr>
          <w:rFonts w:ascii="Garamond" w:hAnsi="Garamond"/>
        </w:rPr>
        <w:t>. The Civil Engineering Leadership Dilemma: Is Calibrated Paradoxical Leadership the Answer?</w:t>
      </w:r>
      <w:r w:rsidRPr="004138E9">
        <w:t xml:space="preserve"> </w:t>
      </w:r>
      <w:r w:rsidRPr="00523702">
        <w:rPr>
          <w:rFonts w:ascii="Garamond" w:hAnsi="Garamond"/>
          <w:i/>
          <w:iCs/>
        </w:rPr>
        <w:t>Journal of Management in Engineering</w:t>
      </w:r>
      <w:r w:rsidR="006D0ED4">
        <w:rPr>
          <w:rFonts w:ascii="Garamond" w:hAnsi="Garamond"/>
          <w:i/>
          <w:iCs/>
        </w:rPr>
        <w:t xml:space="preserve">, </w:t>
      </w:r>
      <w:r w:rsidR="006D0ED4">
        <w:rPr>
          <w:rFonts w:ascii="Garamond" w:hAnsi="Garamond"/>
        </w:rPr>
        <w:t>40(3).</w:t>
      </w:r>
      <w:r w:rsidR="00FA6237">
        <w:rPr>
          <w:rFonts w:ascii="Garamond" w:hAnsi="Garamond"/>
        </w:rPr>
        <w:t xml:space="preserve"> </w:t>
      </w:r>
      <w:r w:rsidR="00FA6237" w:rsidRPr="00FA6237">
        <w:rPr>
          <w:rFonts w:ascii="Garamond" w:hAnsi="Garamond"/>
        </w:rPr>
        <w:t>https://doi.org/10.1061/JMENEA.MEENG-595</w:t>
      </w:r>
    </w:p>
    <w:p w14:paraId="2D077B55" w14:textId="3A9E1C16" w:rsidR="0079343F" w:rsidRPr="00FF7DD6" w:rsidRDefault="00F012F0" w:rsidP="00390AAF">
      <w:pPr>
        <w:pStyle w:val="ListParagraph"/>
        <w:numPr>
          <w:ilvl w:val="0"/>
          <w:numId w:val="18"/>
        </w:numPr>
        <w:ind w:left="540" w:hanging="540"/>
        <w:rPr>
          <w:rFonts w:ascii="Garamond" w:hAnsi="Garamond"/>
        </w:rPr>
      </w:pPr>
      <w:r w:rsidRPr="00B6203E">
        <w:rPr>
          <w:rFonts w:ascii="Garamond" w:hAnsi="Garamond"/>
        </w:rPr>
        <w:t>Hughes S,</w:t>
      </w:r>
      <w:r w:rsidRPr="00B6203E">
        <w:rPr>
          <w:rFonts w:ascii="Garamond" w:hAnsi="Garamond"/>
          <w:b/>
          <w:bCs/>
        </w:rPr>
        <w:t xml:space="preserve"> Kirchhoff CJ</w:t>
      </w:r>
      <w:r w:rsidRPr="00B6203E">
        <w:rPr>
          <w:rFonts w:ascii="Garamond" w:hAnsi="Garamond"/>
        </w:rPr>
        <w:t xml:space="preserve">. </w:t>
      </w:r>
      <w:r w:rsidR="00A61E71">
        <w:rPr>
          <w:rFonts w:ascii="Garamond" w:hAnsi="Garamond"/>
        </w:rPr>
        <w:t>2024.</w:t>
      </w:r>
      <w:r w:rsidR="00C659EB" w:rsidRPr="00B6203E">
        <w:rPr>
          <w:rFonts w:ascii="Garamond" w:hAnsi="Garamond"/>
        </w:rPr>
        <w:t xml:space="preserve"> </w:t>
      </w:r>
      <w:r w:rsidRPr="00B6203E">
        <w:rPr>
          <w:rFonts w:ascii="Garamond" w:hAnsi="Garamond"/>
        </w:rPr>
        <w:t xml:space="preserve">A New Database for Municipal Drinking Water Systems. </w:t>
      </w:r>
      <w:r w:rsidRPr="00B6203E">
        <w:rPr>
          <w:rFonts w:ascii="Garamond" w:hAnsi="Garamond"/>
          <w:i/>
          <w:iCs/>
        </w:rPr>
        <w:t>Journal of the American Water Works Association</w:t>
      </w:r>
      <w:r w:rsidR="006D0ED4">
        <w:rPr>
          <w:rFonts w:ascii="Garamond" w:hAnsi="Garamond"/>
          <w:i/>
          <w:iCs/>
        </w:rPr>
        <w:t xml:space="preserve">, </w:t>
      </w:r>
      <w:r w:rsidR="006D0ED4">
        <w:rPr>
          <w:rFonts w:ascii="Garamond" w:hAnsi="Garamond"/>
        </w:rPr>
        <w:t>116(3), 58059.</w:t>
      </w:r>
      <w:r w:rsidR="00A61E71">
        <w:rPr>
          <w:rFonts w:ascii="Garamond" w:hAnsi="Garamond"/>
        </w:rPr>
        <w:t xml:space="preserve"> </w:t>
      </w:r>
      <w:r w:rsidR="00A61E71" w:rsidRPr="00A61E71">
        <w:rPr>
          <w:rFonts w:ascii="Garamond" w:hAnsi="Garamond"/>
        </w:rPr>
        <w:t>https://doi.org/10.1002/awwa.2249</w:t>
      </w:r>
    </w:p>
    <w:p w14:paraId="33C1F641" w14:textId="496831D2" w:rsidR="00FF7DD6" w:rsidRPr="00F20D3A" w:rsidRDefault="00F20D3A" w:rsidP="00F20D3A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2023</w:t>
      </w:r>
    </w:p>
    <w:p w14:paraId="49EB3E49" w14:textId="048A223E" w:rsidR="00596951" w:rsidRPr="00F012F0" w:rsidRDefault="00596951" w:rsidP="00390AAF">
      <w:pPr>
        <w:pStyle w:val="ListParagraph"/>
        <w:numPr>
          <w:ilvl w:val="0"/>
          <w:numId w:val="17"/>
        </w:numPr>
        <w:ind w:left="540" w:hanging="540"/>
        <w:rPr>
          <w:rFonts w:ascii="Garamond" w:hAnsi="Garamond"/>
        </w:rPr>
      </w:pPr>
      <w:r w:rsidRPr="00F012F0">
        <w:rPr>
          <w:rFonts w:ascii="Garamond" w:hAnsi="Garamond"/>
        </w:rPr>
        <w:t xml:space="preserve">Petzold J, Hawxwell T, </w:t>
      </w:r>
      <w:proofErr w:type="spellStart"/>
      <w:r w:rsidRPr="00F012F0">
        <w:rPr>
          <w:rFonts w:ascii="Garamond" w:hAnsi="Garamond"/>
        </w:rPr>
        <w:t>Jantke</w:t>
      </w:r>
      <w:proofErr w:type="spellEnd"/>
      <w:r w:rsidRPr="00F012F0">
        <w:rPr>
          <w:rFonts w:ascii="Garamond" w:hAnsi="Garamond"/>
        </w:rPr>
        <w:t xml:space="preserve"> K, Gonçalves </w:t>
      </w:r>
      <w:proofErr w:type="spellStart"/>
      <w:r w:rsidRPr="00F012F0">
        <w:rPr>
          <w:rFonts w:ascii="Garamond" w:hAnsi="Garamond"/>
        </w:rPr>
        <w:t>Gresse</w:t>
      </w:r>
      <w:proofErr w:type="spellEnd"/>
      <w:r w:rsidRPr="00F012F0">
        <w:rPr>
          <w:rFonts w:ascii="Garamond" w:hAnsi="Garamond"/>
        </w:rPr>
        <w:t xml:space="preserve"> E, Singh C, Mach KJ, Ulibarri N, Ajibade I, </w:t>
      </w:r>
      <w:proofErr w:type="spellStart"/>
      <w:r w:rsidRPr="00F012F0">
        <w:rPr>
          <w:rFonts w:ascii="Garamond" w:hAnsi="Garamond"/>
        </w:rPr>
        <w:t>Reckien</w:t>
      </w:r>
      <w:proofErr w:type="spellEnd"/>
      <w:r w:rsidRPr="00F012F0">
        <w:rPr>
          <w:rFonts w:ascii="Garamond" w:hAnsi="Garamond"/>
        </w:rPr>
        <w:t xml:space="preserve"> D, </w:t>
      </w:r>
      <w:r w:rsidRPr="00F012F0">
        <w:rPr>
          <w:rFonts w:ascii="Garamond" w:hAnsi="Garamond"/>
          <w:b/>
          <w:bCs/>
        </w:rPr>
        <w:t>Kirchhoff CJ</w:t>
      </w:r>
      <w:r w:rsidRPr="00F012F0">
        <w:rPr>
          <w:rFonts w:ascii="Garamond" w:hAnsi="Garamond"/>
        </w:rPr>
        <w:t xml:space="preserve">, Reese P, Xu J, </w:t>
      </w:r>
      <w:r w:rsidRPr="00F012F0">
        <w:rPr>
          <w:rFonts w:ascii="Garamond" w:hAnsi="Garamond"/>
          <w:u w:val="single"/>
        </w:rPr>
        <w:t>Joe ET</w:t>
      </w:r>
      <w:r w:rsidRPr="00F012F0">
        <w:rPr>
          <w:rFonts w:ascii="Garamond" w:hAnsi="Garamond"/>
        </w:rPr>
        <w:t xml:space="preserve">, </w:t>
      </w:r>
      <w:proofErr w:type="spellStart"/>
      <w:r w:rsidRPr="00F012F0">
        <w:rPr>
          <w:rFonts w:ascii="Garamond" w:hAnsi="Garamond"/>
        </w:rPr>
        <w:t>Nunbogu</w:t>
      </w:r>
      <w:proofErr w:type="spellEnd"/>
      <w:r w:rsidRPr="00F012F0">
        <w:rPr>
          <w:rFonts w:ascii="Garamond" w:hAnsi="Garamond"/>
        </w:rPr>
        <w:t xml:space="preserve"> AM, Fischer AP, Schröder LS, Cremin E, </w:t>
      </w:r>
      <w:proofErr w:type="spellStart"/>
      <w:r w:rsidRPr="00F012F0">
        <w:rPr>
          <w:rFonts w:ascii="Garamond" w:hAnsi="Garamond"/>
        </w:rPr>
        <w:t>Segnon</w:t>
      </w:r>
      <w:proofErr w:type="spellEnd"/>
      <w:r w:rsidRPr="00F012F0">
        <w:rPr>
          <w:rFonts w:ascii="Garamond" w:hAnsi="Garamond"/>
        </w:rPr>
        <w:t xml:space="preserve"> AC, Shah MA, Hegde G, Färber L, Jeong J, Tello C, Sultana F, Campbell D. </w:t>
      </w:r>
      <w:r w:rsidR="004138E9" w:rsidRPr="00F012F0">
        <w:rPr>
          <w:rFonts w:ascii="Garamond" w:hAnsi="Garamond"/>
        </w:rPr>
        <w:t xml:space="preserve">2023. </w:t>
      </w:r>
      <w:r w:rsidR="00230AC9" w:rsidRPr="00230AC9">
        <w:rPr>
          <w:rFonts w:ascii="Garamond" w:hAnsi="Garamond"/>
        </w:rPr>
        <w:t>A global assessment of actors and their roles in climate change adaptation</w:t>
      </w:r>
      <w:r w:rsidRPr="00F012F0">
        <w:rPr>
          <w:rFonts w:ascii="Garamond" w:hAnsi="Garamond"/>
        </w:rPr>
        <w:t xml:space="preserve">. </w:t>
      </w:r>
      <w:r w:rsidRPr="00F012F0">
        <w:rPr>
          <w:rFonts w:ascii="Garamond" w:hAnsi="Garamond"/>
          <w:i/>
          <w:iCs/>
        </w:rPr>
        <w:t>Nature Climate Change</w:t>
      </w:r>
      <w:r w:rsidR="004F6E89">
        <w:rPr>
          <w:rFonts w:ascii="Garamond" w:hAnsi="Garamond"/>
          <w:i/>
          <w:iCs/>
        </w:rPr>
        <w:t xml:space="preserve">, </w:t>
      </w:r>
      <w:r w:rsidR="004F6E89">
        <w:rPr>
          <w:rFonts w:ascii="Garamond" w:hAnsi="Garamond"/>
        </w:rPr>
        <w:t>13, 1250-1257.</w:t>
      </w:r>
      <w:r w:rsidR="004138E9" w:rsidRPr="004138E9">
        <w:t xml:space="preserve"> </w:t>
      </w:r>
      <w:r w:rsidR="004138E9" w:rsidRPr="00F012F0">
        <w:rPr>
          <w:rFonts w:ascii="Garamond" w:hAnsi="Garamond"/>
        </w:rPr>
        <w:t xml:space="preserve">10.1038/s41558-023-01824-z </w:t>
      </w:r>
    </w:p>
    <w:p w14:paraId="4D033C6C" w14:textId="27457E4F" w:rsidR="00BF12B4" w:rsidRPr="00BF12B4" w:rsidRDefault="00BF12B4" w:rsidP="00390AAF">
      <w:pPr>
        <w:pStyle w:val="ListParagraph"/>
        <w:numPr>
          <w:ilvl w:val="0"/>
          <w:numId w:val="14"/>
        </w:numPr>
        <w:ind w:left="540" w:hanging="540"/>
        <w:rPr>
          <w:rFonts w:ascii="Garamond" w:hAnsi="Garamond"/>
        </w:rPr>
      </w:pPr>
      <w:r w:rsidRPr="00BF12B4">
        <w:rPr>
          <w:rFonts w:ascii="Garamond" w:hAnsi="Garamond"/>
        </w:rPr>
        <w:t xml:space="preserve">Jagannathan K, Emmanuel G, Arnott J, Mach KJ, Bamzai-Dodson A, Goodrich K, Meyer R, Neff M, Sjostrom K Dana, Tim, KMF, Turnhout E, Wong-Parodi G, Bednarek AT, Meadow A, </w:t>
      </w:r>
      <w:proofErr w:type="spellStart"/>
      <w:r w:rsidRPr="00BF12B4">
        <w:rPr>
          <w:rFonts w:ascii="Garamond" w:hAnsi="Garamond"/>
        </w:rPr>
        <w:t>Dewulf</w:t>
      </w:r>
      <w:proofErr w:type="spellEnd"/>
      <w:r w:rsidRPr="00BF12B4">
        <w:rPr>
          <w:rFonts w:ascii="Garamond" w:hAnsi="Garamond"/>
        </w:rPr>
        <w:t xml:space="preserve"> A, </w:t>
      </w:r>
      <w:r w:rsidRPr="00BF12B4">
        <w:rPr>
          <w:rFonts w:ascii="Garamond" w:hAnsi="Garamond"/>
          <w:b/>
          <w:bCs/>
        </w:rPr>
        <w:t>Kirchhoff CJ</w:t>
      </w:r>
      <w:r w:rsidRPr="00BF12B4">
        <w:rPr>
          <w:rFonts w:ascii="Garamond" w:hAnsi="Garamond"/>
        </w:rPr>
        <w:t xml:space="preserve">, Moss R, Nichols L, Oldach E, Lemos MC, Klenk N. </w:t>
      </w:r>
      <w:r w:rsidR="00E15F5B" w:rsidRPr="005914D9">
        <w:rPr>
          <w:rFonts w:ascii="Garamond" w:hAnsi="Garamond"/>
        </w:rPr>
        <w:t>2023</w:t>
      </w:r>
      <w:r w:rsidRPr="00BF12B4">
        <w:rPr>
          <w:rFonts w:ascii="Garamond" w:hAnsi="Garamond"/>
          <w:i/>
          <w:iCs/>
        </w:rPr>
        <w:t>.</w:t>
      </w:r>
      <w:r w:rsidR="00B400F3" w:rsidRPr="00B400F3">
        <w:t xml:space="preserve"> </w:t>
      </w:r>
      <w:r w:rsidR="00B400F3" w:rsidRPr="00B400F3">
        <w:rPr>
          <w:rFonts w:ascii="Garamond" w:hAnsi="Garamond"/>
        </w:rPr>
        <w:t>A research agenda for the science of actionable knowledge: Drawing from a review of the most misguided to the most enlightened claims in the science-policy interface literature</w:t>
      </w:r>
      <w:r w:rsidRPr="00B400F3">
        <w:rPr>
          <w:rFonts w:ascii="Garamond" w:hAnsi="Garamond"/>
        </w:rPr>
        <w:t xml:space="preserve">. </w:t>
      </w:r>
      <w:r w:rsidRPr="00BF12B4">
        <w:rPr>
          <w:rFonts w:ascii="Garamond" w:hAnsi="Garamond"/>
          <w:i/>
          <w:iCs/>
        </w:rPr>
        <w:t>Environmental Science &amp; Policy</w:t>
      </w:r>
      <w:r w:rsidR="00B400F3">
        <w:rPr>
          <w:rFonts w:ascii="Garamond" w:hAnsi="Garamond"/>
          <w:i/>
          <w:iCs/>
        </w:rPr>
        <w:t xml:space="preserve"> </w:t>
      </w:r>
      <w:r w:rsidR="00B400F3">
        <w:rPr>
          <w:rFonts w:ascii="Garamond" w:hAnsi="Garamond"/>
        </w:rPr>
        <w:t>144: 174-186.</w:t>
      </w:r>
      <w:r w:rsidR="00B400F3" w:rsidRPr="00B400F3">
        <w:t xml:space="preserve"> </w:t>
      </w:r>
      <w:r w:rsidR="00B400F3" w:rsidRPr="00B400F3">
        <w:rPr>
          <w:rFonts w:ascii="Garamond" w:hAnsi="Garamond"/>
        </w:rPr>
        <w:t>https://doi.org/10.1016/j.envsci.2023.03.004</w:t>
      </w:r>
    </w:p>
    <w:p w14:paraId="023C8945" w14:textId="4B08C679" w:rsidR="00D6282E" w:rsidRPr="00BF12B4" w:rsidRDefault="00D6282E" w:rsidP="00390AAF">
      <w:pPr>
        <w:pStyle w:val="ListParagraph"/>
        <w:numPr>
          <w:ilvl w:val="0"/>
          <w:numId w:val="13"/>
        </w:numPr>
        <w:ind w:left="540" w:hanging="540"/>
        <w:rPr>
          <w:rFonts w:ascii="Garamond" w:hAnsi="Garamond"/>
        </w:rPr>
      </w:pPr>
      <w:r w:rsidRPr="00BF12B4">
        <w:rPr>
          <w:rFonts w:ascii="Garamond" w:hAnsi="Garamond"/>
        </w:rPr>
        <w:t xml:space="preserve">Hughes S, </w:t>
      </w:r>
      <w:r w:rsidRPr="00BF12B4">
        <w:rPr>
          <w:rFonts w:ascii="Garamond" w:hAnsi="Garamond"/>
          <w:b/>
          <w:bCs/>
        </w:rPr>
        <w:t>Kirchhoff CJ,</w:t>
      </w:r>
      <w:r w:rsidRPr="00BF12B4">
        <w:rPr>
          <w:rFonts w:ascii="Garamond" w:hAnsi="Garamond"/>
        </w:rPr>
        <w:t xml:space="preserve"> Conedera K, Friedman M. </w:t>
      </w:r>
      <w:r w:rsidR="00696E27">
        <w:rPr>
          <w:rFonts w:ascii="Garamond" w:hAnsi="Garamond"/>
        </w:rPr>
        <w:t>2023</w:t>
      </w:r>
      <w:r w:rsidRPr="00BF12B4">
        <w:rPr>
          <w:rFonts w:ascii="Garamond" w:hAnsi="Garamond"/>
          <w:i/>
          <w:iCs/>
        </w:rPr>
        <w:t xml:space="preserve">. </w:t>
      </w:r>
      <w:r w:rsidRPr="00BF12B4">
        <w:rPr>
          <w:rFonts w:ascii="Garamond" w:hAnsi="Garamond"/>
        </w:rPr>
        <w:t xml:space="preserve">The Municipal Drinking Water Database. </w:t>
      </w:r>
      <w:r w:rsidR="00696E27" w:rsidRPr="00696E27">
        <w:rPr>
          <w:rFonts w:ascii="Garamond" w:hAnsi="Garamond"/>
          <w:i/>
          <w:iCs/>
        </w:rPr>
        <w:t xml:space="preserve">PLOS Water </w:t>
      </w:r>
      <w:r w:rsidR="00696E27" w:rsidRPr="00696E27">
        <w:rPr>
          <w:rFonts w:ascii="Garamond" w:hAnsi="Garamond"/>
        </w:rPr>
        <w:t>2(4): e0000081. Doi: 10.1371/journal.pwat.0000081</w:t>
      </w:r>
      <w:r w:rsidRPr="00696E27">
        <w:rPr>
          <w:rFonts w:ascii="Garamond" w:hAnsi="Garamond"/>
        </w:rPr>
        <w:t>.</w:t>
      </w:r>
    </w:p>
    <w:p w14:paraId="599940B7" w14:textId="20FD163A" w:rsidR="0068370C" w:rsidRDefault="0068370C" w:rsidP="00390AAF">
      <w:pPr>
        <w:spacing w:after="0" w:line="240" w:lineRule="auto"/>
        <w:ind w:left="540" w:hanging="540"/>
        <w:rPr>
          <w:rFonts w:ascii="Garamond" w:hAnsi="Garamond"/>
          <w:sz w:val="24"/>
          <w:szCs w:val="24"/>
        </w:rPr>
      </w:pPr>
      <w:r w:rsidRPr="0068370C">
        <w:rPr>
          <w:rFonts w:ascii="Garamond" w:hAnsi="Garamond"/>
          <w:sz w:val="24"/>
          <w:szCs w:val="24"/>
        </w:rPr>
        <w:t>38.</w:t>
      </w:r>
      <w:r w:rsidRPr="0068370C">
        <w:rPr>
          <w:rFonts w:ascii="Garamond" w:hAnsi="Garamond"/>
          <w:sz w:val="24"/>
          <w:szCs w:val="24"/>
        </w:rPr>
        <w:tab/>
      </w:r>
      <w:r w:rsidRPr="00242E2E">
        <w:rPr>
          <w:rFonts w:ascii="Garamond" w:hAnsi="Garamond"/>
          <w:sz w:val="24"/>
          <w:szCs w:val="24"/>
          <w:u w:val="single"/>
        </w:rPr>
        <w:t>McOmber C</w:t>
      </w:r>
      <w:r w:rsidRPr="00242E2E">
        <w:rPr>
          <w:rFonts w:ascii="Garamond" w:hAnsi="Garamond"/>
          <w:sz w:val="24"/>
          <w:szCs w:val="24"/>
        </w:rPr>
        <w:t xml:space="preserve">*, </w:t>
      </w:r>
      <w:r w:rsidRPr="00242E2E">
        <w:rPr>
          <w:rFonts w:ascii="Garamond" w:hAnsi="Garamond"/>
          <w:b/>
          <w:bCs/>
          <w:sz w:val="24"/>
          <w:szCs w:val="24"/>
        </w:rPr>
        <w:t>Kirchhoff CJ</w:t>
      </w:r>
      <w:r w:rsidRPr="00242E2E">
        <w:rPr>
          <w:rFonts w:ascii="Garamond" w:hAnsi="Garamond"/>
          <w:sz w:val="24"/>
          <w:szCs w:val="24"/>
        </w:rPr>
        <w:t>, Zhuang Y, Raudales R.</w:t>
      </w:r>
      <w:r w:rsidR="00D6282E">
        <w:rPr>
          <w:rFonts w:ascii="Garamond" w:hAnsi="Garamond"/>
          <w:sz w:val="24"/>
          <w:szCs w:val="24"/>
        </w:rPr>
        <w:t xml:space="preserve"> 2023</w:t>
      </w:r>
      <w:r w:rsidRPr="00242E2E">
        <w:rPr>
          <w:rFonts w:ascii="Garamond" w:hAnsi="Garamond"/>
          <w:i/>
          <w:iCs/>
          <w:sz w:val="24"/>
          <w:szCs w:val="24"/>
        </w:rPr>
        <w:t>.</w:t>
      </w:r>
      <w:r w:rsidRPr="00242E2E">
        <w:rPr>
          <w:rFonts w:ascii="Garamond" w:hAnsi="Garamond"/>
          <w:sz w:val="24"/>
          <w:szCs w:val="24"/>
        </w:rPr>
        <w:t xml:space="preserve"> Understanding greenhouse growers’ willingness to use municipal recycled water on food crops: the need for tailored outreach coupled with deep engagement to increase adoption. </w:t>
      </w:r>
      <w:r w:rsidRPr="00242E2E">
        <w:rPr>
          <w:rFonts w:ascii="Garamond" w:hAnsi="Garamond"/>
          <w:i/>
          <w:iCs/>
          <w:sz w:val="24"/>
          <w:szCs w:val="24"/>
        </w:rPr>
        <w:t>Hor</w:t>
      </w:r>
      <w:r w:rsidR="00D6282E">
        <w:rPr>
          <w:rFonts w:ascii="Garamond" w:hAnsi="Garamond"/>
          <w:i/>
          <w:iCs/>
          <w:sz w:val="24"/>
          <w:szCs w:val="24"/>
        </w:rPr>
        <w:t>t</w:t>
      </w:r>
      <w:r w:rsidRPr="00242E2E">
        <w:rPr>
          <w:rFonts w:ascii="Garamond" w:hAnsi="Garamond"/>
          <w:i/>
          <w:iCs/>
          <w:sz w:val="24"/>
          <w:szCs w:val="24"/>
        </w:rPr>
        <w:t xml:space="preserve"> Technology</w:t>
      </w:r>
      <w:r w:rsidR="00D6282E">
        <w:rPr>
          <w:rFonts w:ascii="Garamond" w:hAnsi="Garamond"/>
          <w:i/>
          <w:iCs/>
          <w:sz w:val="24"/>
          <w:szCs w:val="24"/>
        </w:rPr>
        <w:t xml:space="preserve"> </w:t>
      </w:r>
      <w:r w:rsidR="00D6282E">
        <w:rPr>
          <w:rFonts w:ascii="Garamond" w:hAnsi="Garamond"/>
          <w:sz w:val="24"/>
          <w:szCs w:val="24"/>
        </w:rPr>
        <w:t xml:space="preserve">33(2):161-167. </w:t>
      </w:r>
      <w:hyperlink r:id="rId10" w:history="1">
        <w:r w:rsidR="005914D9" w:rsidRPr="005E22D4">
          <w:rPr>
            <w:rStyle w:val="Hyperlink"/>
            <w:rFonts w:ascii="Garamond" w:hAnsi="Garamond"/>
            <w:sz w:val="24"/>
            <w:szCs w:val="24"/>
          </w:rPr>
          <w:t>https://doi.org/10.21273/HORTTECH05132-22</w:t>
        </w:r>
      </w:hyperlink>
      <w:r w:rsidR="005914D9">
        <w:rPr>
          <w:rFonts w:ascii="Garamond" w:hAnsi="Garamond"/>
          <w:sz w:val="24"/>
          <w:szCs w:val="24"/>
        </w:rPr>
        <w:t>.</w:t>
      </w:r>
    </w:p>
    <w:p w14:paraId="6874ECDA" w14:textId="00C53863" w:rsidR="005914D9" w:rsidRPr="00F20D3A" w:rsidRDefault="005914D9" w:rsidP="005914D9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202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2</w:t>
      </w:r>
    </w:p>
    <w:p w14:paraId="67549DC5" w14:textId="78319A89" w:rsidR="0068370C" w:rsidRPr="00CD1AEC" w:rsidRDefault="0068370C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242E2E">
        <w:rPr>
          <w:rFonts w:ascii="Garamond" w:hAnsi="Garamond"/>
          <w:sz w:val="24"/>
          <w:szCs w:val="24"/>
        </w:rPr>
        <w:t>37.</w:t>
      </w:r>
      <w:r w:rsidRPr="00242E2E">
        <w:rPr>
          <w:rFonts w:ascii="Garamond" w:hAnsi="Garamond"/>
          <w:sz w:val="24"/>
          <w:szCs w:val="24"/>
        </w:rPr>
        <w:tab/>
      </w:r>
      <w:r w:rsidRPr="00242E2E">
        <w:rPr>
          <w:rFonts w:ascii="Garamond" w:hAnsi="Garamond"/>
          <w:sz w:val="24"/>
          <w:szCs w:val="24"/>
          <w:u w:val="single"/>
        </w:rPr>
        <w:t>B</w:t>
      </w:r>
      <w:r w:rsidRPr="00242E2E">
        <w:rPr>
          <w:rFonts w:ascii="Garamond" w:hAnsi="Garamond" w:cs="Times New Roman"/>
          <w:sz w:val="24"/>
          <w:szCs w:val="24"/>
          <w:u w:val="single"/>
        </w:rPr>
        <w:t>izer Matt</w:t>
      </w:r>
      <w:r w:rsidRPr="000A26E7">
        <w:rPr>
          <w:rFonts w:ascii="Garamond" w:hAnsi="Garamond" w:cs="Times New Roman"/>
          <w:sz w:val="24"/>
          <w:szCs w:val="24"/>
          <w:u w:val="single"/>
        </w:rPr>
        <w:t>hew</w:t>
      </w:r>
      <w:r w:rsidRPr="000A26E7">
        <w:rPr>
          <w:rFonts w:ascii="Garamond" w:hAnsi="Garamond" w:cs="Times New Roman"/>
          <w:sz w:val="24"/>
          <w:szCs w:val="24"/>
        </w:rPr>
        <w:t xml:space="preserve">, </w:t>
      </w:r>
      <w:r w:rsidRPr="000A26E7">
        <w:rPr>
          <w:rFonts w:ascii="Garamond" w:hAnsi="Garamond" w:cs="Times New Roman"/>
          <w:b/>
          <w:bCs/>
          <w:sz w:val="24"/>
          <w:szCs w:val="24"/>
        </w:rPr>
        <w:t>Kirchhoff CJ</w:t>
      </w:r>
      <w:r w:rsidRPr="000A26E7">
        <w:rPr>
          <w:rFonts w:ascii="Garamond" w:hAnsi="Garamond" w:cs="Times New Roman"/>
          <w:sz w:val="24"/>
          <w:szCs w:val="24"/>
        </w:rPr>
        <w:t xml:space="preserve">. </w:t>
      </w:r>
      <w:r w:rsidRPr="00696E27">
        <w:rPr>
          <w:rFonts w:ascii="Garamond" w:hAnsi="Garamond" w:cs="Times New Roman"/>
          <w:sz w:val="24"/>
          <w:szCs w:val="24"/>
        </w:rPr>
        <w:t>2022</w:t>
      </w:r>
      <w:r w:rsidRPr="00DC03C0">
        <w:rPr>
          <w:rFonts w:ascii="Garamond" w:hAnsi="Garamond" w:cs="Times New Roman"/>
          <w:sz w:val="24"/>
          <w:szCs w:val="24"/>
        </w:rPr>
        <w:t xml:space="preserve">. Regression Modeling of Combined Sewer Overflows to Assess System Performance. </w:t>
      </w:r>
      <w:r w:rsidRPr="00DC03C0">
        <w:rPr>
          <w:rFonts w:ascii="Garamond" w:hAnsi="Garamond" w:cs="Times New Roman"/>
          <w:i/>
          <w:iCs/>
          <w:sz w:val="24"/>
          <w:szCs w:val="24"/>
        </w:rPr>
        <w:t>Water Science and Technology</w:t>
      </w:r>
      <w:r w:rsidR="00CD1AEC">
        <w:rPr>
          <w:rFonts w:ascii="Garamond" w:hAnsi="Garamond" w:cs="Times New Roman"/>
          <w:i/>
          <w:iCs/>
          <w:sz w:val="24"/>
          <w:szCs w:val="24"/>
        </w:rPr>
        <w:t xml:space="preserve">, </w:t>
      </w:r>
      <w:r w:rsidR="00CD1AEC">
        <w:rPr>
          <w:rFonts w:ascii="Garamond" w:hAnsi="Garamond" w:cs="Times New Roman"/>
          <w:sz w:val="24"/>
          <w:szCs w:val="24"/>
        </w:rPr>
        <w:t xml:space="preserve">86(11): </w:t>
      </w:r>
      <w:r w:rsidR="00CD1AEC" w:rsidRPr="00CD1AEC">
        <w:rPr>
          <w:rFonts w:ascii="Garamond" w:hAnsi="Garamond" w:cs="Times New Roman"/>
          <w:sz w:val="24"/>
          <w:szCs w:val="24"/>
        </w:rPr>
        <w:t>2848-2860.</w:t>
      </w:r>
      <w:r w:rsidR="00CD1AEC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CD1AEC" w:rsidRPr="00CD1AEC">
        <w:rPr>
          <w:rFonts w:ascii="Garamond" w:hAnsi="Garamond" w:cs="Times New Roman"/>
          <w:sz w:val="24"/>
          <w:szCs w:val="24"/>
        </w:rPr>
        <w:t>doi</w:t>
      </w:r>
      <w:proofErr w:type="spellEnd"/>
      <w:r w:rsidR="00CD1AEC" w:rsidRPr="00CD1AEC">
        <w:rPr>
          <w:rFonts w:ascii="Garamond" w:hAnsi="Garamond" w:cs="Times New Roman"/>
          <w:sz w:val="24"/>
          <w:szCs w:val="24"/>
        </w:rPr>
        <w:t>: 10.2166/wst.2022.362</w:t>
      </w:r>
    </w:p>
    <w:p w14:paraId="343580FC" w14:textId="0633B192" w:rsidR="0068370C" w:rsidRDefault="0068370C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36.</w:t>
      </w:r>
      <w:r>
        <w:rPr>
          <w:rFonts w:ascii="Garamond" w:hAnsi="Garamond" w:cs="Times New Roman"/>
          <w:sz w:val="24"/>
          <w:szCs w:val="24"/>
        </w:rPr>
        <w:tab/>
      </w:r>
      <w:r w:rsidRPr="00D33205">
        <w:rPr>
          <w:rFonts w:ascii="Garamond" w:hAnsi="Garamond" w:cs="Times New Roman"/>
          <w:sz w:val="24"/>
          <w:szCs w:val="24"/>
        </w:rPr>
        <w:t xml:space="preserve">Eaton W, Burnham M, Robertson T, Arbuckle JG, Brasier KJ, Burbach ME, Church SP, Hart-Fredeluces G, Jackson-Smith D, Wildermuth G, Canfield KN, Cordova, SC, Chatelain CD, Fowler LB, </w:t>
      </w:r>
      <w:proofErr w:type="spellStart"/>
      <w:r w:rsidRPr="00D33205">
        <w:rPr>
          <w:rFonts w:ascii="Garamond" w:hAnsi="Garamond" w:cs="Times New Roman"/>
          <w:sz w:val="24"/>
          <w:szCs w:val="24"/>
        </w:rPr>
        <w:t>Hendawy</w:t>
      </w:r>
      <w:proofErr w:type="spellEnd"/>
      <w:r w:rsidRPr="00D33205">
        <w:rPr>
          <w:rFonts w:ascii="Garamond" w:hAnsi="Garamond" w:cs="Times New Roman"/>
          <w:sz w:val="24"/>
          <w:szCs w:val="24"/>
        </w:rPr>
        <w:t xml:space="preserve"> MM,</w:t>
      </w:r>
      <w:r w:rsidRPr="00DC03C0">
        <w:rPr>
          <w:rFonts w:ascii="Garamond" w:hAnsi="Garamond" w:cs="Times New Roman"/>
          <w:sz w:val="24"/>
          <w:szCs w:val="24"/>
        </w:rPr>
        <w:t xml:space="preserve"> </w:t>
      </w:r>
      <w:r w:rsidRPr="00775A70">
        <w:rPr>
          <w:rFonts w:ascii="Garamond" w:hAnsi="Garamond" w:cs="Times New Roman"/>
          <w:b/>
          <w:bCs/>
          <w:sz w:val="24"/>
          <w:szCs w:val="24"/>
        </w:rPr>
        <w:t>Kirchhoff CJ</w:t>
      </w:r>
      <w:r w:rsidRPr="00D33205">
        <w:rPr>
          <w:rFonts w:ascii="Garamond" w:hAnsi="Garamond" w:cs="Times New Roman"/>
          <w:sz w:val="24"/>
          <w:szCs w:val="24"/>
        </w:rPr>
        <w:t xml:space="preserve">, Manheim MK, Martinez RO, Mook A, Mullin CA, Murrah-Hanson AL, </w:t>
      </w:r>
      <w:proofErr w:type="spellStart"/>
      <w:r w:rsidRPr="00D33205">
        <w:rPr>
          <w:rFonts w:ascii="Garamond" w:hAnsi="Garamond" w:cs="Times New Roman"/>
          <w:sz w:val="24"/>
          <w:szCs w:val="24"/>
        </w:rPr>
        <w:t>Onabola</w:t>
      </w:r>
      <w:proofErr w:type="spellEnd"/>
      <w:r w:rsidRPr="00D33205">
        <w:rPr>
          <w:rFonts w:ascii="Garamond" w:hAnsi="Garamond" w:cs="Times New Roman"/>
          <w:sz w:val="24"/>
          <w:szCs w:val="24"/>
        </w:rPr>
        <w:t xml:space="preserve"> CO, Parker LE, Redd EA, Schelly C, Schoon ML, Sigler WA, Smit E, van Huysen T, Worosz MR, Eberly C, Rogers A.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696E27">
        <w:rPr>
          <w:rFonts w:ascii="Garamond" w:hAnsi="Garamond" w:cs="Times New Roman"/>
          <w:sz w:val="24"/>
          <w:szCs w:val="24"/>
        </w:rPr>
        <w:t>2022</w:t>
      </w:r>
      <w:r w:rsidRPr="00D33205">
        <w:rPr>
          <w:rFonts w:ascii="Garamond" w:hAnsi="Garamond" w:cs="Times New Roman"/>
          <w:sz w:val="24"/>
          <w:szCs w:val="24"/>
        </w:rPr>
        <w:t xml:space="preserve">. Advancing the scholarship and practice of stakeholder engagement in working landscapes: A co-produced research agenda. </w:t>
      </w:r>
      <w:r w:rsidRPr="00D33205">
        <w:rPr>
          <w:rFonts w:ascii="Garamond" w:hAnsi="Garamond" w:cs="Times New Roman"/>
          <w:i/>
          <w:iCs/>
          <w:sz w:val="24"/>
          <w:szCs w:val="24"/>
        </w:rPr>
        <w:t>Socio-Ecological Practice Research</w:t>
      </w:r>
      <w:r w:rsidR="00CD1AEC">
        <w:rPr>
          <w:rFonts w:ascii="Garamond" w:hAnsi="Garamond" w:cs="Times New Roman"/>
          <w:i/>
          <w:iCs/>
          <w:sz w:val="24"/>
          <w:szCs w:val="24"/>
        </w:rPr>
        <w:t xml:space="preserve">, </w:t>
      </w:r>
      <w:r w:rsidR="00CD1AEC">
        <w:rPr>
          <w:rFonts w:ascii="Garamond" w:hAnsi="Garamond" w:cs="Times New Roman"/>
          <w:sz w:val="24"/>
          <w:szCs w:val="24"/>
        </w:rPr>
        <w:t xml:space="preserve">4: 283-304. </w:t>
      </w:r>
      <w:r w:rsidR="00CD1AEC" w:rsidRPr="00CD1AEC">
        <w:rPr>
          <w:rFonts w:ascii="Garamond" w:hAnsi="Garamond" w:cs="Times New Roman"/>
          <w:sz w:val="24"/>
          <w:szCs w:val="24"/>
        </w:rPr>
        <w:t>10.1007/s42532-022-001</w:t>
      </w:r>
    </w:p>
    <w:p w14:paraId="6661BE41" w14:textId="17FF52CB" w:rsidR="00824165" w:rsidRPr="00F20D3A" w:rsidRDefault="00824165" w:rsidP="00824165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202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1</w:t>
      </w:r>
    </w:p>
    <w:p w14:paraId="335C4B58" w14:textId="756DDFD6" w:rsidR="004C35F4" w:rsidRDefault="0003449B" w:rsidP="00390AAF">
      <w:pPr>
        <w:spacing w:after="0" w:line="240" w:lineRule="auto"/>
        <w:ind w:left="540" w:hanging="54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3</w:t>
      </w:r>
      <w:r w:rsidR="004C35F4">
        <w:rPr>
          <w:rFonts w:ascii="Garamond" w:hAnsi="Garamond" w:cs="Times New Roman"/>
          <w:iCs/>
          <w:sz w:val="24"/>
          <w:szCs w:val="24"/>
        </w:rPr>
        <w:t>5</w:t>
      </w:r>
      <w:r>
        <w:rPr>
          <w:rFonts w:ascii="Garamond" w:hAnsi="Garamond" w:cs="Times New Roman"/>
          <w:iCs/>
          <w:sz w:val="24"/>
          <w:szCs w:val="24"/>
        </w:rPr>
        <w:t>.</w:t>
      </w:r>
      <w:r w:rsidR="004C35F4">
        <w:rPr>
          <w:rFonts w:ascii="Garamond" w:hAnsi="Garamond" w:cs="Times New Roman"/>
          <w:iCs/>
          <w:sz w:val="24"/>
          <w:szCs w:val="24"/>
        </w:rPr>
        <w:tab/>
      </w:r>
      <w:r w:rsidR="004C35F4">
        <w:rPr>
          <w:rFonts w:ascii="Garamond" w:hAnsi="Garamond" w:cs="Times New Roman"/>
          <w:sz w:val="24"/>
          <w:szCs w:val="24"/>
        </w:rPr>
        <w:t xml:space="preserve">Mach Katharine J, Reyes Rai Salas, Pentz Brian, Taylor Jennifer, Costa Clarissa A, Cruz Sandip G, Thomas </w:t>
      </w:r>
      <w:proofErr w:type="spellStart"/>
      <w:r w:rsidR="004C35F4">
        <w:rPr>
          <w:rFonts w:ascii="Garamond" w:hAnsi="Garamond" w:cs="Times New Roman"/>
          <w:sz w:val="24"/>
          <w:szCs w:val="24"/>
        </w:rPr>
        <w:t>Kerronia</w:t>
      </w:r>
      <w:proofErr w:type="spellEnd"/>
      <w:r w:rsidR="004C35F4">
        <w:rPr>
          <w:rFonts w:ascii="Garamond" w:hAnsi="Garamond" w:cs="Times New Roman"/>
          <w:sz w:val="24"/>
          <w:szCs w:val="24"/>
        </w:rPr>
        <w:t xml:space="preserve"> E, Arnott James C, Donald Rosalind, </w:t>
      </w:r>
      <w:proofErr w:type="spellStart"/>
      <w:r w:rsidR="004C35F4">
        <w:rPr>
          <w:rFonts w:ascii="Garamond" w:hAnsi="Garamond" w:cs="Times New Roman"/>
          <w:sz w:val="24"/>
          <w:szCs w:val="24"/>
        </w:rPr>
        <w:t>Janannathan</w:t>
      </w:r>
      <w:proofErr w:type="spellEnd"/>
      <w:r w:rsidR="004C35F4">
        <w:rPr>
          <w:rFonts w:ascii="Garamond" w:hAnsi="Garamond" w:cs="Times New Roman"/>
          <w:sz w:val="24"/>
          <w:szCs w:val="24"/>
        </w:rPr>
        <w:t xml:space="preserve"> Kripa, </w:t>
      </w:r>
      <w:r w:rsidR="004C35F4" w:rsidRPr="00C64F8C">
        <w:rPr>
          <w:rFonts w:ascii="Garamond" w:hAnsi="Garamond" w:cs="Times New Roman"/>
          <w:b/>
          <w:bCs/>
          <w:sz w:val="24"/>
          <w:szCs w:val="24"/>
        </w:rPr>
        <w:t>Kirchhoff CJ</w:t>
      </w:r>
      <w:r w:rsidR="004C35F4">
        <w:rPr>
          <w:rFonts w:ascii="Garamond" w:hAnsi="Garamond" w:cs="Times New Roman"/>
          <w:sz w:val="24"/>
          <w:szCs w:val="24"/>
        </w:rPr>
        <w:t xml:space="preserve">, Rosella Laura, Klenk Nicole. </w:t>
      </w:r>
      <w:r w:rsidR="00B712C9">
        <w:rPr>
          <w:rFonts w:ascii="Garamond" w:hAnsi="Garamond" w:cs="Times New Roman"/>
          <w:sz w:val="24"/>
          <w:szCs w:val="24"/>
        </w:rPr>
        <w:t xml:space="preserve">2021. </w:t>
      </w:r>
      <w:r w:rsidR="004C35F4" w:rsidRPr="00C33C42">
        <w:rPr>
          <w:rFonts w:ascii="Garamond" w:hAnsi="Garamond" w:cs="Times New Roman"/>
          <w:sz w:val="24"/>
          <w:szCs w:val="24"/>
        </w:rPr>
        <w:t>News media coverage of COVID-19 public health and policy information</w:t>
      </w:r>
      <w:r w:rsidR="004C35F4">
        <w:rPr>
          <w:rFonts w:ascii="Garamond" w:hAnsi="Garamond" w:cs="Times New Roman"/>
          <w:sz w:val="24"/>
          <w:szCs w:val="24"/>
        </w:rPr>
        <w:t xml:space="preserve">. </w:t>
      </w:r>
      <w:r w:rsidR="004C35F4" w:rsidRPr="00D00F24">
        <w:rPr>
          <w:rFonts w:ascii="Garamond" w:hAnsi="Garamond" w:cs="Times New Roman"/>
          <w:i/>
          <w:iCs/>
          <w:sz w:val="24"/>
          <w:szCs w:val="24"/>
        </w:rPr>
        <w:t>Humanities &amp; Social Sciences Communications</w:t>
      </w:r>
      <w:r w:rsidR="00F35035">
        <w:rPr>
          <w:rFonts w:ascii="Garamond" w:hAnsi="Garamond" w:cs="Times New Roman"/>
          <w:sz w:val="24"/>
          <w:szCs w:val="24"/>
        </w:rPr>
        <w:t xml:space="preserve">, </w:t>
      </w:r>
      <w:r w:rsidR="000118CE">
        <w:rPr>
          <w:rFonts w:ascii="Garamond" w:hAnsi="Garamond" w:cs="Times New Roman"/>
          <w:sz w:val="24"/>
          <w:szCs w:val="24"/>
        </w:rPr>
        <w:t xml:space="preserve">8, 220, </w:t>
      </w:r>
      <w:r w:rsidR="00F35035">
        <w:rPr>
          <w:rFonts w:ascii="Garamond" w:hAnsi="Garamond" w:cs="Times New Roman"/>
          <w:sz w:val="24"/>
          <w:szCs w:val="24"/>
        </w:rPr>
        <w:t>h</w:t>
      </w:r>
      <w:r w:rsidR="00F35035" w:rsidRPr="00F35035">
        <w:rPr>
          <w:rFonts w:ascii="Garamond" w:hAnsi="Garamond" w:cs="Times New Roman"/>
          <w:sz w:val="24"/>
          <w:szCs w:val="24"/>
        </w:rPr>
        <w:t>ttps://www.nature.com/articles/s41599-021-00900-z</w:t>
      </w:r>
      <w:r w:rsidR="00F35035">
        <w:rPr>
          <w:rFonts w:ascii="Garamond" w:hAnsi="Garamond" w:cs="Times New Roman"/>
          <w:sz w:val="24"/>
          <w:szCs w:val="24"/>
        </w:rPr>
        <w:t>.</w:t>
      </w:r>
    </w:p>
    <w:p w14:paraId="7161C72D" w14:textId="47F23788" w:rsidR="0003449B" w:rsidRDefault="004C35F4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34.</w:t>
      </w:r>
      <w:r>
        <w:rPr>
          <w:rFonts w:ascii="Garamond" w:hAnsi="Garamond" w:cs="Times New Roman"/>
          <w:iCs/>
          <w:sz w:val="24"/>
          <w:szCs w:val="24"/>
        </w:rPr>
        <w:tab/>
      </w:r>
      <w:r w:rsidR="0003449B">
        <w:rPr>
          <w:rFonts w:ascii="Garamond" w:hAnsi="Garamond" w:cs="Times New Roman"/>
          <w:sz w:val="24"/>
          <w:szCs w:val="24"/>
        </w:rPr>
        <w:t xml:space="preserve">Araos M, Jagannathan K, Shukla R, Ajibade I, Coughlan de Perez E, Davis K, Ford JD, </w:t>
      </w:r>
      <w:proofErr w:type="spellStart"/>
      <w:r w:rsidR="0003449B">
        <w:rPr>
          <w:rFonts w:ascii="Garamond" w:hAnsi="Garamond" w:cs="Times New Roman"/>
          <w:sz w:val="24"/>
          <w:szCs w:val="24"/>
        </w:rPr>
        <w:t>Galappaththi</w:t>
      </w:r>
      <w:proofErr w:type="spellEnd"/>
      <w:r w:rsidR="0003449B">
        <w:rPr>
          <w:rFonts w:ascii="Garamond" w:hAnsi="Garamond" w:cs="Times New Roman"/>
          <w:sz w:val="24"/>
          <w:szCs w:val="24"/>
        </w:rPr>
        <w:t xml:space="preserve"> EK, Grady C, Judson AJ, Joe ET, </w:t>
      </w:r>
      <w:r w:rsidR="0003449B" w:rsidRPr="00A06A1F">
        <w:rPr>
          <w:rFonts w:ascii="Garamond" w:hAnsi="Garamond" w:cs="Times New Roman"/>
          <w:b/>
          <w:bCs/>
          <w:sz w:val="24"/>
          <w:szCs w:val="24"/>
        </w:rPr>
        <w:t>Kirchhoff CJ,</w:t>
      </w:r>
      <w:r w:rsidR="0003449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3449B">
        <w:rPr>
          <w:rFonts w:ascii="Garamond" w:hAnsi="Garamond" w:cs="Times New Roman"/>
          <w:sz w:val="24"/>
          <w:szCs w:val="24"/>
        </w:rPr>
        <w:t>Lesnikowski</w:t>
      </w:r>
      <w:proofErr w:type="spellEnd"/>
      <w:r w:rsidR="0003449B">
        <w:rPr>
          <w:rFonts w:ascii="Garamond" w:hAnsi="Garamond" w:cs="Times New Roman"/>
          <w:sz w:val="24"/>
          <w:szCs w:val="24"/>
        </w:rPr>
        <w:t xml:space="preserve"> A, Alverio GN, Nielsen M, Orlove B, Pentz B, </w:t>
      </w:r>
      <w:proofErr w:type="spellStart"/>
      <w:r w:rsidR="0003449B">
        <w:rPr>
          <w:rFonts w:ascii="Garamond" w:hAnsi="Garamond" w:cs="Times New Roman"/>
          <w:sz w:val="24"/>
          <w:szCs w:val="24"/>
        </w:rPr>
        <w:t>Reckien</w:t>
      </w:r>
      <w:proofErr w:type="spellEnd"/>
      <w:r w:rsidR="0003449B">
        <w:rPr>
          <w:rFonts w:ascii="Garamond" w:hAnsi="Garamond" w:cs="Times New Roman"/>
          <w:sz w:val="24"/>
          <w:szCs w:val="24"/>
        </w:rPr>
        <w:t xml:space="preserve"> D, Siders AR, Ulibarri N, van Aalst M, Abu TZ, Agrawal T, </w:t>
      </w:r>
      <w:proofErr w:type="spellStart"/>
      <w:r w:rsidR="0003449B">
        <w:rPr>
          <w:rFonts w:ascii="Garamond" w:hAnsi="Garamond" w:cs="Times New Roman"/>
          <w:sz w:val="24"/>
          <w:szCs w:val="24"/>
        </w:rPr>
        <w:t>Berrang</w:t>
      </w:r>
      <w:proofErr w:type="spellEnd"/>
      <w:r w:rsidR="0003449B">
        <w:rPr>
          <w:rFonts w:ascii="Garamond" w:hAnsi="Garamond" w:cs="Times New Roman"/>
          <w:sz w:val="24"/>
          <w:szCs w:val="24"/>
        </w:rPr>
        <w:t xml:space="preserve">-Ford L, Kerr, RB, Coggins S, French E, </w:t>
      </w:r>
      <w:proofErr w:type="spellStart"/>
      <w:r w:rsidR="0003449B">
        <w:rPr>
          <w:rFonts w:ascii="Garamond" w:hAnsi="Garamond" w:cs="Times New Roman"/>
          <w:sz w:val="24"/>
          <w:szCs w:val="24"/>
        </w:rPr>
        <w:t>Garschagen</w:t>
      </w:r>
      <w:proofErr w:type="spellEnd"/>
      <w:r w:rsidR="0003449B">
        <w:rPr>
          <w:rFonts w:ascii="Garamond" w:hAnsi="Garamond" w:cs="Times New Roman"/>
          <w:sz w:val="24"/>
          <w:szCs w:val="24"/>
        </w:rPr>
        <w:t xml:space="preserve"> M, Harden A, Mach KJ, </w:t>
      </w:r>
      <w:proofErr w:type="spellStart"/>
      <w:r w:rsidR="0003449B">
        <w:rPr>
          <w:rFonts w:ascii="Garamond" w:hAnsi="Garamond" w:cs="Times New Roman"/>
          <w:sz w:val="24"/>
          <w:szCs w:val="24"/>
        </w:rPr>
        <w:t>Nunbogu</w:t>
      </w:r>
      <w:proofErr w:type="spellEnd"/>
      <w:r w:rsidR="0003449B">
        <w:rPr>
          <w:rFonts w:ascii="Garamond" w:hAnsi="Garamond" w:cs="Times New Roman"/>
          <w:sz w:val="24"/>
          <w:szCs w:val="24"/>
        </w:rPr>
        <w:t xml:space="preserve"> AM, Spandan P, Templeman S, Turek-Hankins LL. </w:t>
      </w:r>
      <w:r w:rsidR="0003449B" w:rsidRPr="0003449B">
        <w:rPr>
          <w:rFonts w:ascii="Garamond" w:hAnsi="Garamond" w:cs="Times New Roman"/>
          <w:sz w:val="24"/>
          <w:szCs w:val="24"/>
        </w:rPr>
        <w:t>Equity in human adaptation-related responses: A systematic global review</w:t>
      </w:r>
      <w:r w:rsidR="0003449B">
        <w:rPr>
          <w:rFonts w:ascii="Garamond" w:hAnsi="Garamond" w:cs="Times New Roman"/>
          <w:sz w:val="24"/>
          <w:szCs w:val="24"/>
        </w:rPr>
        <w:t>.</w:t>
      </w:r>
      <w:r w:rsidR="000118CE">
        <w:rPr>
          <w:rFonts w:ascii="Garamond" w:hAnsi="Garamond" w:cs="Times New Roman"/>
          <w:sz w:val="24"/>
          <w:szCs w:val="24"/>
        </w:rPr>
        <w:t xml:space="preserve"> 2021.</w:t>
      </w:r>
      <w:r w:rsidR="0003449B">
        <w:rPr>
          <w:rFonts w:ascii="Garamond" w:hAnsi="Garamond" w:cs="Times New Roman"/>
          <w:sz w:val="24"/>
          <w:szCs w:val="24"/>
        </w:rPr>
        <w:t xml:space="preserve"> </w:t>
      </w:r>
      <w:r w:rsidR="0003449B">
        <w:rPr>
          <w:rFonts w:ascii="Garamond" w:hAnsi="Garamond" w:cs="Times New Roman"/>
          <w:i/>
          <w:iCs/>
          <w:sz w:val="24"/>
          <w:szCs w:val="24"/>
        </w:rPr>
        <w:t>One Earth</w:t>
      </w:r>
      <w:r w:rsidR="000118CE">
        <w:rPr>
          <w:rFonts w:ascii="Garamond" w:hAnsi="Garamond" w:cs="Times New Roman"/>
          <w:i/>
          <w:iCs/>
          <w:sz w:val="24"/>
          <w:szCs w:val="24"/>
        </w:rPr>
        <w:t xml:space="preserve">, </w:t>
      </w:r>
      <w:r w:rsidR="000118CE">
        <w:rPr>
          <w:rFonts w:ascii="Garamond" w:hAnsi="Garamond" w:cs="Times New Roman"/>
          <w:sz w:val="24"/>
          <w:szCs w:val="24"/>
        </w:rPr>
        <w:t>4(10), 1454-1467</w:t>
      </w:r>
      <w:r w:rsidR="00F35035">
        <w:rPr>
          <w:rFonts w:ascii="Garamond" w:hAnsi="Garamond" w:cs="Times New Roman"/>
          <w:sz w:val="24"/>
          <w:szCs w:val="24"/>
        </w:rPr>
        <w:t xml:space="preserve">, </w:t>
      </w:r>
      <w:r w:rsidR="00F35035" w:rsidRPr="00F35035">
        <w:rPr>
          <w:rFonts w:ascii="Garamond" w:hAnsi="Garamond" w:cs="Times New Roman"/>
          <w:sz w:val="24"/>
          <w:szCs w:val="24"/>
        </w:rPr>
        <w:t>https://doi.org/10.1016/j.oneear.2021.09.001</w:t>
      </w:r>
    </w:p>
    <w:p w14:paraId="7041F6EB" w14:textId="3933E776" w:rsidR="0003449B" w:rsidRPr="0003449B" w:rsidRDefault="0003449B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33.</w:t>
      </w:r>
      <w:r>
        <w:rPr>
          <w:rFonts w:ascii="Garamond" w:hAnsi="Garamond" w:cs="Times New Roman"/>
          <w:sz w:val="24"/>
          <w:szCs w:val="24"/>
        </w:rPr>
        <w:tab/>
      </w:r>
      <w:proofErr w:type="spellStart"/>
      <w:r>
        <w:rPr>
          <w:rFonts w:ascii="Garamond" w:hAnsi="Garamond" w:cs="Times New Roman"/>
          <w:sz w:val="24"/>
          <w:szCs w:val="24"/>
        </w:rPr>
        <w:t>Berrang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-Ford L, Siders AR, </w:t>
      </w:r>
      <w:proofErr w:type="spellStart"/>
      <w:r>
        <w:rPr>
          <w:rFonts w:ascii="Garamond" w:hAnsi="Garamond" w:cs="Times New Roman"/>
          <w:sz w:val="24"/>
          <w:szCs w:val="24"/>
        </w:rPr>
        <w:t>Lesnikowski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A, et al. </w:t>
      </w:r>
      <w:r w:rsidR="000118CE">
        <w:rPr>
          <w:rFonts w:ascii="Garamond" w:hAnsi="Garamond" w:cs="Times New Roman"/>
          <w:sz w:val="24"/>
          <w:szCs w:val="24"/>
        </w:rPr>
        <w:t xml:space="preserve">2021. </w:t>
      </w:r>
      <w:r w:rsidR="00DE2945" w:rsidRPr="00DE2945">
        <w:rPr>
          <w:rFonts w:ascii="Garamond" w:hAnsi="Garamond" w:cs="Times New Roman"/>
          <w:sz w:val="24"/>
          <w:szCs w:val="24"/>
        </w:rPr>
        <w:t xml:space="preserve">A systematic global </w:t>
      </w:r>
      <w:proofErr w:type="spellStart"/>
      <w:r w:rsidR="00DE2945" w:rsidRPr="00DE2945">
        <w:rPr>
          <w:rFonts w:ascii="Garamond" w:hAnsi="Garamond" w:cs="Times New Roman"/>
          <w:sz w:val="24"/>
          <w:szCs w:val="24"/>
        </w:rPr>
        <w:t>stocktake</w:t>
      </w:r>
      <w:proofErr w:type="spellEnd"/>
      <w:r w:rsidR="00DE2945" w:rsidRPr="00DE2945">
        <w:rPr>
          <w:rFonts w:ascii="Garamond" w:hAnsi="Garamond" w:cs="Times New Roman"/>
          <w:sz w:val="24"/>
          <w:szCs w:val="24"/>
        </w:rPr>
        <w:t xml:space="preserve"> of evidence on human adaptation to climate change</w:t>
      </w:r>
      <w:r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i/>
          <w:iCs/>
          <w:sz w:val="24"/>
          <w:szCs w:val="24"/>
        </w:rPr>
        <w:t>Nature Climate Change</w:t>
      </w:r>
      <w:r w:rsidR="000118CE">
        <w:rPr>
          <w:rFonts w:ascii="Garamond" w:hAnsi="Garamond" w:cs="Times New Roman"/>
          <w:i/>
          <w:iCs/>
          <w:sz w:val="24"/>
          <w:szCs w:val="24"/>
        </w:rPr>
        <w:t xml:space="preserve"> </w:t>
      </w:r>
      <w:r w:rsidR="000118CE">
        <w:rPr>
          <w:rFonts w:ascii="Garamond" w:hAnsi="Garamond" w:cs="Times New Roman"/>
          <w:sz w:val="24"/>
          <w:szCs w:val="24"/>
        </w:rPr>
        <w:t>11, 989-1000,</w:t>
      </w:r>
      <w:r w:rsidR="000118CE" w:rsidRPr="000118CE">
        <w:rPr>
          <w:rFonts w:ascii="Garamond" w:hAnsi="Garamond" w:cs="Times New Roman"/>
          <w:iCs/>
          <w:sz w:val="24"/>
          <w:szCs w:val="24"/>
        </w:rPr>
        <w:t xml:space="preserve"> https://doi.org/10.1038/s41558-021-01170-y</w:t>
      </w:r>
    </w:p>
    <w:p w14:paraId="4E6E7C70" w14:textId="71CD8C37" w:rsidR="007076A6" w:rsidRDefault="0003449B" w:rsidP="00390AAF">
      <w:pPr>
        <w:spacing w:after="0" w:line="240" w:lineRule="auto"/>
        <w:ind w:left="540" w:hanging="54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32.</w:t>
      </w:r>
      <w:r>
        <w:rPr>
          <w:rFonts w:ascii="Garamond" w:hAnsi="Garamond" w:cs="Times New Roman"/>
          <w:iCs/>
          <w:sz w:val="24"/>
          <w:szCs w:val="24"/>
        </w:rPr>
        <w:tab/>
      </w:r>
      <w:r w:rsidR="007076A6">
        <w:rPr>
          <w:rFonts w:ascii="Garamond" w:hAnsi="Garamond" w:cs="Times New Roman"/>
          <w:iCs/>
          <w:sz w:val="24"/>
          <w:szCs w:val="24"/>
        </w:rPr>
        <w:t xml:space="preserve">Eaton W, Burnham M, </w:t>
      </w:r>
      <w:r w:rsidR="007076A6" w:rsidRPr="00C64F8C">
        <w:rPr>
          <w:rFonts w:ascii="Garamond" w:hAnsi="Garamond" w:cs="Times New Roman"/>
          <w:b/>
          <w:bCs/>
          <w:iCs/>
          <w:sz w:val="24"/>
          <w:szCs w:val="24"/>
        </w:rPr>
        <w:t>Kirchhoff CJ</w:t>
      </w:r>
      <w:r w:rsidR="007076A6">
        <w:rPr>
          <w:rFonts w:ascii="Garamond" w:hAnsi="Garamond" w:cs="Times New Roman"/>
          <w:iCs/>
          <w:sz w:val="24"/>
          <w:szCs w:val="24"/>
        </w:rPr>
        <w:t xml:space="preserve">, Hinrichs CC. </w:t>
      </w:r>
      <w:r w:rsidR="00B712C9">
        <w:rPr>
          <w:rFonts w:ascii="Garamond" w:hAnsi="Garamond" w:cs="Times New Roman"/>
          <w:iCs/>
          <w:sz w:val="24"/>
          <w:szCs w:val="24"/>
        </w:rPr>
        <w:t xml:space="preserve">2021. </w:t>
      </w:r>
      <w:r w:rsidR="007076A6" w:rsidRPr="00FE2240">
        <w:rPr>
          <w:rFonts w:ascii="Garamond" w:hAnsi="Garamond" w:cs="Times New Roman"/>
          <w:iCs/>
          <w:sz w:val="24"/>
          <w:szCs w:val="24"/>
        </w:rPr>
        <w:t>Expert Habits of Mind: Implications for Knowledge Co-Production in Energy Transitions</w:t>
      </w:r>
      <w:r w:rsidR="007076A6">
        <w:rPr>
          <w:rFonts w:ascii="Garamond" w:hAnsi="Garamond" w:cs="Times New Roman"/>
          <w:iCs/>
          <w:sz w:val="24"/>
          <w:szCs w:val="24"/>
        </w:rPr>
        <w:t xml:space="preserve">. </w:t>
      </w:r>
      <w:r w:rsidR="007076A6" w:rsidRPr="00DE3527">
        <w:rPr>
          <w:rFonts w:ascii="Garamond" w:hAnsi="Garamond" w:cs="Times New Roman"/>
          <w:i/>
          <w:sz w:val="24"/>
          <w:szCs w:val="24"/>
        </w:rPr>
        <w:t>Energy Research &amp; Social Science</w:t>
      </w:r>
      <w:r w:rsidR="00B712C9">
        <w:rPr>
          <w:rFonts w:ascii="Garamond" w:hAnsi="Garamond" w:cs="Times New Roman"/>
          <w:i/>
          <w:sz w:val="24"/>
          <w:szCs w:val="24"/>
        </w:rPr>
        <w:t xml:space="preserve">, </w:t>
      </w:r>
      <w:r w:rsidR="00B712C9">
        <w:rPr>
          <w:rFonts w:ascii="Garamond" w:hAnsi="Garamond" w:cs="Times New Roman"/>
          <w:iCs/>
          <w:sz w:val="24"/>
          <w:szCs w:val="24"/>
        </w:rPr>
        <w:t xml:space="preserve">80, </w:t>
      </w:r>
      <w:r w:rsidR="00B712C9" w:rsidRPr="00B712C9">
        <w:rPr>
          <w:rFonts w:ascii="Garamond" w:hAnsi="Garamond" w:cs="Times New Roman"/>
          <w:iCs/>
          <w:sz w:val="24"/>
          <w:szCs w:val="24"/>
        </w:rPr>
        <w:t>https://doi.org/10.1016/j.erss.2021.102234</w:t>
      </w:r>
      <w:r w:rsidR="007076A6">
        <w:rPr>
          <w:rFonts w:ascii="Garamond" w:hAnsi="Garamond" w:cs="Times New Roman"/>
          <w:iCs/>
          <w:sz w:val="24"/>
          <w:szCs w:val="24"/>
        </w:rPr>
        <w:t>.</w:t>
      </w:r>
    </w:p>
    <w:p w14:paraId="4B23854E" w14:textId="25CC5867" w:rsidR="00D00F24" w:rsidRDefault="00D00F24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31.</w:t>
      </w:r>
      <w:r>
        <w:rPr>
          <w:rFonts w:ascii="Garamond" w:hAnsi="Garamond" w:cs="Times New Roman"/>
          <w:sz w:val="24"/>
          <w:szCs w:val="24"/>
        </w:rPr>
        <w:tab/>
      </w:r>
      <w:r w:rsidRPr="004C2635">
        <w:rPr>
          <w:rFonts w:ascii="Garamond" w:hAnsi="Garamond" w:cs="Times New Roman"/>
          <w:sz w:val="24"/>
          <w:szCs w:val="24"/>
          <w:u w:val="single"/>
        </w:rPr>
        <w:t>Treuer G</w:t>
      </w:r>
      <w:r>
        <w:rPr>
          <w:rFonts w:ascii="Garamond" w:hAnsi="Garamond" w:cs="Times New Roman"/>
          <w:sz w:val="24"/>
          <w:szCs w:val="24"/>
        </w:rPr>
        <w:t>*</w:t>
      </w:r>
      <w:r w:rsidRPr="000234C5">
        <w:rPr>
          <w:rFonts w:ascii="Garamond" w:hAnsi="Garamond" w:cs="Times New Roman"/>
          <w:sz w:val="24"/>
          <w:szCs w:val="24"/>
        </w:rPr>
        <w:t xml:space="preserve">, </w:t>
      </w:r>
      <w:r w:rsidRPr="00777F29">
        <w:rPr>
          <w:rFonts w:ascii="Garamond" w:hAnsi="Garamond" w:cs="Times New Roman"/>
          <w:b/>
          <w:sz w:val="24"/>
          <w:szCs w:val="24"/>
        </w:rPr>
        <w:t>Kirchhoff CJ</w:t>
      </w:r>
      <w:r w:rsidRPr="000234C5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0234C5">
        <w:rPr>
          <w:rFonts w:ascii="Garamond" w:hAnsi="Garamond" w:cs="Times New Roman"/>
          <w:sz w:val="24"/>
          <w:szCs w:val="24"/>
        </w:rPr>
        <w:t>Mcgrath</w:t>
      </w:r>
      <w:proofErr w:type="spellEnd"/>
      <w:r w:rsidRPr="000234C5">
        <w:rPr>
          <w:rFonts w:ascii="Garamond" w:hAnsi="Garamond" w:cs="Times New Roman"/>
          <w:sz w:val="24"/>
          <w:szCs w:val="24"/>
        </w:rPr>
        <w:t xml:space="preserve"> F, Lemos MC. </w:t>
      </w:r>
      <w:r w:rsidR="00F35035">
        <w:rPr>
          <w:rFonts w:ascii="Garamond" w:hAnsi="Garamond" w:cs="Times New Roman"/>
          <w:sz w:val="24"/>
          <w:szCs w:val="24"/>
        </w:rPr>
        <w:t xml:space="preserve">2021. </w:t>
      </w:r>
      <w:r>
        <w:rPr>
          <w:rFonts w:ascii="Garamond" w:hAnsi="Garamond" w:cs="Times New Roman"/>
          <w:sz w:val="24"/>
          <w:szCs w:val="24"/>
        </w:rPr>
        <w:t>Challenges of m</w:t>
      </w:r>
      <w:r w:rsidRPr="00716699">
        <w:rPr>
          <w:rFonts w:ascii="Garamond" w:hAnsi="Garamond" w:cs="Times New Roman"/>
          <w:sz w:val="24"/>
          <w:szCs w:val="24"/>
        </w:rPr>
        <w:t>anaging harmful algal blooms in U.S. drinking water systems</w:t>
      </w:r>
      <w:r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i/>
          <w:sz w:val="24"/>
          <w:szCs w:val="24"/>
        </w:rPr>
        <w:t>Nature Sustainability</w:t>
      </w:r>
      <w:r w:rsidR="00F35035">
        <w:rPr>
          <w:rFonts w:ascii="Garamond" w:hAnsi="Garamond" w:cs="Times New Roman"/>
          <w:i/>
          <w:sz w:val="24"/>
          <w:szCs w:val="24"/>
        </w:rPr>
        <w:t xml:space="preserve">, </w:t>
      </w:r>
      <w:r w:rsidR="00B712C9">
        <w:rPr>
          <w:rFonts w:ascii="Garamond" w:hAnsi="Garamond" w:cs="Times New Roman"/>
          <w:iCs/>
          <w:sz w:val="24"/>
          <w:szCs w:val="24"/>
        </w:rPr>
        <w:t xml:space="preserve">4, 958-964, </w:t>
      </w:r>
      <w:r w:rsidR="00F35035" w:rsidRPr="00F35035">
        <w:rPr>
          <w:rFonts w:ascii="Garamond" w:hAnsi="Garamond" w:cs="Times New Roman"/>
          <w:sz w:val="24"/>
          <w:szCs w:val="24"/>
        </w:rPr>
        <w:t>https://doi.org/10.1017/S1742170521000090.</w:t>
      </w:r>
    </w:p>
    <w:p w14:paraId="2F52C530" w14:textId="58C43B53" w:rsidR="00A05309" w:rsidRDefault="00A0530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30.</w:t>
      </w:r>
      <w:r>
        <w:rPr>
          <w:rFonts w:ascii="Garamond" w:hAnsi="Garamond" w:cs="Times New Roman"/>
          <w:sz w:val="24"/>
          <w:szCs w:val="24"/>
        </w:rPr>
        <w:tab/>
        <w:t xml:space="preserve">Calder Ryan SD, Grady Caitlin, </w:t>
      </w:r>
      <w:proofErr w:type="spellStart"/>
      <w:r>
        <w:rPr>
          <w:rFonts w:ascii="Garamond" w:hAnsi="Garamond" w:cs="Times New Roman"/>
          <w:sz w:val="24"/>
          <w:szCs w:val="24"/>
        </w:rPr>
        <w:t>Jeuland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Marc, </w:t>
      </w:r>
      <w:r w:rsidRPr="00C64F8C">
        <w:rPr>
          <w:rFonts w:ascii="Garamond" w:hAnsi="Garamond" w:cs="Times New Roman"/>
          <w:b/>
          <w:bCs/>
          <w:sz w:val="24"/>
          <w:szCs w:val="24"/>
        </w:rPr>
        <w:t>Kirchhoff CJ</w:t>
      </w:r>
      <w:r>
        <w:rPr>
          <w:rFonts w:ascii="Garamond" w:hAnsi="Garamond" w:cs="Times New Roman"/>
          <w:sz w:val="24"/>
          <w:szCs w:val="24"/>
        </w:rPr>
        <w:t xml:space="preserve">, Hale Rebecca L, Muenich Rebecca L. </w:t>
      </w:r>
      <w:r w:rsidR="002B3785">
        <w:rPr>
          <w:rFonts w:ascii="Garamond" w:hAnsi="Garamond" w:cs="Times New Roman"/>
          <w:sz w:val="24"/>
          <w:szCs w:val="24"/>
        </w:rPr>
        <w:t xml:space="preserve">2021. </w:t>
      </w:r>
      <w:r>
        <w:rPr>
          <w:rFonts w:ascii="Garamond" w:hAnsi="Garamond" w:cs="Times New Roman"/>
          <w:sz w:val="24"/>
          <w:szCs w:val="24"/>
        </w:rPr>
        <w:t xml:space="preserve">COVID-19 reveals vulnerabilities of the food-energy-water nexus to viral pandemics. </w:t>
      </w:r>
      <w:r>
        <w:rPr>
          <w:rFonts w:ascii="Garamond" w:hAnsi="Garamond" w:cs="Times New Roman"/>
          <w:i/>
          <w:iCs/>
          <w:sz w:val="24"/>
          <w:szCs w:val="24"/>
        </w:rPr>
        <w:t>Environmental Science &amp; Technology letters</w:t>
      </w:r>
      <w:r w:rsidR="00B712C9">
        <w:rPr>
          <w:rFonts w:ascii="Garamond" w:hAnsi="Garamond" w:cs="Times New Roman"/>
          <w:i/>
          <w:iCs/>
          <w:sz w:val="24"/>
          <w:szCs w:val="24"/>
        </w:rPr>
        <w:t xml:space="preserve">, </w:t>
      </w:r>
      <w:r w:rsidR="00B712C9">
        <w:rPr>
          <w:rFonts w:ascii="Garamond" w:hAnsi="Garamond" w:cs="Times New Roman"/>
          <w:sz w:val="24"/>
          <w:szCs w:val="24"/>
        </w:rPr>
        <w:t xml:space="preserve">8(8), 606-615, </w:t>
      </w:r>
      <w:r w:rsidR="009D1798" w:rsidRPr="009D1798">
        <w:rPr>
          <w:rFonts w:ascii="Garamond" w:hAnsi="Garamond" w:cs="Times New Roman"/>
          <w:sz w:val="24"/>
          <w:szCs w:val="24"/>
        </w:rPr>
        <w:t>https://doi.org/10.1021/acs.estlett.1c00291</w:t>
      </w:r>
    </w:p>
    <w:p w14:paraId="331EBDB8" w14:textId="5568C4CD" w:rsidR="00F95401" w:rsidRDefault="001C7A71" w:rsidP="00390AAF">
      <w:pPr>
        <w:spacing w:after="0" w:line="240" w:lineRule="auto"/>
        <w:ind w:left="540" w:hanging="54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</w:t>
      </w:r>
      <w:r w:rsidR="00F95401">
        <w:rPr>
          <w:rFonts w:ascii="Garamond" w:hAnsi="Garamond" w:cs="Times New Roman"/>
          <w:sz w:val="24"/>
          <w:szCs w:val="24"/>
        </w:rPr>
        <w:t>9</w:t>
      </w:r>
      <w:r>
        <w:rPr>
          <w:rFonts w:ascii="Garamond" w:hAnsi="Garamond" w:cs="Times New Roman"/>
          <w:sz w:val="24"/>
          <w:szCs w:val="24"/>
        </w:rPr>
        <w:t>.</w:t>
      </w:r>
      <w:r w:rsidRPr="001C7A7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ab/>
      </w:r>
      <w:bookmarkStart w:id="2" w:name="_Hlk72243989"/>
      <w:bookmarkStart w:id="3" w:name="_Hlk72924685"/>
      <w:r w:rsidR="00F95401" w:rsidRPr="00A06A1F">
        <w:rPr>
          <w:rFonts w:ascii="Garamond" w:hAnsi="Garamond" w:cs="Times New Roman"/>
          <w:iCs/>
          <w:sz w:val="24"/>
          <w:szCs w:val="24"/>
          <w:u w:val="single"/>
        </w:rPr>
        <w:t>McOmber C</w:t>
      </w:r>
      <w:r w:rsidR="00F95401">
        <w:rPr>
          <w:rFonts w:ascii="Garamond" w:hAnsi="Garamond" w:cs="Times New Roman"/>
          <w:iCs/>
          <w:sz w:val="24"/>
          <w:szCs w:val="24"/>
        </w:rPr>
        <w:t xml:space="preserve">*, Zhuang Y, Raudales R, Vadas T, </w:t>
      </w:r>
      <w:r w:rsidR="00F95401" w:rsidRPr="00A06A1F">
        <w:rPr>
          <w:rFonts w:ascii="Garamond" w:hAnsi="Garamond" w:cs="Times New Roman"/>
          <w:b/>
          <w:bCs/>
          <w:iCs/>
          <w:sz w:val="24"/>
          <w:szCs w:val="24"/>
        </w:rPr>
        <w:t>Kirchhoff CJ</w:t>
      </w:r>
      <w:r w:rsidR="00F95401">
        <w:rPr>
          <w:rFonts w:ascii="Garamond" w:hAnsi="Garamond" w:cs="Times New Roman"/>
          <w:iCs/>
          <w:sz w:val="24"/>
          <w:szCs w:val="24"/>
        </w:rPr>
        <w:t xml:space="preserve">. </w:t>
      </w:r>
      <w:r w:rsidR="004D6446">
        <w:rPr>
          <w:rFonts w:ascii="Garamond" w:hAnsi="Garamond" w:cs="Times New Roman"/>
          <w:iCs/>
          <w:sz w:val="24"/>
          <w:szCs w:val="24"/>
        </w:rPr>
        <w:t xml:space="preserve">2021. </w:t>
      </w:r>
      <w:r w:rsidR="00F95401" w:rsidRPr="00A222DD">
        <w:rPr>
          <w:rFonts w:ascii="Garamond" w:hAnsi="Garamond" w:cs="Times New Roman"/>
          <w:iCs/>
          <w:sz w:val="24"/>
          <w:szCs w:val="24"/>
        </w:rPr>
        <w:t>What is recycled water, anyway? Investigating greenhouse grower definitions, perceptions, and willingness to use recycled water.</w:t>
      </w:r>
      <w:r w:rsidR="00F95401">
        <w:rPr>
          <w:rFonts w:ascii="Garamond" w:hAnsi="Garamond" w:cs="Times New Roman"/>
          <w:iCs/>
          <w:sz w:val="24"/>
          <w:szCs w:val="24"/>
        </w:rPr>
        <w:t xml:space="preserve"> </w:t>
      </w:r>
      <w:r w:rsidR="00F95401" w:rsidRPr="00D63077">
        <w:rPr>
          <w:rFonts w:ascii="Garamond" w:hAnsi="Garamond" w:cs="Times New Roman"/>
          <w:i/>
          <w:sz w:val="24"/>
          <w:szCs w:val="24"/>
        </w:rPr>
        <w:t>Renewable Agriculture and Food Systems</w:t>
      </w:r>
      <w:r w:rsidR="001B5E65">
        <w:rPr>
          <w:rFonts w:ascii="Garamond" w:hAnsi="Garamond" w:cs="Times New Roman"/>
          <w:i/>
          <w:sz w:val="24"/>
          <w:szCs w:val="24"/>
        </w:rPr>
        <w:t xml:space="preserve">, </w:t>
      </w:r>
      <w:r w:rsidR="001B5E65" w:rsidRPr="001B5E65">
        <w:rPr>
          <w:rFonts w:ascii="Garamond" w:hAnsi="Garamond" w:cs="Times New Roman"/>
          <w:iCs/>
          <w:sz w:val="24"/>
          <w:szCs w:val="24"/>
        </w:rPr>
        <w:t xml:space="preserve">1-10. </w:t>
      </w:r>
      <w:r w:rsidR="001B5E65">
        <w:rPr>
          <w:rFonts w:ascii="Garamond" w:hAnsi="Garamond" w:cs="Times New Roman"/>
          <w:iCs/>
          <w:sz w:val="24"/>
          <w:szCs w:val="24"/>
        </w:rPr>
        <w:t xml:space="preserve">DOI: </w:t>
      </w:r>
      <w:r w:rsidR="004D6446" w:rsidRPr="001B5E65">
        <w:rPr>
          <w:rFonts w:ascii="Garamond" w:hAnsi="Garamond" w:cs="Times New Roman"/>
          <w:iCs/>
          <w:sz w:val="24"/>
          <w:szCs w:val="24"/>
        </w:rPr>
        <w:t>10.1017/S1742170521000090</w:t>
      </w:r>
      <w:r w:rsidR="00F95401" w:rsidRPr="001B5E65">
        <w:rPr>
          <w:rFonts w:ascii="Garamond" w:hAnsi="Garamond" w:cs="Times New Roman"/>
          <w:iCs/>
          <w:sz w:val="24"/>
          <w:szCs w:val="24"/>
        </w:rPr>
        <w:t>.</w:t>
      </w:r>
      <w:r w:rsidR="004D6446" w:rsidRPr="001B5E65">
        <w:rPr>
          <w:iCs/>
        </w:rPr>
        <w:t xml:space="preserve"> </w:t>
      </w:r>
    </w:p>
    <w:bookmarkEnd w:id="2"/>
    <w:p w14:paraId="74FD60BF" w14:textId="7F515012" w:rsidR="001B5E65" w:rsidRDefault="00F95401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28.</w:t>
      </w:r>
      <w:r>
        <w:rPr>
          <w:rFonts w:ascii="Garamond" w:hAnsi="Garamond" w:cs="Times New Roman"/>
          <w:sz w:val="24"/>
          <w:szCs w:val="24"/>
        </w:rPr>
        <w:tab/>
      </w:r>
      <w:proofErr w:type="spellStart"/>
      <w:r w:rsidR="001B5E65">
        <w:rPr>
          <w:rFonts w:ascii="Garamond" w:hAnsi="Garamond" w:cs="Times New Roman"/>
          <w:sz w:val="24"/>
          <w:szCs w:val="24"/>
        </w:rPr>
        <w:t>Scavia</w:t>
      </w:r>
      <w:proofErr w:type="spellEnd"/>
      <w:r w:rsidR="001B5E65">
        <w:rPr>
          <w:rFonts w:ascii="Garamond" w:hAnsi="Garamond" w:cs="Times New Roman"/>
          <w:sz w:val="24"/>
          <w:szCs w:val="24"/>
        </w:rPr>
        <w:t xml:space="preserve"> D, Wang YC, Obenour DR, </w:t>
      </w:r>
      <w:proofErr w:type="spellStart"/>
      <w:r w:rsidR="001B5E65">
        <w:rPr>
          <w:rFonts w:ascii="Garamond" w:hAnsi="Garamond" w:cs="Times New Roman"/>
          <w:sz w:val="24"/>
          <w:szCs w:val="24"/>
        </w:rPr>
        <w:t>Apostel</w:t>
      </w:r>
      <w:proofErr w:type="spellEnd"/>
      <w:r w:rsidR="001B5E65">
        <w:rPr>
          <w:rFonts w:ascii="Garamond" w:hAnsi="Garamond" w:cs="Times New Roman"/>
          <w:sz w:val="24"/>
          <w:szCs w:val="24"/>
        </w:rPr>
        <w:t xml:space="preserve"> A, </w:t>
      </w:r>
      <w:r w:rsidR="001B5E65" w:rsidRPr="004C2635">
        <w:rPr>
          <w:rFonts w:ascii="Garamond" w:hAnsi="Garamond" w:cs="Times New Roman"/>
          <w:sz w:val="24"/>
          <w:szCs w:val="24"/>
          <w:u w:val="dotDash"/>
        </w:rPr>
        <w:t>Basile SJ</w:t>
      </w:r>
      <w:r w:rsidR="001B5E65">
        <w:rPr>
          <w:rFonts w:ascii="Garamond" w:hAnsi="Garamond" w:cs="Times New Roman"/>
          <w:sz w:val="24"/>
          <w:szCs w:val="24"/>
        </w:rPr>
        <w:t xml:space="preserve">, Kalcic MM, </w:t>
      </w:r>
      <w:r w:rsidR="001B5E65" w:rsidRPr="004610F0">
        <w:rPr>
          <w:rFonts w:ascii="Garamond" w:hAnsi="Garamond" w:cs="Times New Roman"/>
          <w:b/>
          <w:sz w:val="24"/>
          <w:szCs w:val="24"/>
        </w:rPr>
        <w:t>Kirchhoff CJ</w:t>
      </w:r>
      <w:r w:rsidR="001B5E65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1B5E65">
        <w:rPr>
          <w:rFonts w:ascii="Garamond" w:hAnsi="Garamond" w:cs="Times New Roman"/>
          <w:sz w:val="24"/>
          <w:szCs w:val="24"/>
        </w:rPr>
        <w:t>Miralha</w:t>
      </w:r>
      <w:proofErr w:type="spellEnd"/>
      <w:r w:rsidR="001B5E65">
        <w:rPr>
          <w:rFonts w:ascii="Garamond" w:hAnsi="Garamond" w:cs="Times New Roman"/>
          <w:sz w:val="24"/>
          <w:szCs w:val="24"/>
        </w:rPr>
        <w:t xml:space="preserve"> L, Muenich RL, Steiner AL. 2021. Quantifying uncertainty cascading from climate, watershed, and lake models in harmful algal bloom predictions. </w:t>
      </w:r>
      <w:r w:rsidR="001B5E65">
        <w:rPr>
          <w:rFonts w:ascii="Garamond" w:hAnsi="Garamond" w:cs="Times New Roman"/>
          <w:i/>
          <w:sz w:val="24"/>
          <w:szCs w:val="24"/>
        </w:rPr>
        <w:t>Science of the Total Environment.</w:t>
      </w:r>
      <w:r w:rsidR="001B5E65" w:rsidRPr="00323D56">
        <w:t xml:space="preserve"> </w:t>
      </w:r>
      <w:r w:rsidR="001B5E65" w:rsidRPr="00EF74CF">
        <w:rPr>
          <w:rFonts w:ascii="Garamond" w:hAnsi="Garamond" w:cs="Times New Roman"/>
          <w:sz w:val="24"/>
          <w:szCs w:val="24"/>
        </w:rPr>
        <w:t>Mar 10</w:t>
      </w:r>
      <w:r w:rsidR="00EF74CF">
        <w:rPr>
          <w:rFonts w:ascii="Garamond" w:hAnsi="Garamond" w:cs="Times New Roman"/>
          <w:sz w:val="24"/>
          <w:szCs w:val="24"/>
        </w:rPr>
        <w:t xml:space="preserve">, </w:t>
      </w:r>
      <w:r w:rsidR="001B5E65" w:rsidRPr="00EF74CF">
        <w:rPr>
          <w:rFonts w:ascii="Garamond" w:hAnsi="Garamond" w:cs="Times New Roman"/>
          <w:sz w:val="24"/>
          <w:szCs w:val="24"/>
        </w:rPr>
        <w:t xml:space="preserve">759:143487. </w:t>
      </w:r>
      <w:proofErr w:type="spellStart"/>
      <w:r w:rsidR="001B5E65" w:rsidRPr="00323D56">
        <w:rPr>
          <w:rFonts w:ascii="Garamond" w:hAnsi="Garamond" w:cs="Times New Roman"/>
          <w:sz w:val="24"/>
          <w:szCs w:val="24"/>
        </w:rPr>
        <w:t>doi</w:t>
      </w:r>
      <w:proofErr w:type="spellEnd"/>
      <w:r w:rsidR="001B5E65">
        <w:rPr>
          <w:rFonts w:ascii="Garamond" w:hAnsi="Garamond" w:cs="Times New Roman"/>
          <w:sz w:val="24"/>
          <w:szCs w:val="24"/>
        </w:rPr>
        <w:t xml:space="preserve">: </w:t>
      </w:r>
      <w:r w:rsidR="001B5E65" w:rsidRPr="00323D56">
        <w:rPr>
          <w:rFonts w:ascii="Garamond" w:hAnsi="Garamond" w:cs="Times New Roman"/>
          <w:sz w:val="24"/>
          <w:szCs w:val="24"/>
        </w:rPr>
        <w:t>10.1016/j.scitotenv.2020.143487</w:t>
      </w:r>
    </w:p>
    <w:p w14:paraId="7333AF13" w14:textId="7BADBA90" w:rsidR="001C7A71" w:rsidRDefault="001B5E65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27.</w:t>
      </w:r>
      <w:r>
        <w:rPr>
          <w:rFonts w:ascii="Garamond" w:hAnsi="Garamond" w:cs="Times New Roman"/>
          <w:sz w:val="24"/>
          <w:szCs w:val="24"/>
        </w:rPr>
        <w:tab/>
      </w:r>
      <w:proofErr w:type="spellStart"/>
      <w:r>
        <w:rPr>
          <w:rFonts w:ascii="Garamond" w:hAnsi="Garamond" w:cs="Times New Roman"/>
          <w:sz w:val="24"/>
          <w:szCs w:val="24"/>
        </w:rPr>
        <w:t>Miralha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L, Muenich R, </w:t>
      </w:r>
      <w:proofErr w:type="spellStart"/>
      <w:r>
        <w:rPr>
          <w:rFonts w:ascii="Garamond" w:hAnsi="Garamond" w:cs="Times New Roman"/>
          <w:sz w:val="24"/>
          <w:szCs w:val="24"/>
        </w:rPr>
        <w:t>Scavia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D, Wells K, Steiner AL, Kalcic M, </w:t>
      </w:r>
      <w:proofErr w:type="spellStart"/>
      <w:r>
        <w:rPr>
          <w:rFonts w:ascii="Garamond" w:hAnsi="Garamond" w:cs="Times New Roman"/>
          <w:sz w:val="24"/>
          <w:szCs w:val="24"/>
        </w:rPr>
        <w:t>Apostel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A, </w:t>
      </w:r>
      <w:r w:rsidRPr="004C2635">
        <w:rPr>
          <w:rFonts w:ascii="Garamond" w:hAnsi="Garamond" w:cs="Times New Roman"/>
          <w:sz w:val="24"/>
          <w:szCs w:val="24"/>
          <w:u w:val="dotDash"/>
        </w:rPr>
        <w:t>Basile SJ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8149A1">
        <w:rPr>
          <w:rFonts w:ascii="Garamond" w:hAnsi="Garamond" w:cs="Times New Roman"/>
          <w:b/>
          <w:sz w:val="24"/>
          <w:szCs w:val="24"/>
        </w:rPr>
        <w:t>Kirchhoff CJ</w:t>
      </w:r>
      <w:r>
        <w:rPr>
          <w:rFonts w:ascii="Garamond" w:hAnsi="Garamond" w:cs="Times New Roman"/>
          <w:sz w:val="24"/>
          <w:szCs w:val="24"/>
        </w:rPr>
        <w:t>.</w:t>
      </w:r>
      <w:r w:rsidRPr="00BB53E6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2021. </w:t>
      </w:r>
      <w:r w:rsidRPr="00BB53E6">
        <w:rPr>
          <w:rFonts w:ascii="Garamond" w:hAnsi="Garamond" w:cs="Times New Roman"/>
          <w:sz w:val="24"/>
          <w:szCs w:val="24"/>
        </w:rPr>
        <w:t>Bias correction of climate model outputs influences watershed model nutrient load predictions</w:t>
      </w:r>
      <w:r>
        <w:rPr>
          <w:rFonts w:ascii="Garamond" w:hAnsi="Garamond" w:cs="Times New Roman"/>
          <w:sz w:val="24"/>
          <w:szCs w:val="24"/>
        </w:rPr>
        <w:t xml:space="preserve">. </w:t>
      </w:r>
      <w:r w:rsidRPr="00FF2ECC">
        <w:rPr>
          <w:rFonts w:ascii="Garamond" w:hAnsi="Garamond" w:cs="Times New Roman"/>
          <w:i/>
          <w:sz w:val="24"/>
          <w:szCs w:val="24"/>
        </w:rPr>
        <w:t>Science of the Total Environment.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1B5E65">
        <w:rPr>
          <w:rFonts w:ascii="Garamond" w:hAnsi="Garamond" w:cs="Times New Roman"/>
          <w:sz w:val="24"/>
          <w:szCs w:val="24"/>
        </w:rPr>
        <w:t>Mar 10</w:t>
      </w:r>
      <w:r w:rsidR="00EF74CF">
        <w:rPr>
          <w:rFonts w:ascii="Garamond" w:hAnsi="Garamond" w:cs="Times New Roman"/>
          <w:sz w:val="24"/>
          <w:szCs w:val="24"/>
        </w:rPr>
        <w:t xml:space="preserve">, </w:t>
      </w:r>
      <w:r w:rsidRPr="001B5E65">
        <w:rPr>
          <w:rFonts w:ascii="Garamond" w:hAnsi="Garamond" w:cs="Times New Roman"/>
          <w:sz w:val="24"/>
          <w:szCs w:val="24"/>
        </w:rPr>
        <w:t xml:space="preserve">759:143039. </w:t>
      </w:r>
      <w:r>
        <w:rPr>
          <w:rFonts w:ascii="Garamond" w:hAnsi="Garamond" w:cs="Times New Roman"/>
          <w:sz w:val="24"/>
          <w:szCs w:val="24"/>
        </w:rPr>
        <w:t xml:space="preserve">DOI: </w:t>
      </w:r>
      <w:r w:rsidRPr="00BB53E6">
        <w:rPr>
          <w:rFonts w:ascii="Garamond" w:hAnsi="Garamond" w:cs="Times New Roman"/>
          <w:sz w:val="24"/>
          <w:szCs w:val="24"/>
        </w:rPr>
        <w:t>10.1016/j.scitotenv.2020.143039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59101282" w14:textId="45EEFFA5" w:rsidR="00AF7D46" w:rsidRPr="00AF7D46" w:rsidRDefault="00AF7D46" w:rsidP="00AF7D46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202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0</w:t>
      </w:r>
    </w:p>
    <w:p w14:paraId="64696546" w14:textId="4F2FFA5E" w:rsidR="00BB53E6" w:rsidRPr="00FF2ECC" w:rsidRDefault="00BB53E6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26. </w:t>
      </w:r>
      <w:r>
        <w:rPr>
          <w:rFonts w:ascii="Garamond" w:hAnsi="Garamond" w:cs="Times New Roman"/>
          <w:sz w:val="24"/>
          <w:szCs w:val="24"/>
        </w:rPr>
        <w:tab/>
      </w:r>
      <w:r w:rsidR="001B5E65">
        <w:rPr>
          <w:rFonts w:ascii="Garamond" w:hAnsi="Garamond" w:cs="Times New Roman"/>
          <w:sz w:val="24"/>
          <w:szCs w:val="24"/>
        </w:rPr>
        <w:t xml:space="preserve">Lemos MC, Klenk NL, </w:t>
      </w:r>
      <w:r w:rsidR="001B5E65" w:rsidRPr="00A06A1F">
        <w:rPr>
          <w:rFonts w:ascii="Garamond" w:hAnsi="Garamond" w:cs="Times New Roman"/>
          <w:b/>
          <w:bCs/>
          <w:sz w:val="24"/>
          <w:szCs w:val="24"/>
        </w:rPr>
        <w:t>Kirchhoff CJ,</w:t>
      </w:r>
      <w:r w:rsidR="001B5E65">
        <w:rPr>
          <w:rFonts w:ascii="Garamond" w:hAnsi="Garamond" w:cs="Times New Roman"/>
          <w:sz w:val="24"/>
          <w:szCs w:val="24"/>
        </w:rPr>
        <w:t xml:space="preserve"> Morrison T, Bremer SR, Fischer AP, Soares MB, Torres R, </w:t>
      </w:r>
      <w:proofErr w:type="spellStart"/>
      <w:r w:rsidR="001B5E65">
        <w:rPr>
          <w:rFonts w:ascii="Garamond" w:hAnsi="Garamond" w:cs="Times New Roman"/>
          <w:sz w:val="24"/>
          <w:szCs w:val="24"/>
        </w:rPr>
        <w:t>Olwoch</w:t>
      </w:r>
      <w:proofErr w:type="spellEnd"/>
      <w:r w:rsidR="001B5E65">
        <w:rPr>
          <w:rFonts w:ascii="Garamond" w:hAnsi="Garamond" w:cs="Times New Roman"/>
          <w:sz w:val="24"/>
          <w:szCs w:val="24"/>
        </w:rPr>
        <w:t xml:space="preserve"> JM. 2020. </w:t>
      </w:r>
      <w:r w:rsidR="001B5E65" w:rsidRPr="002D2CA6">
        <w:rPr>
          <w:rFonts w:ascii="Garamond" w:hAnsi="Garamond" w:cs="Times New Roman"/>
          <w:sz w:val="24"/>
          <w:szCs w:val="24"/>
        </w:rPr>
        <w:t>Grand challenges for Climate Risk Management</w:t>
      </w:r>
      <w:r w:rsidR="001B5E65">
        <w:rPr>
          <w:rFonts w:ascii="Garamond" w:hAnsi="Garamond" w:cs="Times New Roman"/>
          <w:sz w:val="24"/>
          <w:szCs w:val="24"/>
        </w:rPr>
        <w:t xml:space="preserve">. </w:t>
      </w:r>
      <w:r w:rsidR="001B5E65" w:rsidRPr="00CC5627">
        <w:rPr>
          <w:rFonts w:ascii="Garamond" w:hAnsi="Garamond" w:cs="Times New Roman"/>
          <w:i/>
          <w:sz w:val="24"/>
          <w:szCs w:val="24"/>
        </w:rPr>
        <w:t>Frontiers in Climate</w:t>
      </w:r>
      <w:r w:rsidR="001B5E65">
        <w:rPr>
          <w:rFonts w:ascii="Garamond" w:hAnsi="Garamond" w:cs="Times New Roman"/>
          <w:sz w:val="24"/>
          <w:szCs w:val="24"/>
        </w:rPr>
        <w:t xml:space="preserve">, </w:t>
      </w:r>
      <w:r w:rsidR="001B5E65" w:rsidRPr="00323D56">
        <w:rPr>
          <w:rFonts w:ascii="Garamond" w:hAnsi="Garamond" w:cs="Times New Roman"/>
          <w:sz w:val="24"/>
          <w:szCs w:val="24"/>
        </w:rPr>
        <w:t xml:space="preserve">2:605206. </w:t>
      </w:r>
      <w:proofErr w:type="spellStart"/>
      <w:r w:rsidR="001B5E65" w:rsidRPr="00323D56">
        <w:rPr>
          <w:rFonts w:ascii="Garamond" w:hAnsi="Garamond" w:cs="Times New Roman"/>
          <w:sz w:val="24"/>
          <w:szCs w:val="24"/>
        </w:rPr>
        <w:t>doi</w:t>
      </w:r>
      <w:proofErr w:type="spellEnd"/>
      <w:r w:rsidR="001B5E65" w:rsidRPr="00323D56">
        <w:rPr>
          <w:rFonts w:ascii="Garamond" w:hAnsi="Garamond" w:cs="Times New Roman"/>
          <w:sz w:val="24"/>
          <w:szCs w:val="24"/>
        </w:rPr>
        <w:t>: 10.3389/fclim.2020.605206</w:t>
      </w:r>
    </w:p>
    <w:p w14:paraId="63652368" w14:textId="29491621" w:rsidR="00A81BC6" w:rsidRDefault="00F1051B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</w:t>
      </w:r>
      <w:r w:rsidR="00A81BC6">
        <w:rPr>
          <w:rFonts w:ascii="Garamond" w:hAnsi="Garamond" w:cs="Times New Roman"/>
          <w:sz w:val="24"/>
          <w:szCs w:val="24"/>
        </w:rPr>
        <w:t>5</w:t>
      </w:r>
      <w:r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ab/>
      </w:r>
      <w:r w:rsidR="00A81BC6" w:rsidRPr="00E55FE3">
        <w:rPr>
          <w:rFonts w:ascii="Garamond" w:hAnsi="Garamond" w:cs="Times New Roman"/>
          <w:sz w:val="24"/>
          <w:szCs w:val="24"/>
          <w:u w:val="single"/>
        </w:rPr>
        <w:t>Mullin CA</w:t>
      </w:r>
      <w:r w:rsidR="00A81BC6" w:rsidRPr="00E55FE3">
        <w:rPr>
          <w:rFonts w:ascii="Garamond" w:hAnsi="Garamond" w:cs="Times New Roman"/>
          <w:sz w:val="24"/>
          <w:szCs w:val="24"/>
        </w:rPr>
        <w:t xml:space="preserve">, </w:t>
      </w:r>
      <w:r w:rsidR="00A81BC6" w:rsidRPr="00E55FE3">
        <w:rPr>
          <w:rFonts w:ascii="Garamond" w:hAnsi="Garamond" w:cs="Times New Roman"/>
          <w:b/>
          <w:sz w:val="24"/>
          <w:szCs w:val="24"/>
        </w:rPr>
        <w:t>Kirchhoff CJ</w:t>
      </w:r>
      <w:r w:rsidR="00A81BC6" w:rsidRPr="00E55FE3">
        <w:rPr>
          <w:rFonts w:ascii="Garamond" w:hAnsi="Garamond" w:cs="Times New Roman"/>
          <w:sz w:val="24"/>
          <w:szCs w:val="24"/>
        </w:rPr>
        <w:t xml:space="preserve">, </w:t>
      </w:r>
      <w:r w:rsidR="00A81BC6">
        <w:rPr>
          <w:rFonts w:ascii="Garamond" w:hAnsi="Garamond" w:cs="Times New Roman"/>
          <w:sz w:val="24"/>
          <w:szCs w:val="24"/>
        </w:rPr>
        <w:t xml:space="preserve">Wang </w:t>
      </w:r>
      <w:r w:rsidR="00A81BC6" w:rsidRPr="00E55FE3">
        <w:rPr>
          <w:rFonts w:ascii="Garamond" w:hAnsi="Garamond" w:cs="Times New Roman"/>
          <w:sz w:val="24"/>
          <w:szCs w:val="24"/>
        </w:rPr>
        <w:t>G, Vlahos</w:t>
      </w:r>
      <w:r w:rsidR="00A81BC6">
        <w:rPr>
          <w:rFonts w:ascii="Garamond" w:hAnsi="Garamond" w:cs="Times New Roman"/>
          <w:sz w:val="24"/>
          <w:szCs w:val="24"/>
        </w:rPr>
        <w:t xml:space="preserve"> P. </w:t>
      </w:r>
      <w:r w:rsidR="00246A21">
        <w:rPr>
          <w:rFonts w:ascii="Garamond" w:hAnsi="Garamond" w:cs="Times New Roman"/>
          <w:sz w:val="24"/>
          <w:szCs w:val="24"/>
        </w:rPr>
        <w:t xml:space="preserve">2020. </w:t>
      </w:r>
      <w:r w:rsidR="00A81BC6" w:rsidRPr="000154C3">
        <w:rPr>
          <w:rFonts w:ascii="Garamond" w:hAnsi="Garamond" w:cs="Times New Roman"/>
          <w:sz w:val="24"/>
          <w:szCs w:val="24"/>
        </w:rPr>
        <w:t>Future projections of water temperature and thermal stability in Connecticut reservoirs and possible implications for cyanobacteria</w:t>
      </w:r>
      <w:r w:rsidR="00A81BC6">
        <w:rPr>
          <w:rFonts w:ascii="Garamond" w:hAnsi="Garamond" w:cs="Times New Roman"/>
          <w:sz w:val="24"/>
          <w:szCs w:val="24"/>
        </w:rPr>
        <w:t xml:space="preserve">. </w:t>
      </w:r>
      <w:r w:rsidR="00A81BC6">
        <w:rPr>
          <w:rFonts w:ascii="Garamond" w:hAnsi="Garamond" w:cs="Times New Roman"/>
          <w:i/>
          <w:sz w:val="24"/>
          <w:szCs w:val="24"/>
        </w:rPr>
        <w:t>Water Resources Research</w:t>
      </w:r>
      <w:r w:rsidR="00246A21">
        <w:rPr>
          <w:rFonts w:ascii="Garamond" w:hAnsi="Garamond" w:cs="Times New Roman"/>
          <w:i/>
          <w:sz w:val="24"/>
          <w:szCs w:val="24"/>
        </w:rPr>
        <w:t xml:space="preserve"> </w:t>
      </w:r>
      <w:r w:rsidR="00246A21">
        <w:rPr>
          <w:rFonts w:ascii="Garamond" w:hAnsi="Garamond" w:cs="Times New Roman"/>
          <w:iCs/>
          <w:sz w:val="24"/>
          <w:szCs w:val="24"/>
        </w:rPr>
        <w:t>56(11): e</w:t>
      </w:r>
      <w:r w:rsidR="00246A21" w:rsidRPr="000154C3">
        <w:rPr>
          <w:rFonts w:ascii="Garamond" w:hAnsi="Garamond" w:cs="Times New Roman"/>
          <w:sz w:val="24"/>
          <w:szCs w:val="24"/>
        </w:rPr>
        <w:t>2020WR027185</w:t>
      </w:r>
      <w:r w:rsidR="00A81BC6" w:rsidRPr="006813FB">
        <w:rPr>
          <w:rFonts w:ascii="Garamond" w:hAnsi="Garamond" w:cs="Times New Roman"/>
          <w:sz w:val="24"/>
          <w:szCs w:val="24"/>
        </w:rPr>
        <w:t xml:space="preserve"> </w:t>
      </w:r>
    </w:p>
    <w:p w14:paraId="5BFB18F8" w14:textId="1197A969" w:rsidR="00F1051B" w:rsidRDefault="00A81BC6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24.</w:t>
      </w:r>
      <w:r>
        <w:rPr>
          <w:rFonts w:ascii="Garamond" w:hAnsi="Garamond" w:cs="Times New Roman"/>
          <w:sz w:val="24"/>
          <w:szCs w:val="24"/>
        </w:rPr>
        <w:tab/>
      </w:r>
      <w:r w:rsidR="00F1051B" w:rsidRPr="000234C5">
        <w:rPr>
          <w:rFonts w:ascii="Garamond" w:hAnsi="Garamond" w:cs="Times New Roman"/>
          <w:sz w:val="24"/>
          <w:szCs w:val="24"/>
        </w:rPr>
        <w:t xml:space="preserve">Wang G, </w:t>
      </w:r>
      <w:r w:rsidR="00F1051B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F1051B" w:rsidRPr="000234C5">
        <w:rPr>
          <w:rFonts w:ascii="Garamond" w:hAnsi="Garamond" w:cs="Times New Roman"/>
          <w:sz w:val="24"/>
          <w:szCs w:val="24"/>
        </w:rPr>
        <w:t xml:space="preserve">, </w:t>
      </w:r>
      <w:r w:rsidR="00F1051B">
        <w:rPr>
          <w:rFonts w:ascii="Garamond" w:hAnsi="Garamond" w:cs="Times New Roman"/>
          <w:sz w:val="24"/>
          <w:szCs w:val="24"/>
        </w:rPr>
        <w:t xml:space="preserve">Seth A, </w:t>
      </w:r>
      <w:proofErr w:type="spellStart"/>
      <w:r w:rsidR="00F1051B">
        <w:rPr>
          <w:rFonts w:ascii="Garamond" w:hAnsi="Garamond" w:cs="Times New Roman"/>
          <w:sz w:val="24"/>
          <w:szCs w:val="24"/>
        </w:rPr>
        <w:t>Abatzoglou</w:t>
      </w:r>
      <w:proofErr w:type="spellEnd"/>
      <w:r w:rsidR="00F1051B">
        <w:rPr>
          <w:rFonts w:ascii="Garamond" w:hAnsi="Garamond" w:cs="Times New Roman"/>
          <w:sz w:val="24"/>
          <w:szCs w:val="24"/>
        </w:rPr>
        <w:t xml:space="preserve"> JT, </w:t>
      </w:r>
      <w:proofErr w:type="spellStart"/>
      <w:r w:rsidR="00F1051B">
        <w:rPr>
          <w:rFonts w:ascii="Garamond" w:hAnsi="Garamond" w:cs="Times New Roman"/>
          <w:sz w:val="24"/>
          <w:szCs w:val="24"/>
        </w:rPr>
        <w:t>Livneh</w:t>
      </w:r>
      <w:proofErr w:type="spellEnd"/>
      <w:r w:rsidR="00F1051B">
        <w:rPr>
          <w:rFonts w:ascii="Garamond" w:hAnsi="Garamond" w:cs="Times New Roman"/>
          <w:sz w:val="24"/>
          <w:szCs w:val="24"/>
        </w:rPr>
        <w:t xml:space="preserve"> B, Pierce DW, </w:t>
      </w:r>
      <w:r w:rsidR="00F1051B" w:rsidRPr="00D52DAB">
        <w:rPr>
          <w:rFonts w:ascii="Garamond" w:hAnsi="Garamond" w:cs="Times New Roman"/>
          <w:sz w:val="24"/>
          <w:szCs w:val="24"/>
          <w:u w:val="dotDash"/>
        </w:rPr>
        <w:t>Fomenko L</w:t>
      </w:r>
      <w:r w:rsidR="00F1051B" w:rsidRPr="00D52DAB">
        <w:rPr>
          <w:rFonts w:ascii="Garamond" w:hAnsi="Garamond" w:cs="Times New Roman"/>
          <w:sz w:val="24"/>
          <w:szCs w:val="24"/>
        </w:rPr>
        <w:t xml:space="preserve">, </w:t>
      </w:r>
      <w:r w:rsidR="00F1051B" w:rsidRPr="00D52DAB">
        <w:rPr>
          <w:rFonts w:ascii="Garamond" w:hAnsi="Garamond" w:cs="Times New Roman"/>
          <w:sz w:val="24"/>
          <w:szCs w:val="24"/>
          <w:u w:val="dotDash"/>
        </w:rPr>
        <w:t>Ding T</w:t>
      </w:r>
      <w:r w:rsidR="00F1051B" w:rsidRPr="000234C5">
        <w:rPr>
          <w:rFonts w:ascii="Garamond" w:hAnsi="Garamond" w:cs="Times New Roman"/>
          <w:sz w:val="24"/>
          <w:szCs w:val="24"/>
        </w:rPr>
        <w:t xml:space="preserve">. </w:t>
      </w:r>
      <w:r w:rsidR="00B87F42">
        <w:rPr>
          <w:rFonts w:ascii="Garamond" w:hAnsi="Garamond" w:cs="Times New Roman"/>
          <w:sz w:val="24"/>
          <w:szCs w:val="24"/>
        </w:rPr>
        <w:t xml:space="preserve">2020. </w:t>
      </w:r>
      <w:r w:rsidR="00F1051B" w:rsidRPr="003A7070">
        <w:rPr>
          <w:rFonts w:ascii="Garamond" w:hAnsi="Garamond" w:cs="Times New Roman"/>
          <w:sz w:val="24"/>
          <w:szCs w:val="24"/>
        </w:rPr>
        <w:t xml:space="preserve">Projected Changes of Precipitation Characteristics Depend on Downscaling Method and Training Data: </w:t>
      </w:r>
      <w:r w:rsidR="00F1051B">
        <w:rPr>
          <w:rFonts w:ascii="Garamond" w:hAnsi="Garamond" w:cs="Times New Roman"/>
          <w:sz w:val="24"/>
          <w:szCs w:val="24"/>
        </w:rPr>
        <w:t xml:space="preserve">MACA vs. LOCA using </w:t>
      </w:r>
      <w:r w:rsidR="00F1051B" w:rsidRPr="003A7070">
        <w:rPr>
          <w:rFonts w:ascii="Garamond" w:hAnsi="Garamond" w:cs="Times New Roman"/>
          <w:sz w:val="24"/>
          <w:szCs w:val="24"/>
        </w:rPr>
        <w:t>the U.S. Northeast as an Example</w:t>
      </w:r>
      <w:r w:rsidR="00F1051B">
        <w:rPr>
          <w:rFonts w:ascii="Garamond" w:hAnsi="Garamond" w:cs="Times New Roman"/>
          <w:sz w:val="24"/>
          <w:szCs w:val="24"/>
        </w:rPr>
        <w:t xml:space="preserve">. </w:t>
      </w:r>
      <w:r w:rsidR="00F1051B">
        <w:rPr>
          <w:rFonts w:ascii="Garamond" w:hAnsi="Garamond" w:cs="Times New Roman"/>
          <w:i/>
          <w:sz w:val="24"/>
          <w:szCs w:val="24"/>
        </w:rPr>
        <w:t>Journal of Hydrometeorology</w:t>
      </w:r>
      <w:r w:rsidR="001B5E65">
        <w:rPr>
          <w:rFonts w:ascii="Garamond" w:hAnsi="Garamond" w:cs="Times New Roman"/>
          <w:i/>
          <w:sz w:val="24"/>
          <w:szCs w:val="24"/>
        </w:rPr>
        <w:t>. DOI:</w:t>
      </w:r>
      <w:r w:rsidR="00B87F42">
        <w:rPr>
          <w:rFonts w:ascii="Garamond" w:hAnsi="Garamond" w:cs="Times New Roman"/>
          <w:i/>
          <w:sz w:val="24"/>
          <w:szCs w:val="24"/>
        </w:rPr>
        <w:t xml:space="preserve"> </w:t>
      </w:r>
      <w:r w:rsidR="00B87F42" w:rsidRPr="00B87F42">
        <w:rPr>
          <w:rFonts w:ascii="Garamond" w:hAnsi="Garamond" w:cs="Times New Roman"/>
          <w:i/>
          <w:sz w:val="24"/>
          <w:szCs w:val="24"/>
        </w:rPr>
        <w:t>10.1175/JHM-D-19-0275.1</w:t>
      </w:r>
      <w:r w:rsidR="00F1051B">
        <w:rPr>
          <w:rFonts w:ascii="Garamond" w:hAnsi="Garamond" w:cs="Times New Roman"/>
          <w:i/>
          <w:sz w:val="24"/>
          <w:szCs w:val="24"/>
        </w:rPr>
        <w:t xml:space="preserve"> </w:t>
      </w:r>
    </w:p>
    <w:p w14:paraId="4AF9C91F" w14:textId="5411F3D7" w:rsidR="000154C3" w:rsidRDefault="000154C3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23</w:t>
      </w:r>
      <w:r w:rsidR="00882FA2">
        <w:rPr>
          <w:rFonts w:ascii="Garamond" w:hAnsi="Garamond" w:cs="Times New Roman"/>
          <w:sz w:val="24"/>
          <w:szCs w:val="24"/>
        </w:rPr>
        <w:t>.</w:t>
      </w:r>
      <w:r w:rsidR="00882FA2">
        <w:rPr>
          <w:rFonts w:ascii="Garamond" w:hAnsi="Garamond" w:cs="Times New Roman"/>
          <w:sz w:val="24"/>
          <w:szCs w:val="24"/>
        </w:rPr>
        <w:tab/>
      </w:r>
      <w:r w:rsidRPr="006813FB">
        <w:rPr>
          <w:rFonts w:ascii="Garamond" w:hAnsi="Garamond" w:cs="Times New Roman"/>
          <w:sz w:val="24"/>
          <w:szCs w:val="24"/>
        </w:rPr>
        <w:t xml:space="preserve">Arnott J, </w:t>
      </w:r>
      <w:r w:rsidRPr="006813FB">
        <w:rPr>
          <w:rFonts w:ascii="Garamond" w:hAnsi="Garamond" w:cs="Times New Roman"/>
          <w:b/>
          <w:sz w:val="24"/>
          <w:szCs w:val="24"/>
        </w:rPr>
        <w:t>Kirchhoff CJ</w:t>
      </w:r>
      <w:r w:rsidRPr="006813FB">
        <w:rPr>
          <w:rFonts w:ascii="Garamond" w:hAnsi="Garamond" w:cs="Times New Roman"/>
          <w:sz w:val="24"/>
          <w:szCs w:val="24"/>
        </w:rPr>
        <w:t xml:space="preserve">, Meyer RM, Meadow AM, Bednarek AT. </w:t>
      </w:r>
      <w:r w:rsidR="004610F0">
        <w:rPr>
          <w:rFonts w:ascii="Garamond" w:hAnsi="Garamond" w:cs="Times New Roman"/>
          <w:sz w:val="24"/>
          <w:szCs w:val="24"/>
        </w:rPr>
        <w:t xml:space="preserve">2020. </w:t>
      </w:r>
      <w:r w:rsidRPr="000154C3">
        <w:rPr>
          <w:rFonts w:ascii="Garamond" w:hAnsi="Garamond" w:cs="Times New Roman"/>
          <w:sz w:val="24"/>
          <w:szCs w:val="24"/>
        </w:rPr>
        <w:t>Sponsoring actionable science: What public science funders can do to advance sustainability and the social contract for science</w:t>
      </w:r>
      <w:r>
        <w:rPr>
          <w:rFonts w:ascii="Garamond" w:hAnsi="Garamond" w:cs="Times New Roman"/>
          <w:sz w:val="24"/>
          <w:szCs w:val="24"/>
        </w:rPr>
        <w:t>.</w:t>
      </w:r>
      <w:r w:rsidRPr="006813FB">
        <w:rPr>
          <w:rFonts w:ascii="Garamond" w:hAnsi="Garamond" w:cs="Times New Roman"/>
          <w:sz w:val="24"/>
          <w:szCs w:val="24"/>
        </w:rPr>
        <w:t xml:space="preserve"> </w:t>
      </w:r>
      <w:r w:rsidRPr="006813FB">
        <w:rPr>
          <w:rFonts w:ascii="Garamond" w:hAnsi="Garamond" w:cs="Times New Roman"/>
          <w:i/>
          <w:sz w:val="24"/>
          <w:szCs w:val="24"/>
        </w:rPr>
        <w:t>Current Opinion in Environmental Sustainability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="001108D3">
        <w:rPr>
          <w:rFonts w:ascii="Garamond" w:hAnsi="Garamond" w:cs="Times New Roman"/>
          <w:sz w:val="24"/>
          <w:szCs w:val="24"/>
        </w:rPr>
        <w:t xml:space="preserve">43: 38-44. </w:t>
      </w:r>
      <w:hyperlink r:id="rId11" w:history="1">
        <w:r w:rsidR="00AF7D46" w:rsidRPr="005E22D4">
          <w:rPr>
            <w:rStyle w:val="Hyperlink"/>
            <w:rFonts w:ascii="Garamond" w:hAnsi="Garamond" w:cs="Times New Roman"/>
            <w:sz w:val="24"/>
            <w:szCs w:val="24"/>
          </w:rPr>
          <w:t>https://doi.org/10.1016/j.cosust.2020.01.006</w:t>
        </w:r>
      </w:hyperlink>
    </w:p>
    <w:p w14:paraId="24CF07E3" w14:textId="74DE306D" w:rsidR="00AF7D46" w:rsidRPr="00AF7D46" w:rsidRDefault="00AF7D46" w:rsidP="00AF7D46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19</w:t>
      </w:r>
    </w:p>
    <w:bookmarkEnd w:id="3"/>
    <w:p w14:paraId="6BA57ABB" w14:textId="711BC75A" w:rsidR="00882FA2" w:rsidRDefault="000154C3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22.</w:t>
      </w:r>
      <w:r>
        <w:rPr>
          <w:rFonts w:ascii="Garamond" w:hAnsi="Garamond" w:cs="Times New Roman"/>
          <w:sz w:val="24"/>
          <w:szCs w:val="24"/>
        </w:rPr>
        <w:tab/>
      </w:r>
      <w:r w:rsidR="00882FA2" w:rsidRPr="006813FB">
        <w:rPr>
          <w:rFonts w:ascii="Garamond" w:hAnsi="Garamond" w:cs="Times New Roman"/>
          <w:sz w:val="24"/>
          <w:szCs w:val="24"/>
        </w:rPr>
        <w:t xml:space="preserve">Kalcic M, Muenich R, </w:t>
      </w:r>
      <w:r w:rsidR="00882FA2" w:rsidRPr="00F576A5">
        <w:rPr>
          <w:rFonts w:ascii="Garamond" w:hAnsi="Garamond" w:cs="Times New Roman"/>
          <w:sz w:val="24"/>
          <w:szCs w:val="24"/>
          <w:u w:val="single"/>
        </w:rPr>
        <w:t>Basile S</w:t>
      </w:r>
      <w:r w:rsidR="00F576A5">
        <w:rPr>
          <w:rFonts w:ascii="Garamond" w:hAnsi="Garamond" w:cs="Times New Roman"/>
          <w:sz w:val="24"/>
          <w:szCs w:val="24"/>
        </w:rPr>
        <w:t>*</w:t>
      </w:r>
      <w:r w:rsidR="00882FA2" w:rsidRPr="006813FB">
        <w:rPr>
          <w:rFonts w:ascii="Garamond" w:hAnsi="Garamond" w:cs="Times New Roman"/>
          <w:sz w:val="24"/>
          <w:szCs w:val="24"/>
        </w:rPr>
        <w:t xml:space="preserve">, Steiner A, </w:t>
      </w:r>
      <w:r w:rsidR="00882FA2" w:rsidRPr="006813FB">
        <w:rPr>
          <w:rFonts w:ascii="Garamond" w:hAnsi="Garamond" w:cs="Times New Roman"/>
          <w:b/>
          <w:sz w:val="24"/>
          <w:szCs w:val="24"/>
        </w:rPr>
        <w:t>Kirchhoff CJ</w:t>
      </w:r>
      <w:r w:rsidR="00882FA2" w:rsidRPr="006813FB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882FA2" w:rsidRPr="006813FB">
        <w:rPr>
          <w:rFonts w:ascii="Garamond" w:hAnsi="Garamond" w:cs="Times New Roman"/>
          <w:sz w:val="24"/>
          <w:szCs w:val="24"/>
        </w:rPr>
        <w:t>Scavia</w:t>
      </w:r>
      <w:proofErr w:type="spellEnd"/>
      <w:r w:rsidR="00882FA2" w:rsidRPr="006813FB">
        <w:rPr>
          <w:rFonts w:ascii="Garamond" w:hAnsi="Garamond" w:cs="Times New Roman"/>
          <w:sz w:val="24"/>
          <w:szCs w:val="24"/>
        </w:rPr>
        <w:t xml:space="preserve"> D. </w:t>
      </w:r>
      <w:r w:rsidR="00882FA2">
        <w:rPr>
          <w:rFonts w:ascii="Garamond" w:hAnsi="Garamond" w:cs="Times New Roman"/>
          <w:sz w:val="24"/>
          <w:szCs w:val="24"/>
        </w:rPr>
        <w:t xml:space="preserve">2019. </w:t>
      </w:r>
      <w:r w:rsidR="00882FA2" w:rsidRPr="006813FB">
        <w:rPr>
          <w:rFonts w:ascii="Garamond" w:hAnsi="Garamond" w:cs="Times New Roman"/>
          <w:sz w:val="24"/>
          <w:szCs w:val="24"/>
        </w:rPr>
        <w:t xml:space="preserve">Climate change and nutrient loading: warming can counteract a wetter future. </w:t>
      </w:r>
      <w:r w:rsidR="00882FA2" w:rsidRPr="006813FB">
        <w:rPr>
          <w:rFonts w:ascii="Garamond" w:hAnsi="Garamond" w:cs="Times New Roman"/>
          <w:i/>
          <w:sz w:val="24"/>
          <w:szCs w:val="24"/>
        </w:rPr>
        <w:t>Environmental Science &amp; Technology.</w:t>
      </w:r>
      <w:r w:rsidR="00882FA2" w:rsidRPr="00882FA2">
        <w:t xml:space="preserve"> </w:t>
      </w:r>
      <w:r w:rsidR="00882FA2" w:rsidRPr="00882FA2">
        <w:rPr>
          <w:rFonts w:ascii="Garamond" w:hAnsi="Garamond" w:cs="Times New Roman"/>
          <w:sz w:val="24"/>
          <w:szCs w:val="24"/>
        </w:rPr>
        <w:t>doi.org/10.1021/acs.est.9b01274</w:t>
      </w:r>
    </w:p>
    <w:p w14:paraId="46625B48" w14:textId="77777777" w:rsidR="00446A4C" w:rsidRDefault="00446A4C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446A4C">
        <w:rPr>
          <w:rFonts w:ascii="Garamond" w:hAnsi="Garamond" w:cs="Times New Roman"/>
          <w:sz w:val="24"/>
          <w:szCs w:val="24"/>
        </w:rPr>
        <w:t>21.</w:t>
      </w:r>
      <w:r>
        <w:rPr>
          <w:rFonts w:ascii="Garamond" w:hAnsi="Garamond" w:cs="Times New Roman"/>
          <w:b/>
          <w:sz w:val="24"/>
          <w:szCs w:val="24"/>
        </w:rPr>
        <w:tab/>
      </w:r>
      <w:r w:rsidRPr="006813FB">
        <w:rPr>
          <w:rFonts w:ascii="Garamond" w:hAnsi="Garamond" w:cs="Times New Roman"/>
          <w:b/>
          <w:sz w:val="24"/>
          <w:szCs w:val="24"/>
        </w:rPr>
        <w:t>Kirchhoff CJ</w:t>
      </w:r>
      <w:r w:rsidRPr="006813FB">
        <w:rPr>
          <w:rFonts w:ascii="Garamond" w:hAnsi="Garamond" w:cs="Times New Roman"/>
          <w:sz w:val="24"/>
          <w:szCs w:val="24"/>
        </w:rPr>
        <w:t xml:space="preserve">, Barlow M, </w:t>
      </w:r>
      <w:proofErr w:type="spellStart"/>
      <w:r w:rsidRPr="006813FB">
        <w:rPr>
          <w:rFonts w:ascii="Garamond" w:hAnsi="Garamond" w:cs="Times New Roman"/>
          <w:sz w:val="24"/>
          <w:szCs w:val="24"/>
        </w:rPr>
        <w:t>Barsugli</w:t>
      </w:r>
      <w:proofErr w:type="spellEnd"/>
      <w:r w:rsidRPr="006813FB">
        <w:rPr>
          <w:rFonts w:ascii="Garamond" w:hAnsi="Garamond" w:cs="Times New Roman"/>
          <w:sz w:val="24"/>
          <w:szCs w:val="24"/>
        </w:rPr>
        <w:t xml:space="preserve"> J, Galford GL, Karmalkar A, Seth A, Stephenson S, Wang G, </w:t>
      </w:r>
      <w:r w:rsidRPr="006813FB">
        <w:rPr>
          <w:rFonts w:ascii="Garamond" w:hAnsi="Garamond" w:cs="Times New Roman"/>
          <w:sz w:val="24"/>
          <w:szCs w:val="24"/>
          <w:u w:val="single"/>
        </w:rPr>
        <w:t>Frank A</w:t>
      </w:r>
      <w:r w:rsidRPr="006813FB">
        <w:rPr>
          <w:rFonts w:ascii="Garamond" w:hAnsi="Garamond" w:cs="Times New Roman"/>
          <w:sz w:val="24"/>
          <w:szCs w:val="24"/>
        </w:rPr>
        <w:t>**.</w:t>
      </w:r>
      <w:r w:rsidR="001108D3">
        <w:rPr>
          <w:rFonts w:ascii="Garamond" w:hAnsi="Garamond" w:cs="Times New Roman"/>
          <w:sz w:val="24"/>
          <w:szCs w:val="24"/>
        </w:rPr>
        <w:t xml:space="preserve"> 2019.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Pr="006813FB">
        <w:rPr>
          <w:rFonts w:ascii="Garamond" w:hAnsi="Garamond" w:cs="Times New Roman"/>
          <w:sz w:val="24"/>
          <w:szCs w:val="24"/>
        </w:rPr>
        <w:t xml:space="preserve">Local assessments for climate adaptation. </w:t>
      </w:r>
      <w:r w:rsidRPr="006813FB">
        <w:rPr>
          <w:rFonts w:ascii="Garamond" w:hAnsi="Garamond" w:cs="Times New Roman"/>
          <w:i/>
          <w:sz w:val="24"/>
          <w:szCs w:val="24"/>
        </w:rPr>
        <w:t>Bulletin of the American Meteorological Society</w:t>
      </w:r>
      <w:r w:rsidRPr="006813FB">
        <w:rPr>
          <w:rFonts w:ascii="Garamond" w:hAnsi="Garamond" w:cs="Times New Roman"/>
          <w:sz w:val="24"/>
          <w:szCs w:val="24"/>
        </w:rPr>
        <w:t xml:space="preserve"> </w:t>
      </w:r>
      <w:r w:rsidR="001108D3">
        <w:rPr>
          <w:rFonts w:ascii="Garamond" w:hAnsi="Garamond" w:cs="Times New Roman"/>
          <w:sz w:val="24"/>
          <w:szCs w:val="24"/>
        </w:rPr>
        <w:t>November: 2147-2152.</w:t>
      </w:r>
      <w:r w:rsidR="001108D3" w:rsidRPr="001108D3">
        <w:t xml:space="preserve"> </w:t>
      </w:r>
      <w:r w:rsidR="001108D3" w:rsidRPr="001108D3">
        <w:rPr>
          <w:rFonts w:ascii="Garamond" w:hAnsi="Garamond" w:cs="Times New Roman"/>
          <w:sz w:val="24"/>
          <w:szCs w:val="24"/>
        </w:rPr>
        <w:t>https://doi.org/10.1175/BAMS-D-18-0138.1</w:t>
      </w:r>
    </w:p>
    <w:p w14:paraId="4654C308" w14:textId="77777777" w:rsidR="00EB054D" w:rsidRPr="006813FB" w:rsidRDefault="00AF1661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6813FB">
        <w:rPr>
          <w:rFonts w:ascii="Garamond" w:hAnsi="Garamond" w:cs="Times New Roman"/>
          <w:sz w:val="24"/>
          <w:szCs w:val="24"/>
        </w:rPr>
        <w:t>20</w:t>
      </w:r>
      <w:r w:rsidR="00E55FE3" w:rsidRPr="006813FB">
        <w:rPr>
          <w:rFonts w:ascii="Garamond" w:hAnsi="Garamond" w:cs="Times New Roman"/>
          <w:sz w:val="24"/>
          <w:szCs w:val="24"/>
        </w:rPr>
        <w:t>.</w:t>
      </w:r>
      <w:r w:rsidR="00E55FE3" w:rsidRPr="006813FB">
        <w:rPr>
          <w:rFonts w:ascii="Garamond" w:hAnsi="Garamond" w:cs="Times New Roman"/>
          <w:sz w:val="24"/>
          <w:szCs w:val="24"/>
        </w:rPr>
        <w:tab/>
      </w:r>
      <w:r w:rsidR="00EB054D" w:rsidRPr="006813FB">
        <w:rPr>
          <w:rFonts w:ascii="Garamond" w:hAnsi="Garamond" w:cs="Times New Roman"/>
          <w:sz w:val="24"/>
          <w:szCs w:val="24"/>
        </w:rPr>
        <w:t xml:space="preserve">Lemos MC, Wolske K, Vang Rasmussen L, Arnott J, Kalcic M, </w:t>
      </w:r>
      <w:r w:rsidR="00EB054D" w:rsidRPr="006813FB">
        <w:rPr>
          <w:rFonts w:ascii="Garamond" w:hAnsi="Garamond" w:cs="Times New Roman"/>
          <w:b/>
          <w:sz w:val="24"/>
          <w:szCs w:val="24"/>
        </w:rPr>
        <w:t>Kirchhoff CJ</w:t>
      </w:r>
      <w:r w:rsidR="00EB054D" w:rsidRPr="006813FB">
        <w:rPr>
          <w:rFonts w:ascii="Garamond" w:hAnsi="Garamond" w:cs="Times New Roman"/>
          <w:sz w:val="24"/>
          <w:szCs w:val="24"/>
        </w:rPr>
        <w:t xml:space="preserve">. </w:t>
      </w:r>
      <w:r w:rsidR="00E55FE3" w:rsidRPr="006813FB">
        <w:rPr>
          <w:rFonts w:ascii="Garamond" w:hAnsi="Garamond" w:cs="Times New Roman"/>
          <w:sz w:val="24"/>
          <w:szCs w:val="24"/>
        </w:rPr>
        <w:t xml:space="preserve">2019. </w:t>
      </w:r>
      <w:r w:rsidR="000234C5" w:rsidRPr="006813FB">
        <w:rPr>
          <w:rFonts w:ascii="Garamond" w:hAnsi="Garamond" w:cs="Times New Roman"/>
          <w:sz w:val="24"/>
          <w:szCs w:val="24"/>
        </w:rPr>
        <w:t>The c</w:t>
      </w:r>
      <w:r w:rsidR="00EB054D" w:rsidRPr="006813FB">
        <w:rPr>
          <w:rFonts w:ascii="Garamond" w:hAnsi="Garamond" w:cs="Times New Roman"/>
          <w:sz w:val="24"/>
          <w:szCs w:val="24"/>
        </w:rPr>
        <w:t>loser, the better</w:t>
      </w:r>
      <w:r w:rsidR="000234C5" w:rsidRPr="006813FB">
        <w:rPr>
          <w:rFonts w:ascii="Garamond" w:hAnsi="Garamond" w:cs="Times New Roman"/>
          <w:sz w:val="24"/>
          <w:szCs w:val="24"/>
        </w:rPr>
        <w:t>?</w:t>
      </w:r>
      <w:r w:rsidR="000234C5" w:rsidRPr="006813FB">
        <w:rPr>
          <w:rFonts w:ascii="Garamond" w:hAnsi="Garamond"/>
          <w:sz w:val="24"/>
          <w:szCs w:val="24"/>
        </w:rPr>
        <w:t xml:space="preserve"> </w:t>
      </w:r>
      <w:r w:rsidR="000234C5" w:rsidRPr="006813FB">
        <w:rPr>
          <w:rFonts w:ascii="Garamond" w:hAnsi="Garamond" w:cs="Times New Roman"/>
          <w:sz w:val="24"/>
          <w:szCs w:val="24"/>
        </w:rPr>
        <w:t>Untangling Scientist–Practitioner Engagement, Interaction, and Knowledge Use</w:t>
      </w:r>
      <w:r w:rsidR="00EB054D" w:rsidRPr="006813FB">
        <w:rPr>
          <w:rFonts w:ascii="Garamond" w:hAnsi="Garamond" w:cs="Times New Roman"/>
          <w:sz w:val="24"/>
          <w:szCs w:val="24"/>
        </w:rPr>
        <w:t xml:space="preserve">. </w:t>
      </w:r>
      <w:r w:rsidR="000234C5" w:rsidRPr="006813FB">
        <w:rPr>
          <w:rFonts w:ascii="Garamond" w:hAnsi="Garamond" w:cs="Times New Roman"/>
          <w:i/>
          <w:sz w:val="24"/>
          <w:szCs w:val="24"/>
        </w:rPr>
        <w:t xml:space="preserve">Weather, Climate, and Society </w:t>
      </w:r>
      <w:r w:rsidR="000234C5" w:rsidRPr="006813FB">
        <w:rPr>
          <w:rFonts w:ascii="Garamond" w:hAnsi="Garamond" w:cs="Times New Roman"/>
          <w:sz w:val="24"/>
          <w:szCs w:val="24"/>
        </w:rPr>
        <w:t>11</w:t>
      </w:r>
      <w:r w:rsidR="008F1D2E">
        <w:rPr>
          <w:rFonts w:ascii="Garamond" w:hAnsi="Garamond" w:cs="Times New Roman"/>
          <w:sz w:val="24"/>
          <w:szCs w:val="24"/>
        </w:rPr>
        <w:t xml:space="preserve">(3), </w:t>
      </w:r>
      <w:r w:rsidR="000234C5" w:rsidRPr="006813FB">
        <w:rPr>
          <w:rFonts w:ascii="Garamond" w:hAnsi="Garamond" w:cs="Times New Roman"/>
          <w:sz w:val="24"/>
          <w:szCs w:val="24"/>
        </w:rPr>
        <w:t>535-548.</w:t>
      </w:r>
    </w:p>
    <w:p w14:paraId="3CCAD6A2" w14:textId="77777777" w:rsidR="0045737E" w:rsidRPr="006813FB" w:rsidRDefault="0045737E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6813FB">
        <w:rPr>
          <w:rFonts w:ascii="Garamond" w:hAnsi="Garamond" w:cs="Times New Roman"/>
          <w:sz w:val="24"/>
          <w:szCs w:val="24"/>
        </w:rPr>
        <w:lastRenderedPageBreak/>
        <w:t>19</w:t>
      </w:r>
      <w:r w:rsidR="00E55FE3" w:rsidRPr="006813FB">
        <w:rPr>
          <w:rFonts w:ascii="Garamond" w:hAnsi="Garamond" w:cs="Times New Roman"/>
          <w:sz w:val="24"/>
          <w:szCs w:val="24"/>
        </w:rPr>
        <w:t>.</w:t>
      </w:r>
      <w:r w:rsidRPr="006813FB">
        <w:rPr>
          <w:rFonts w:ascii="Garamond" w:hAnsi="Garamond" w:cs="Times New Roman"/>
          <w:i/>
          <w:sz w:val="24"/>
          <w:szCs w:val="24"/>
        </w:rPr>
        <w:tab/>
      </w:r>
      <w:r w:rsidRPr="006813FB">
        <w:rPr>
          <w:rFonts w:ascii="Garamond" w:hAnsi="Garamond" w:cs="Times New Roman"/>
          <w:sz w:val="24"/>
          <w:szCs w:val="24"/>
        </w:rPr>
        <w:t>Bair L</w:t>
      </w:r>
      <w:r w:rsidR="00291020">
        <w:rPr>
          <w:rFonts w:ascii="Garamond" w:hAnsi="Garamond" w:cs="Times New Roman"/>
          <w:sz w:val="24"/>
          <w:szCs w:val="24"/>
        </w:rPr>
        <w:t>S</w:t>
      </w:r>
      <w:r w:rsidRPr="006813FB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6813FB">
        <w:rPr>
          <w:rFonts w:ascii="Garamond" w:hAnsi="Garamond" w:cs="Times New Roman"/>
          <w:sz w:val="24"/>
          <w:szCs w:val="24"/>
        </w:rPr>
        <w:t>Yackulic</w:t>
      </w:r>
      <w:proofErr w:type="spellEnd"/>
      <w:r w:rsidRPr="006813FB">
        <w:rPr>
          <w:rFonts w:ascii="Garamond" w:hAnsi="Garamond" w:cs="Times New Roman"/>
          <w:sz w:val="24"/>
          <w:szCs w:val="24"/>
        </w:rPr>
        <w:t xml:space="preserve"> C</w:t>
      </w:r>
      <w:r w:rsidR="00291020">
        <w:rPr>
          <w:rFonts w:ascii="Garamond" w:hAnsi="Garamond" w:cs="Times New Roman"/>
          <w:sz w:val="24"/>
          <w:szCs w:val="24"/>
        </w:rPr>
        <w:t>B</w:t>
      </w:r>
      <w:r w:rsidRPr="006813FB">
        <w:rPr>
          <w:rFonts w:ascii="Garamond" w:hAnsi="Garamond" w:cs="Times New Roman"/>
          <w:sz w:val="24"/>
          <w:szCs w:val="24"/>
        </w:rPr>
        <w:t xml:space="preserve">, </w:t>
      </w:r>
      <w:r w:rsidR="00291020" w:rsidRPr="006813FB">
        <w:rPr>
          <w:rFonts w:ascii="Garamond" w:hAnsi="Garamond" w:cs="Times New Roman"/>
          <w:sz w:val="24"/>
          <w:szCs w:val="24"/>
        </w:rPr>
        <w:t>Schmidt J</w:t>
      </w:r>
      <w:r w:rsidR="00291020">
        <w:rPr>
          <w:rFonts w:ascii="Garamond" w:hAnsi="Garamond" w:cs="Times New Roman"/>
          <w:sz w:val="24"/>
          <w:szCs w:val="24"/>
        </w:rPr>
        <w:t xml:space="preserve">C, </w:t>
      </w:r>
      <w:r w:rsidRPr="006813FB">
        <w:rPr>
          <w:rFonts w:ascii="Garamond" w:hAnsi="Garamond" w:cs="Times New Roman"/>
          <w:sz w:val="24"/>
          <w:szCs w:val="24"/>
        </w:rPr>
        <w:t>Perry D</w:t>
      </w:r>
      <w:r w:rsidR="00291020">
        <w:rPr>
          <w:rFonts w:ascii="Garamond" w:hAnsi="Garamond" w:cs="Times New Roman"/>
          <w:sz w:val="24"/>
          <w:szCs w:val="24"/>
        </w:rPr>
        <w:t>M</w:t>
      </w:r>
      <w:r w:rsidRPr="006813FB">
        <w:rPr>
          <w:rFonts w:ascii="Garamond" w:hAnsi="Garamond" w:cs="Times New Roman"/>
          <w:sz w:val="24"/>
          <w:szCs w:val="24"/>
        </w:rPr>
        <w:t xml:space="preserve">, </w:t>
      </w:r>
      <w:r w:rsidR="00291020" w:rsidRPr="006813FB">
        <w:rPr>
          <w:rFonts w:ascii="Garamond" w:hAnsi="Garamond" w:cs="Times New Roman"/>
          <w:b/>
          <w:sz w:val="24"/>
          <w:szCs w:val="24"/>
        </w:rPr>
        <w:t>Kirchhoff CJ</w:t>
      </w:r>
      <w:r w:rsidR="00291020" w:rsidRPr="006813FB">
        <w:rPr>
          <w:rFonts w:ascii="Garamond" w:hAnsi="Garamond" w:cs="Times New Roman"/>
          <w:sz w:val="24"/>
          <w:szCs w:val="24"/>
        </w:rPr>
        <w:t xml:space="preserve"> </w:t>
      </w:r>
      <w:r w:rsidRPr="006813FB">
        <w:rPr>
          <w:rFonts w:ascii="Garamond" w:hAnsi="Garamond" w:cs="Times New Roman"/>
          <w:sz w:val="24"/>
          <w:szCs w:val="24"/>
        </w:rPr>
        <w:t>Chief K</w:t>
      </w:r>
      <w:r w:rsidR="00291020">
        <w:rPr>
          <w:rFonts w:ascii="Garamond" w:hAnsi="Garamond" w:cs="Times New Roman"/>
          <w:sz w:val="24"/>
          <w:szCs w:val="24"/>
        </w:rPr>
        <w:t xml:space="preserve">, </w:t>
      </w:r>
      <w:r w:rsidR="00551E4E" w:rsidRPr="006813FB">
        <w:rPr>
          <w:rFonts w:ascii="Garamond" w:hAnsi="Garamond" w:cs="Times New Roman"/>
          <w:sz w:val="24"/>
          <w:szCs w:val="24"/>
        </w:rPr>
        <w:t>Colombi B</w:t>
      </w:r>
      <w:r w:rsidRPr="006813FB">
        <w:rPr>
          <w:rFonts w:ascii="Garamond" w:hAnsi="Garamond" w:cs="Times New Roman"/>
          <w:sz w:val="24"/>
          <w:szCs w:val="24"/>
        </w:rPr>
        <w:t xml:space="preserve">. </w:t>
      </w:r>
      <w:r w:rsidR="00E55FE3" w:rsidRPr="006813FB">
        <w:rPr>
          <w:rFonts w:ascii="Garamond" w:hAnsi="Garamond" w:cs="Times New Roman"/>
          <w:sz w:val="24"/>
          <w:szCs w:val="24"/>
        </w:rPr>
        <w:t>2019.</w:t>
      </w:r>
      <w:r w:rsidRPr="006813FB">
        <w:rPr>
          <w:rFonts w:ascii="Garamond" w:hAnsi="Garamond" w:cs="Times New Roman"/>
          <w:sz w:val="24"/>
          <w:szCs w:val="24"/>
        </w:rPr>
        <w:t xml:space="preserve"> Incorporating social-ecological considerations into basin-wide responses to climate change in the Colorado River Basin. </w:t>
      </w:r>
      <w:r w:rsidRPr="006813FB">
        <w:rPr>
          <w:rFonts w:ascii="Garamond" w:hAnsi="Garamond" w:cs="Times New Roman"/>
          <w:i/>
          <w:sz w:val="24"/>
          <w:szCs w:val="24"/>
        </w:rPr>
        <w:t>Current Opinion in Environmental Sustainability</w:t>
      </w:r>
      <w:r w:rsidR="00BF08CF" w:rsidRPr="006813FB">
        <w:rPr>
          <w:rFonts w:ascii="Garamond" w:hAnsi="Garamond" w:cs="Times New Roman"/>
          <w:i/>
          <w:sz w:val="24"/>
          <w:szCs w:val="24"/>
        </w:rPr>
        <w:t xml:space="preserve">, </w:t>
      </w:r>
      <w:r w:rsidR="00BF08CF" w:rsidRPr="008F1D2E">
        <w:rPr>
          <w:rFonts w:ascii="Garamond" w:hAnsi="Garamond" w:cs="Times New Roman"/>
          <w:sz w:val="24"/>
          <w:szCs w:val="24"/>
        </w:rPr>
        <w:t>37,</w:t>
      </w:r>
      <w:r w:rsidR="00BF08CF" w:rsidRPr="006813FB">
        <w:rPr>
          <w:rFonts w:ascii="Garamond" w:hAnsi="Garamond" w:cs="Times New Roman"/>
          <w:sz w:val="24"/>
          <w:szCs w:val="24"/>
        </w:rPr>
        <w:t xml:space="preserve"> 14-19.</w:t>
      </w:r>
    </w:p>
    <w:p w14:paraId="4C98DEB1" w14:textId="77777777" w:rsidR="00711CE6" w:rsidRPr="00B9793F" w:rsidRDefault="00E55FE3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6813FB">
        <w:rPr>
          <w:rFonts w:ascii="Garamond" w:hAnsi="Garamond" w:cs="Times New Roman"/>
          <w:sz w:val="24"/>
          <w:szCs w:val="24"/>
        </w:rPr>
        <w:t>18.</w:t>
      </w:r>
      <w:r w:rsidR="00711CE6" w:rsidRPr="006813FB">
        <w:rPr>
          <w:rFonts w:ascii="Garamond" w:hAnsi="Garamond" w:cs="Times New Roman"/>
          <w:i/>
          <w:sz w:val="24"/>
          <w:szCs w:val="24"/>
        </w:rPr>
        <w:tab/>
      </w:r>
      <w:r w:rsidR="00711CE6" w:rsidRPr="006813FB">
        <w:rPr>
          <w:rFonts w:ascii="Garamond" w:hAnsi="Garamond" w:cs="Times New Roman"/>
          <w:b/>
          <w:sz w:val="24"/>
          <w:szCs w:val="24"/>
        </w:rPr>
        <w:t>Kirchhoff CJ</w:t>
      </w:r>
      <w:r w:rsidR="00711CE6" w:rsidRPr="006813FB">
        <w:rPr>
          <w:rFonts w:ascii="Garamond" w:hAnsi="Garamond" w:cs="Times New Roman"/>
          <w:sz w:val="24"/>
          <w:szCs w:val="24"/>
        </w:rPr>
        <w:t xml:space="preserve">, </w:t>
      </w:r>
      <w:r w:rsidR="00711CE6" w:rsidRPr="006813FB">
        <w:rPr>
          <w:rFonts w:ascii="Garamond" w:hAnsi="Garamond" w:cs="Times New Roman"/>
          <w:sz w:val="24"/>
          <w:szCs w:val="24"/>
          <w:u w:val="single"/>
        </w:rPr>
        <w:t>Watson P</w:t>
      </w:r>
      <w:r w:rsidR="00711CE6" w:rsidRPr="006813FB">
        <w:rPr>
          <w:rFonts w:ascii="Garamond" w:hAnsi="Garamond" w:cs="Times New Roman"/>
          <w:sz w:val="24"/>
          <w:szCs w:val="24"/>
        </w:rPr>
        <w:t xml:space="preserve">. </w:t>
      </w:r>
      <w:r w:rsidRPr="006813FB">
        <w:rPr>
          <w:rFonts w:ascii="Garamond" w:hAnsi="Garamond" w:cs="Times New Roman"/>
          <w:sz w:val="24"/>
          <w:szCs w:val="24"/>
        </w:rPr>
        <w:t xml:space="preserve">2019. </w:t>
      </w:r>
      <w:r w:rsidR="00711CE6" w:rsidRPr="006813FB">
        <w:rPr>
          <w:rFonts w:ascii="Garamond" w:hAnsi="Garamond" w:cs="Times New Roman"/>
          <w:sz w:val="24"/>
          <w:szCs w:val="24"/>
        </w:rPr>
        <w:t xml:space="preserve">Are wastewater systems adapting to climate change? </w:t>
      </w:r>
      <w:r w:rsidR="00711CE6" w:rsidRPr="006813FB">
        <w:rPr>
          <w:rFonts w:ascii="Garamond" w:hAnsi="Garamond" w:cs="Times New Roman"/>
          <w:i/>
          <w:sz w:val="24"/>
          <w:szCs w:val="24"/>
        </w:rPr>
        <w:t>Journal of the American Water Resources Association,</w:t>
      </w:r>
      <w:r w:rsidR="008F1D2E">
        <w:rPr>
          <w:rFonts w:ascii="Garamond" w:hAnsi="Garamond" w:cs="Times New Roman"/>
          <w:i/>
          <w:sz w:val="24"/>
          <w:szCs w:val="24"/>
        </w:rPr>
        <w:t xml:space="preserve"> </w:t>
      </w:r>
      <w:r w:rsidR="008F1D2E" w:rsidRPr="008F1D2E">
        <w:rPr>
          <w:rFonts w:ascii="Garamond" w:hAnsi="Garamond" w:cs="Times New Roman"/>
          <w:sz w:val="24"/>
          <w:szCs w:val="24"/>
        </w:rPr>
        <w:t xml:space="preserve">55(4), </w:t>
      </w:r>
      <w:r w:rsidR="008F1D2E">
        <w:rPr>
          <w:rFonts w:ascii="Garamond" w:hAnsi="Garamond" w:cs="Times New Roman"/>
          <w:sz w:val="24"/>
          <w:szCs w:val="24"/>
        </w:rPr>
        <w:t xml:space="preserve">869-880. </w:t>
      </w:r>
      <w:r w:rsidR="00711CE6" w:rsidRPr="00B9793F">
        <w:rPr>
          <w:rFonts w:ascii="Garamond" w:hAnsi="Garamond" w:cs="Times New Roman"/>
          <w:sz w:val="24"/>
          <w:szCs w:val="24"/>
        </w:rPr>
        <w:t>https://doi.org/10.1111/1752-1688.12748</w:t>
      </w:r>
    </w:p>
    <w:p w14:paraId="1FA3FDFA" w14:textId="77777777" w:rsidR="00711CE6" w:rsidRPr="006813FB" w:rsidRDefault="00E55FE3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6813FB">
        <w:rPr>
          <w:rFonts w:ascii="Garamond" w:hAnsi="Garamond" w:cs="Times New Roman"/>
          <w:sz w:val="24"/>
          <w:szCs w:val="24"/>
        </w:rPr>
        <w:t>17.</w:t>
      </w:r>
      <w:r w:rsidR="00711CE6" w:rsidRPr="006813FB">
        <w:rPr>
          <w:rFonts w:ascii="Garamond" w:hAnsi="Garamond" w:cs="Times New Roman"/>
          <w:i/>
          <w:sz w:val="24"/>
          <w:szCs w:val="24"/>
        </w:rPr>
        <w:tab/>
      </w:r>
      <w:r w:rsidR="00147BCB" w:rsidRPr="006813FB">
        <w:rPr>
          <w:rFonts w:ascii="Garamond" w:hAnsi="Garamond" w:cs="Times New Roman"/>
          <w:b/>
          <w:sz w:val="24"/>
          <w:szCs w:val="24"/>
        </w:rPr>
        <w:t>Kirchhoff CJ</w:t>
      </w:r>
      <w:r w:rsidR="00147BCB" w:rsidRPr="006813FB">
        <w:rPr>
          <w:rFonts w:ascii="Garamond" w:hAnsi="Garamond" w:cs="Times New Roman"/>
          <w:sz w:val="24"/>
          <w:szCs w:val="24"/>
        </w:rPr>
        <w:t xml:space="preserve">, </w:t>
      </w:r>
      <w:r w:rsidR="00147BCB" w:rsidRPr="006813FB">
        <w:rPr>
          <w:rFonts w:ascii="Garamond" w:hAnsi="Garamond" w:cs="Times New Roman"/>
          <w:sz w:val="24"/>
          <w:szCs w:val="24"/>
          <w:u w:val="single"/>
        </w:rPr>
        <w:t>Flagg J</w:t>
      </w:r>
      <w:r w:rsidRPr="006813FB">
        <w:rPr>
          <w:rFonts w:ascii="Garamond" w:hAnsi="Garamond" w:cs="Times New Roman"/>
          <w:sz w:val="24"/>
          <w:szCs w:val="24"/>
          <w:u w:val="single"/>
        </w:rPr>
        <w:t>*</w:t>
      </w:r>
      <w:r w:rsidR="00711CE6" w:rsidRPr="006813FB">
        <w:rPr>
          <w:rFonts w:ascii="Garamond" w:hAnsi="Garamond" w:cs="Times New Roman"/>
          <w:sz w:val="24"/>
          <w:szCs w:val="24"/>
        </w:rPr>
        <w:t xml:space="preserve">, Zhuang Y, </w:t>
      </w:r>
      <w:proofErr w:type="spellStart"/>
      <w:r w:rsidR="00147BCB" w:rsidRPr="006813FB">
        <w:rPr>
          <w:rFonts w:ascii="Garamond" w:hAnsi="Garamond" w:cs="Times New Roman"/>
          <w:sz w:val="24"/>
          <w:szCs w:val="24"/>
          <w:u w:val="single"/>
        </w:rPr>
        <w:t>Utemuratov</w:t>
      </w:r>
      <w:proofErr w:type="spellEnd"/>
      <w:r w:rsidRPr="006813FB">
        <w:rPr>
          <w:rFonts w:ascii="Garamond" w:hAnsi="Garamond" w:cs="Times New Roman"/>
          <w:sz w:val="24"/>
          <w:szCs w:val="24"/>
          <w:u w:val="single"/>
        </w:rPr>
        <w:t xml:space="preserve"> B</w:t>
      </w:r>
      <w:r w:rsidR="00711CE6" w:rsidRPr="006813FB">
        <w:rPr>
          <w:rFonts w:ascii="Garamond" w:hAnsi="Garamond" w:cs="Times New Roman"/>
          <w:sz w:val="24"/>
          <w:szCs w:val="24"/>
        </w:rPr>
        <w:t xml:space="preserve">. </w:t>
      </w:r>
      <w:r w:rsidRPr="006813FB">
        <w:rPr>
          <w:rFonts w:ascii="Garamond" w:hAnsi="Garamond" w:cs="Times New Roman"/>
          <w:sz w:val="24"/>
          <w:szCs w:val="24"/>
        </w:rPr>
        <w:t xml:space="preserve">2019. </w:t>
      </w:r>
      <w:r w:rsidR="00711CE6" w:rsidRPr="006813FB">
        <w:rPr>
          <w:rFonts w:ascii="Garamond" w:hAnsi="Garamond" w:cs="Times New Roman"/>
          <w:sz w:val="24"/>
          <w:szCs w:val="24"/>
        </w:rPr>
        <w:t xml:space="preserve">Understanding and Improving Enforcement and Compliance with Drinking Water Standards. </w:t>
      </w:r>
      <w:r w:rsidR="00711CE6" w:rsidRPr="006813FB">
        <w:rPr>
          <w:rFonts w:ascii="Garamond" w:hAnsi="Garamond" w:cs="Times New Roman"/>
          <w:i/>
          <w:sz w:val="24"/>
          <w:szCs w:val="24"/>
        </w:rPr>
        <w:t xml:space="preserve">Water Resources Management, </w:t>
      </w:r>
      <w:r w:rsidR="00BF08CF" w:rsidRPr="006813FB">
        <w:rPr>
          <w:rFonts w:ascii="Garamond" w:hAnsi="Garamond" w:cs="Times New Roman"/>
          <w:sz w:val="24"/>
          <w:szCs w:val="24"/>
        </w:rPr>
        <w:t>33(5),</w:t>
      </w:r>
      <w:r w:rsidR="00711CE6" w:rsidRPr="006813FB">
        <w:rPr>
          <w:rFonts w:ascii="Garamond" w:hAnsi="Garamond" w:cs="Times New Roman"/>
          <w:sz w:val="24"/>
          <w:szCs w:val="24"/>
        </w:rPr>
        <w:t xml:space="preserve"> 1647-1663.</w:t>
      </w:r>
    </w:p>
    <w:p w14:paraId="715312D8" w14:textId="77777777" w:rsidR="00711CE6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 w:rsidRPr="006813FB">
        <w:rPr>
          <w:rFonts w:ascii="Garamond" w:hAnsi="Garamond" w:cs="Times New Roman"/>
          <w:sz w:val="24"/>
          <w:szCs w:val="24"/>
        </w:rPr>
        <w:t>16.</w:t>
      </w:r>
      <w:r w:rsidR="00711CE6" w:rsidRPr="006813FB">
        <w:rPr>
          <w:rFonts w:ascii="Garamond" w:hAnsi="Garamond" w:cs="Times New Roman"/>
          <w:i/>
          <w:sz w:val="24"/>
          <w:szCs w:val="24"/>
        </w:rPr>
        <w:tab/>
      </w:r>
      <w:r w:rsidR="00711CE6" w:rsidRPr="006813FB">
        <w:rPr>
          <w:rFonts w:ascii="Garamond" w:hAnsi="Garamond" w:cs="Times New Roman"/>
          <w:sz w:val="24"/>
          <w:szCs w:val="24"/>
          <w:u w:val="single"/>
        </w:rPr>
        <w:t>Mullin C</w:t>
      </w:r>
      <w:r w:rsidR="00711CE6" w:rsidRPr="006813FB">
        <w:rPr>
          <w:rFonts w:ascii="Garamond" w:hAnsi="Garamond" w:cs="Times New Roman"/>
          <w:sz w:val="24"/>
          <w:szCs w:val="24"/>
        </w:rPr>
        <w:t xml:space="preserve">, </w:t>
      </w:r>
      <w:r w:rsidR="00711CE6" w:rsidRPr="006813FB">
        <w:rPr>
          <w:rFonts w:ascii="Garamond" w:hAnsi="Garamond" w:cs="Times New Roman"/>
          <w:b/>
          <w:sz w:val="24"/>
          <w:szCs w:val="24"/>
        </w:rPr>
        <w:t>Kirchhoff CJ</w:t>
      </w:r>
      <w:r w:rsidR="00711CE6" w:rsidRPr="006813FB">
        <w:rPr>
          <w:rFonts w:ascii="Garamond" w:hAnsi="Garamond" w:cs="Times New Roman"/>
          <w:sz w:val="24"/>
          <w:szCs w:val="24"/>
        </w:rPr>
        <w:t xml:space="preserve">. </w:t>
      </w:r>
      <w:r w:rsidR="003E681D">
        <w:rPr>
          <w:rFonts w:ascii="Garamond" w:hAnsi="Garamond" w:cs="Times New Roman"/>
          <w:sz w:val="24"/>
          <w:szCs w:val="24"/>
        </w:rPr>
        <w:t>2019</w:t>
      </w:r>
      <w:r w:rsidR="00E55FE3" w:rsidRPr="006813FB">
        <w:rPr>
          <w:rFonts w:ascii="Garamond" w:hAnsi="Garamond" w:cs="Times New Roman"/>
          <w:sz w:val="24"/>
          <w:szCs w:val="24"/>
        </w:rPr>
        <w:t xml:space="preserve">. </w:t>
      </w:r>
      <w:r w:rsidR="00711CE6" w:rsidRPr="006813FB">
        <w:rPr>
          <w:rFonts w:ascii="Garamond" w:hAnsi="Garamond" w:cs="Times New Roman"/>
          <w:sz w:val="24"/>
          <w:szCs w:val="24"/>
        </w:rPr>
        <w:t>Marshalling Adaptive Capacities within an Adaptive Management Framework to Enhance</w:t>
      </w:r>
      <w:r w:rsidR="00711CE6" w:rsidRPr="000234C5">
        <w:rPr>
          <w:rFonts w:ascii="Garamond" w:hAnsi="Garamond" w:cs="Times New Roman"/>
          <w:sz w:val="24"/>
          <w:szCs w:val="24"/>
        </w:rPr>
        <w:t xml:space="preserve"> the Resiliency of Wastewater Systems. </w:t>
      </w:r>
      <w:r w:rsidR="00711CE6" w:rsidRPr="000234C5">
        <w:rPr>
          <w:rFonts w:ascii="Garamond" w:hAnsi="Garamond" w:cs="Times New Roman"/>
          <w:i/>
          <w:sz w:val="24"/>
          <w:szCs w:val="24"/>
        </w:rPr>
        <w:t>Journal of the American Water Resources Association,</w:t>
      </w:r>
      <w:r w:rsidR="008F1D2E">
        <w:rPr>
          <w:rFonts w:ascii="Garamond" w:hAnsi="Garamond" w:cs="Times New Roman"/>
          <w:i/>
          <w:sz w:val="24"/>
          <w:szCs w:val="24"/>
        </w:rPr>
        <w:t xml:space="preserve"> </w:t>
      </w:r>
      <w:r w:rsidR="008F1D2E" w:rsidRPr="00EC7A61">
        <w:rPr>
          <w:rFonts w:ascii="Garamond" w:hAnsi="Garamond" w:cs="Times New Roman"/>
          <w:sz w:val="24"/>
          <w:szCs w:val="24"/>
        </w:rPr>
        <w:t xml:space="preserve">55(4), 906-919. </w:t>
      </w:r>
      <w:r w:rsidR="00711CE6" w:rsidRPr="00EC7A61">
        <w:rPr>
          <w:rFonts w:ascii="Garamond" w:hAnsi="Garamond" w:cs="Times New Roman"/>
          <w:sz w:val="24"/>
          <w:szCs w:val="24"/>
        </w:rPr>
        <w:t xml:space="preserve"> https://doi.org/10.1111/1752-1688.12709</w:t>
      </w:r>
    </w:p>
    <w:p w14:paraId="6BC8160B" w14:textId="06BCD158" w:rsidR="00AF7D46" w:rsidRPr="008F342A" w:rsidRDefault="008F342A" w:rsidP="008F342A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18</w:t>
      </w:r>
    </w:p>
    <w:p w14:paraId="1B06DD0F" w14:textId="77777777" w:rsidR="00F3062A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15.</w:t>
      </w:r>
      <w:r w:rsidR="00F3062A" w:rsidRPr="000234C5">
        <w:rPr>
          <w:rFonts w:ascii="Garamond" w:hAnsi="Garamond" w:cs="Times New Roman"/>
          <w:sz w:val="24"/>
          <w:szCs w:val="24"/>
        </w:rPr>
        <w:tab/>
      </w:r>
      <w:r w:rsidR="00F3062A" w:rsidRPr="00777F29">
        <w:rPr>
          <w:rFonts w:ascii="Garamond" w:hAnsi="Garamond" w:cs="Times New Roman"/>
          <w:sz w:val="24"/>
          <w:szCs w:val="24"/>
          <w:u w:val="single"/>
        </w:rPr>
        <w:t>Flagg JA</w:t>
      </w:r>
      <w:r w:rsidR="00E55FE3">
        <w:rPr>
          <w:rFonts w:ascii="Garamond" w:hAnsi="Garamond" w:cs="Times New Roman"/>
          <w:sz w:val="24"/>
          <w:szCs w:val="24"/>
          <w:u w:val="single"/>
        </w:rPr>
        <w:t>*</w:t>
      </w:r>
      <w:r w:rsidR="00F3062A" w:rsidRPr="000234C5">
        <w:rPr>
          <w:rFonts w:ascii="Garamond" w:hAnsi="Garamond" w:cs="Times New Roman"/>
          <w:sz w:val="24"/>
          <w:szCs w:val="24"/>
        </w:rPr>
        <w:t xml:space="preserve">, </w:t>
      </w:r>
      <w:r w:rsidR="00F3062A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F3062A" w:rsidRPr="000234C5">
        <w:rPr>
          <w:rFonts w:ascii="Garamond" w:hAnsi="Garamond" w:cs="Times New Roman"/>
          <w:sz w:val="24"/>
          <w:szCs w:val="24"/>
        </w:rPr>
        <w:t>.</w:t>
      </w:r>
      <w:r w:rsidR="00F3062A" w:rsidRPr="000234C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2018. </w:t>
      </w:r>
      <w:r w:rsidR="00F3062A" w:rsidRPr="000234C5">
        <w:rPr>
          <w:rFonts w:ascii="Garamond" w:hAnsi="Garamond" w:cs="Times New Roman"/>
          <w:sz w:val="24"/>
          <w:szCs w:val="24"/>
        </w:rPr>
        <w:t xml:space="preserve">Context matters: Context-related drivers of and barriers to climate information use. </w:t>
      </w:r>
      <w:r w:rsidR="00F3062A" w:rsidRPr="00B9793F">
        <w:rPr>
          <w:rFonts w:ascii="Garamond" w:hAnsi="Garamond" w:cs="Times New Roman"/>
          <w:i/>
          <w:sz w:val="24"/>
          <w:szCs w:val="24"/>
        </w:rPr>
        <w:t>Climate Risk Management</w:t>
      </w:r>
      <w:r w:rsidR="00F3062A" w:rsidRPr="008F1D2E">
        <w:rPr>
          <w:rFonts w:ascii="Garamond" w:hAnsi="Garamond" w:cs="Times New Roman"/>
          <w:sz w:val="24"/>
          <w:szCs w:val="24"/>
        </w:rPr>
        <w:t>, 20,</w:t>
      </w:r>
      <w:r w:rsidR="00F3062A" w:rsidRPr="000234C5">
        <w:rPr>
          <w:rFonts w:ascii="Garamond" w:hAnsi="Garamond" w:cs="Times New Roman"/>
          <w:sz w:val="24"/>
          <w:szCs w:val="24"/>
        </w:rPr>
        <w:t xml:space="preserve"> 1–10. https://doi.org/https://doi.org/10.1016/j.crm.2018.01.003</w:t>
      </w:r>
    </w:p>
    <w:p w14:paraId="6A06BF9F" w14:textId="6C30F5CC" w:rsidR="008F342A" w:rsidRPr="008F342A" w:rsidRDefault="008F342A" w:rsidP="008F342A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17</w:t>
      </w:r>
    </w:p>
    <w:p w14:paraId="715B5433" w14:textId="77777777" w:rsidR="006E7EC0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14.</w:t>
      </w:r>
      <w:r w:rsidR="006E7EC0" w:rsidRPr="000234C5">
        <w:rPr>
          <w:rFonts w:ascii="Garamond" w:hAnsi="Garamond" w:cs="Times New Roman"/>
          <w:i/>
          <w:sz w:val="24"/>
          <w:szCs w:val="24"/>
        </w:rPr>
        <w:t xml:space="preserve"> </w:t>
      </w:r>
      <w:r w:rsidR="006E7EC0" w:rsidRPr="000234C5">
        <w:rPr>
          <w:rFonts w:ascii="Garamond" w:hAnsi="Garamond" w:cs="Times New Roman"/>
          <w:sz w:val="24"/>
          <w:szCs w:val="24"/>
        </w:rPr>
        <w:tab/>
        <w:t xml:space="preserve">Vang Rasmussen L, </w:t>
      </w:r>
      <w:r w:rsidR="006E7EC0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6E7EC0" w:rsidRPr="000234C5">
        <w:rPr>
          <w:rFonts w:ascii="Garamond" w:hAnsi="Garamond" w:cs="Times New Roman"/>
          <w:sz w:val="24"/>
          <w:szCs w:val="24"/>
        </w:rPr>
        <w:t xml:space="preserve">, Lemos MC. </w:t>
      </w:r>
      <w:r>
        <w:rPr>
          <w:rFonts w:ascii="Garamond" w:hAnsi="Garamond" w:cs="Times New Roman"/>
          <w:sz w:val="24"/>
          <w:szCs w:val="24"/>
        </w:rPr>
        <w:t xml:space="preserve">2017. </w:t>
      </w:r>
      <w:r w:rsidR="002841CE" w:rsidRPr="000234C5">
        <w:rPr>
          <w:rFonts w:ascii="Garamond" w:hAnsi="Garamond" w:cs="Times New Roman"/>
          <w:sz w:val="24"/>
          <w:szCs w:val="24"/>
        </w:rPr>
        <w:t xml:space="preserve">Adaptation by Stealth: understanding climate information use across scales and decision spaces in water management in the United States, </w:t>
      </w:r>
      <w:r w:rsidR="002841CE" w:rsidRPr="000234C5">
        <w:rPr>
          <w:rFonts w:ascii="Garamond" w:hAnsi="Garamond" w:cs="Times New Roman"/>
          <w:i/>
          <w:sz w:val="24"/>
          <w:szCs w:val="24"/>
        </w:rPr>
        <w:t>Climatic Change</w:t>
      </w:r>
      <w:r w:rsidR="007D3338" w:rsidRPr="00777F29">
        <w:rPr>
          <w:rFonts w:ascii="Garamond" w:hAnsi="Garamond" w:cs="Times New Roman"/>
          <w:i/>
          <w:sz w:val="24"/>
          <w:szCs w:val="24"/>
        </w:rPr>
        <w:t>,</w:t>
      </w:r>
      <w:r w:rsidR="00A93AD0" w:rsidRPr="00777F29">
        <w:rPr>
          <w:rFonts w:ascii="Garamond" w:hAnsi="Garamond" w:cs="Times New Roman"/>
          <w:i/>
          <w:sz w:val="24"/>
          <w:szCs w:val="24"/>
        </w:rPr>
        <w:t xml:space="preserve"> </w:t>
      </w:r>
      <w:r w:rsidR="00A93AD0" w:rsidRPr="00777F29">
        <w:rPr>
          <w:rFonts w:ascii="Garamond" w:hAnsi="Garamond" w:cs="Times New Roman"/>
          <w:sz w:val="24"/>
          <w:szCs w:val="24"/>
        </w:rPr>
        <w:t>140</w:t>
      </w:r>
      <w:r w:rsidR="00A93AD0" w:rsidRPr="000234C5">
        <w:rPr>
          <w:rFonts w:ascii="Garamond" w:hAnsi="Garamond" w:cs="Times New Roman"/>
          <w:sz w:val="24"/>
          <w:szCs w:val="24"/>
        </w:rPr>
        <w:t>(3)</w:t>
      </w:r>
      <w:r w:rsidR="00BF08CF" w:rsidRPr="000234C5">
        <w:rPr>
          <w:rFonts w:ascii="Garamond" w:hAnsi="Garamond" w:cs="Times New Roman"/>
          <w:sz w:val="24"/>
          <w:szCs w:val="24"/>
        </w:rPr>
        <w:t xml:space="preserve">, </w:t>
      </w:r>
      <w:r w:rsidR="00A93AD0" w:rsidRPr="000234C5">
        <w:rPr>
          <w:rFonts w:ascii="Garamond" w:hAnsi="Garamond" w:cs="Times New Roman"/>
          <w:sz w:val="24"/>
          <w:szCs w:val="24"/>
        </w:rPr>
        <w:t>451-465.</w:t>
      </w:r>
      <w:r w:rsidR="007D3338" w:rsidRPr="000234C5">
        <w:rPr>
          <w:rFonts w:ascii="Garamond" w:hAnsi="Garamond" w:cs="Times New Roman"/>
          <w:i/>
          <w:sz w:val="24"/>
          <w:szCs w:val="24"/>
        </w:rPr>
        <w:t xml:space="preserve"> </w:t>
      </w:r>
      <w:r w:rsidR="007D3338" w:rsidRPr="000234C5">
        <w:rPr>
          <w:rFonts w:ascii="Garamond" w:hAnsi="Garamond" w:cs="Times New Roman"/>
          <w:sz w:val="24"/>
          <w:szCs w:val="24"/>
        </w:rPr>
        <w:t>doi:10.1007/s10584-016-1857-0</w:t>
      </w:r>
      <w:r w:rsidR="002841CE" w:rsidRPr="000234C5">
        <w:rPr>
          <w:rFonts w:ascii="Garamond" w:hAnsi="Garamond" w:cs="Times New Roman"/>
          <w:sz w:val="24"/>
          <w:szCs w:val="24"/>
        </w:rPr>
        <w:t>.</w:t>
      </w:r>
    </w:p>
    <w:p w14:paraId="512155E2" w14:textId="26F4399A" w:rsidR="008F342A" w:rsidRPr="008F342A" w:rsidRDefault="008F342A" w:rsidP="008F342A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16</w:t>
      </w:r>
    </w:p>
    <w:p w14:paraId="57BA1ADE" w14:textId="77777777" w:rsidR="0073507F" w:rsidRPr="000234C5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13.</w:t>
      </w:r>
      <w:r w:rsidR="0073507F" w:rsidRPr="000234C5">
        <w:rPr>
          <w:rFonts w:ascii="Garamond" w:hAnsi="Garamond" w:cs="Times New Roman"/>
          <w:sz w:val="24"/>
          <w:szCs w:val="24"/>
        </w:rPr>
        <w:tab/>
      </w:r>
      <w:r w:rsidR="0073507F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73507F" w:rsidRPr="000234C5">
        <w:rPr>
          <w:rFonts w:ascii="Garamond" w:hAnsi="Garamond" w:cs="Times New Roman"/>
          <w:sz w:val="24"/>
          <w:szCs w:val="24"/>
        </w:rPr>
        <w:t xml:space="preserve">, Lara-Valencia F, Brugger J, </w:t>
      </w:r>
      <w:proofErr w:type="spellStart"/>
      <w:r w:rsidR="0073507F" w:rsidRPr="000234C5">
        <w:rPr>
          <w:rFonts w:ascii="Garamond" w:hAnsi="Garamond" w:cs="Times New Roman"/>
          <w:sz w:val="24"/>
          <w:szCs w:val="24"/>
        </w:rPr>
        <w:t>Mussetta</w:t>
      </w:r>
      <w:proofErr w:type="spellEnd"/>
      <w:r w:rsidR="0073507F" w:rsidRPr="000234C5">
        <w:rPr>
          <w:rFonts w:ascii="Garamond" w:hAnsi="Garamond" w:cs="Times New Roman"/>
          <w:sz w:val="24"/>
          <w:szCs w:val="24"/>
        </w:rPr>
        <w:t xml:space="preserve"> P, Pineda-Pablos N. </w:t>
      </w:r>
      <w:r>
        <w:rPr>
          <w:rFonts w:ascii="Garamond" w:hAnsi="Garamond" w:cs="Times New Roman"/>
          <w:sz w:val="24"/>
          <w:szCs w:val="24"/>
        </w:rPr>
        <w:t xml:space="preserve">2016. </w:t>
      </w:r>
      <w:r w:rsidR="0073507F" w:rsidRPr="000234C5">
        <w:rPr>
          <w:rFonts w:ascii="Garamond" w:hAnsi="Garamond" w:cs="Times New Roman"/>
          <w:sz w:val="24"/>
          <w:szCs w:val="24"/>
        </w:rPr>
        <w:t xml:space="preserve">Towards joint consideration of adaptive capacity and water security: Lessons from the arid Americas, </w:t>
      </w:r>
      <w:r w:rsidR="0073507F" w:rsidRPr="000234C5">
        <w:rPr>
          <w:rFonts w:ascii="Garamond" w:hAnsi="Garamond" w:cs="Times New Roman"/>
          <w:i/>
          <w:sz w:val="24"/>
          <w:szCs w:val="24"/>
        </w:rPr>
        <w:t>Current Opinion in Environmental Sustainability</w:t>
      </w:r>
      <w:r w:rsidR="007D3338" w:rsidRPr="00777F29">
        <w:rPr>
          <w:rFonts w:ascii="Garamond" w:hAnsi="Garamond" w:cs="Times New Roman"/>
          <w:i/>
          <w:sz w:val="24"/>
          <w:szCs w:val="24"/>
        </w:rPr>
        <w:t xml:space="preserve">, </w:t>
      </w:r>
      <w:r w:rsidR="007D3338" w:rsidRPr="00777F29">
        <w:rPr>
          <w:rFonts w:ascii="Garamond" w:hAnsi="Garamond" w:cs="Times New Roman"/>
          <w:sz w:val="24"/>
          <w:szCs w:val="24"/>
        </w:rPr>
        <w:t>21</w:t>
      </w:r>
      <w:r w:rsidR="00BF08CF" w:rsidRPr="00777F29">
        <w:rPr>
          <w:rFonts w:ascii="Garamond" w:hAnsi="Garamond" w:cs="Times New Roman"/>
          <w:sz w:val="24"/>
          <w:szCs w:val="24"/>
        </w:rPr>
        <w:t>,</w:t>
      </w:r>
      <w:r w:rsidR="007D3338" w:rsidRPr="000234C5">
        <w:rPr>
          <w:rFonts w:ascii="Garamond" w:hAnsi="Garamond" w:cs="Times New Roman"/>
          <w:sz w:val="24"/>
          <w:szCs w:val="24"/>
        </w:rPr>
        <w:t xml:space="preserve"> 22-28</w:t>
      </w:r>
      <w:r w:rsidR="0073507F" w:rsidRPr="000234C5">
        <w:rPr>
          <w:rFonts w:ascii="Garamond" w:hAnsi="Garamond" w:cs="Times New Roman"/>
          <w:i/>
          <w:sz w:val="24"/>
          <w:szCs w:val="24"/>
        </w:rPr>
        <w:t>.</w:t>
      </w:r>
    </w:p>
    <w:p w14:paraId="19A597AF" w14:textId="77777777" w:rsidR="00835C01" w:rsidRPr="000234C5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12.</w:t>
      </w:r>
      <w:r w:rsidR="00835C01" w:rsidRPr="000234C5">
        <w:rPr>
          <w:rFonts w:ascii="Garamond" w:hAnsi="Garamond" w:cs="Times New Roman"/>
          <w:i/>
          <w:sz w:val="24"/>
          <w:szCs w:val="24"/>
        </w:rPr>
        <w:tab/>
      </w:r>
      <w:r w:rsidR="00835C01" w:rsidRPr="000234C5">
        <w:rPr>
          <w:rFonts w:ascii="Garamond" w:hAnsi="Garamond" w:cs="Times New Roman"/>
          <w:sz w:val="24"/>
          <w:szCs w:val="24"/>
        </w:rPr>
        <w:t xml:space="preserve">Kalcic M, </w:t>
      </w:r>
      <w:r w:rsidR="00835C01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835C01" w:rsidRPr="000234C5">
        <w:rPr>
          <w:rFonts w:ascii="Garamond" w:hAnsi="Garamond" w:cs="Times New Roman"/>
          <w:sz w:val="24"/>
          <w:szCs w:val="24"/>
        </w:rPr>
        <w:t xml:space="preserve">, Bosch N, Muenich R, Murray M, </w:t>
      </w:r>
      <w:r w:rsidR="00835C01" w:rsidRPr="00777F29">
        <w:rPr>
          <w:rFonts w:ascii="Garamond" w:hAnsi="Garamond" w:cs="Times New Roman"/>
          <w:sz w:val="24"/>
          <w:szCs w:val="24"/>
          <w:u w:val="single"/>
        </w:rPr>
        <w:t>Gardner J</w:t>
      </w:r>
      <w:r>
        <w:rPr>
          <w:rFonts w:ascii="Garamond" w:hAnsi="Garamond" w:cs="Times New Roman"/>
          <w:sz w:val="24"/>
          <w:szCs w:val="24"/>
        </w:rPr>
        <w:t>**</w:t>
      </w:r>
      <w:r w:rsidR="00835C01" w:rsidRPr="000234C5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="00835C01" w:rsidRPr="000234C5">
        <w:rPr>
          <w:rFonts w:ascii="Garamond" w:hAnsi="Garamond" w:cs="Times New Roman"/>
          <w:sz w:val="24"/>
          <w:szCs w:val="24"/>
        </w:rPr>
        <w:t>Scavia</w:t>
      </w:r>
      <w:proofErr w:type="spellEnd"/>
      <w:r w:rsidR="00835C01" w:rsidRPr="000234C5">
        <w:rPr>
          <w:rFonts w:ascii="Garamond" w:hAnsi="Garamond" w:cs="Times New Roman"/>
          <w:sz w:val="24"/>
          <w:szCs w:val="24"/>
        </w:rPr>
        <w:t xml:space="preserve"> D. </w:t>
      </w:r>
      <w:r>
        <w:rPr>
          <w:rFonts w:ascii="Garamond" w:hAnsi="Garamond" w:cs="Times New Roman"/>
          <w:sz w:val="24"/>
          <w:szCs w:val="24"/>
        </w:rPr>
        <w:t xml:space="preserve">2016. </w:t>
      </w:r>
      <w:r w:rsidR="00835C01" w:rsidRPr="000234C5">
        <w:rPr>
          <w:rFonts w:ascii="Garamond" w:hAnsi="Garamond" w:cs="Times New Roman"/>
          <w:sz w:val="24"/>
          <w:szCs w:val="24"/>
        </w:rPr>
        <w:t xml:space="preserve">Engaging Stakeholders to Define Feasible and Desirable Agricultural Conservation in Western Lake Erie Watersheds. </w:t>
      </w:r>
      <w:r w:rsidR="00835C01" w:rsidRPr="000234C5">
        <w:rPr>
          <w:rFonts w:ascii="Garamond" w:hAnsi="Garamond" w:cs="Times New Roman"/>
          <w:i/>
          <w:sz w:val="24"/>
          <w:szCs w:val="24"/>
        </w:rPr>
        <w:t xml:space="preserve">Environmental Science &amp; Technology, </w:t>
      </w:r>
      <w:r w:rsidR="00835C01" w:rsidRPr="00777F29">
        <w:rPr>
          <w:rFonts w:ascii="Garamond" w:hAnsi="Garamond" w:cs="Times New Roman"/>
          <w:sz w:val="24"/>
          <w:szCs w:val="24"/>
        </w:rPr>
        <w:t>50</w:t>
      </w:r>
      <w:r w:rsidR="00835C01" w:rsidRPr="000234C5">
        <w:rPr>
          <w:rFonts w:ascii="Garamond" w:hAnsi="Garamond" w:cs="Times New Roman"/>
          <w:sz w:val="24"/>
          <w:szCs w:val="24"/>
        </w:rPr>
        <w:t>(15), 8135-8145.</w:t>
      </w:r>
    </w:p>
    <w:p w14:paraId="00B8D0AC" w14:textId="15AC6F9B" w:rsidR="000411A3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11.</w:t>
      </w:r>
      <w:r w:rsidR="000411A3" w:rsidRPr="000234C5">
        <w:rPr>
          <w:rFonts w:ascii="Garamond" w:hAnsi="Garamond" w:cs="Times New Roman"/>
          <w:sz w:val="24"/>
          <w:szCs w:val="24"/>
        </w:rPr>
        <w:tab/>
      </w:r>
      <w:r w:rsidR="000411A3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0411A3" w:rsidRPr="000234C5">
        <w:rPr>
          <w:rFonts w:ascii="Garamond" w:hAnsi="Garamond" w:cs="Times New Roman"/>
          <w:sz w:val="24"/>
          <w:szCs w:val="24"/>
        </w:rPr>
        <w:t xml:space="preserve">, Dilling L. 2016. The role of U.S. states in facilitating effective water governance under stress and change, </w:t>
      </w:r>
      <w:r w:rsidR="000411A3" w:rsidRPr="000234C5">
        <w:rPr>
          <w:rFonts w:ascii="Garamond" w:hAnsi="Garamond" w:cs="Times New Roman"/>
          <w:i/>
          <w:sz w:val="24"/>
          <w:szCs w:val="24"/>
        </w:rPr>
        <w:t>Water Resources Research</w:t>
      </w:r>
      <w:r w:rsidR="000411A3" w:rsidRPr="000234C5">
        <w:rPr>
          <w:rFonts w:ascii="Garamond" w:hAnsi="Garamond" w:cs="Times New Roman"/>
          <w:sz w:val="24"/>
          <w:szCs w:val="24"/>
        </w:rPr>
        <w:t xml:space="preserve">, </w:t>
      </w:r>
      <w:r w:rsidR="000411A3" w:rsidRPr="00777F29">
        <w:rPr>
          <w:rFonts w:ascii="Garamond" w:hAnsi="Garamond" w:cs="Times New Roman"/>
          <w:sz w:val="24"/>
          <w:szCs w:val="24"/>
        </w:rPr>
        <w:t>52</w:t>
      </w:r>
      <w:r w:rsidR="00835C01" w:rsidRPr="000234C5">
        <w:rPr>
          <w:rFonts w:ascii="Garamond" w:hAnsi="Garamond" w:cs="Times New Roman"/>
          <w:sz w:val="24"/>
          <w:szCs w:val="24"/>
        </w:rPr>
        <w:t>(4), 2951-2964.</w:t>
      </w:r>
      <w:r w:rsidR="000411A3" w:rsidRPr="000234C5">
        <w:rPr>
          <w:rFonts w:ascii="Garamond" w:hAnsi="Garamond" w:cs="Times New Roman"/>
          <w:sz w:val="24"/>
          <w:szCs w:val="24"/>
        </w:rPr>
        <w:t xml:space="preserve"> doi:10.1002/2015WR018431.</w:t>
      </w:r>
      <w:r w:rsidR="00D368A6" w:rsidRPr="000234C5">
        <w:rPr>
          <w:rFonts w:ascii="Garamond" w:hAnsi="Garamond" w:cs="Times New Roman"/>
          <w:sz w:val="24"/>
          <w:szCs w:val="24"/>
        </w:rPr>
        <w:t xml:space="preserve"> </w:t>
      </w:r>
      <w:r w:rsidR="00D368A6" w:rsidRPr="00777F29">
        <w:rPr>
          <w:rFonts w:ascii="Garamond" w:hAnsi="Garamond" w:cs="Times New Roman"/>
          <w:sz w:val="24"/>
          <w:szCs w:val="24"/>
        </w:rPr>
        <w:t xml:space="preserve">Highlighted in EOS Research Spotlight, </w:t>
      </w:r>
      <w:hyperlink r:id="rId12" w:history="1">
        <w:r w:rsidR="008F342A" w:rsidRPr="005E22D4">
          <w:rPr>
            <w:rStyle w:val="Hyperlink"/>
            <w:rFonts w:ascii="Garamond" w:hAnsi="Garamond" w:cs="Times New Roman"/>
            <w:sz w:val="24"/>
            <w:szCs w:val="24"/>
          </w:rPr>
          <w:t>https://eos.org/research-spotlights/u-s-states-prepared-manage-water-changing-climate</w:t>
        </w:r>
      </w:hyperlink>
      <w:r w:rsidR="008F342A">
        <w:rPr>
          <w:rFonts w:ascii="Garamond" w:hAnsi="Garamond" w:cs="Times New Roman"/>
          <w:sz w:val="24"/>
          <w:szCs w:val="24"/>
        </w:rPr>
        <w:t>.</w:t>
      </w:r>
    </w:p>
    <w:p w14:paraId="6681B168" w14:textId="6D964B57" w:rsidR="008F342A" w:rsidRPr="008F342A" w:rsidRDefault="008F342A" w:rsidP="008F342A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15</w:t>
      </w:r>
    </w:p>
    <w:p w14:paraId="4D29FD86" w14:textId="77777777" w:rsidR="00FD4053" w:rsidRPr="000234C5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10.</w:t>
      </w:r>
      <w:r w:rsidR="005A0BE2" w:rsidRPr="000234C5">
        <w:rPr>
          <w:rFonts w:ascii="Garamond" w:hAnsi="Garamond" w:cs="Times New Roman"/>
          <w:sz w:val="24"/>
          <w:szCs w:val="24"/>
        </w:rPr>
        <w:tab/>
      </w:r>
      <w:r w:rsidR="00FD4053" w:rsidRPr="00777F29">
        <w:rPr>
          <w:rFonts w:ascii="Garamond" w:hAnsi="Garamond" w:cs="Times New Roman"/>
          <w:b/>
          <w:sz w:val="24"/>
          <w:szCs w:val="24"/>
        </w:rPr>
        <w:t>Kirch</w:t>
      </w:r>
      <w:r w:rsidR="0073507F" w:rsidRPr="00777F29">
        <w:rPr>
          <w:rFonts w:ascii="Garamond" w:hAnsi="Garamond" w:cs="Times New Roman"/>
          <w:b/>
          <w:sz w:val="24"/>
          <w:szCs w:val="24"/>
        </w:rPr>
        <w:t>hoff CJ</w:t>
      </w:r>
      <w:r w:rsidR="0073507F" w:rsidRPr="000234C5">
        <w:rPr>
          <w:rFonts w:ascii="Garamond" w:hAnsi="Garamond" w:cs="Times New Roman"/>
          <w:sz w:val="24"/>
          <w:szCs w:val="24"/>
        </w:rPr>
        <w:t>, Lemos MC, Kalafatis S</w:t>
      </w:r>
      <w:r w:rsidR="00FD4053" w:rsidRPr="000234C5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 xml:space="preserve">2015. </w:t>
      </w:r>
      <w:r w:rsidR="00FD4053" w:rsidRPr="000234C5">
        <w:rPr>
          <w:rFonts w:ascii="Garamond" w:hAnsi="Garamond" w:cs="Times New Roman"/>
          <w:sz w:val="24"/>
          <w:szCs w:val="24"/>
        </w:rPr>
        <w:t xml:space="preserve">Narrowing the gap between climate science and adaptation action: the role of Boundary Chains. </w:t>
      </w:r>
      <w:r w:rsidR="00FD4053" w:rsidRPr="000234C5">
        <w:rPr>
          <w:rFonts w:ascii="Garamond" w:hAnsi="Garamond" w:cs="Times New Roman"/>
          <w:i/>
          <w:sz w:val="24"/>
          <w:szCs w:val="24"/>
        </w:rPr>
        <w:t xml:space="preserve">Climate Risk </w:t>
      </w:r>
      <w:r w:rsidR="00FD4053" w:rsidRPr="00777F29">
        <w:rPr>
          <w:rFonts w:ascii="Garamond" w:hAnsi="Garamond" w:cs="Times New Roman"/>
          <w:i/>
          <w:sz w:val="24"/>
          <w:szCs w:val="24"/>
        </w:rPr>
        <w:t>Management</w:t>
      </w:r>
      <w:r w:rsidR="00DC596F" w:rsidRPr="00777F29">
        <w:rPr>
          <w:rFonts w:ascii="Garamond" w:hAnsi="Garamond" w:cs="Times New Roman"/>
          <w:i/>
          <w:sz w:val="24"/>
          <w:szCs w:val="24"/>
        </w:rPr>
        <w:t xml:space="preserve"> </w:t>
      </w:r>
      <w:r w:rsidR="00DC596F" w:rsidRPr="00777F29">
        <w:rPr>
          <w:rFonts w:ascii="Garamond" w:hAnsi="Garamond" w:cs="Times New Roman"/>
          <w:sz w:val="24"/>
          <w:szCs w:val="24"/>
        </w:rPr>
        <w:t>9</w:t>
      </w:r>
      <w:r w:rsidR="00666AA0" w:rsidRPr="00777F29">
        <w:rPr>
          <w:rFonts w:ascii="Garamond" w:hAnsi="Garamond" w:cs="Times New Roman"/>
          <w:sz w:val="24"/>
          <w:szCs w:val="24"/>
        </w:rPr>
        <w:t>,</w:t>
      </w:r>
      <w:r w:rsidR="00DC596F" w:rsidRPr="00777F29">
        <w:rPr>
          <w:rFonts w:ascii="Garamond" w:hAnsi="Garamond" w:cs="Times New Roman"/>
          <w:sz w:val="24"/>
          <w:szCs w:val="24"/>
        </w:rPr>
        <w:t xml:space="preserve"> 1</w:t>
      </w:r>
      <w:r w:rsidR="00DC596F" w:rsidRPr="000234C5">
        <w:rPr>
          <w:rFonts w:ascii="Garamond" w:hAnsi="Garamond" w:cs="Times New Roman"/>
          <w:sz w:val="24"/>
          <w:szCs w:val="24"/>
        </w:rPr>
        <w:t>-5</w:t>
      </w:r>
      <w:r w:rsidR="00FD4053" w:rsidRPr="000234C5">
        <w:rPr>
          <w:rFonts w:ascii="Garamond" w:hAnsi="Garamond" w:cs="Times New Roman"/>
          <w:i/>
          <w:sz w:val="24"/>
          <w:szCs w:val="24"/>
        </w:rPr>
        <w:t>.</w:t>
      </w:r>
      <w:r w:rsidR="00FD4053" w:rsidRPr="000234C5">
        <w:rPr>
          <w:rFonts w:ascii="Garamond" w:hAnsi="Garamond" w:cs="Times New Roman"/>
          <w:sz w:val="24"/>
          <w:szCs w:val="24"/>
        </w:rPr>
        <w:t xml:space="preserve"> doi:10.1016/j.crm.2015.06.002</w:t>
      </w:r>
    </w:p>
    <w:p w14:paraId="5EEFC982" w14:textId="77777777" w:rsidR="00FD4053" w:rsidRPr="000234C5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9. </w:t>
      </w:r>
      <w:r w:rsidR="00FD4053" w:rsidRPr="000234C5">
        <w:rPr>
          <w:rFonts w:ascii="Garamond" w:hAnsi="Garamond" w:cs="Times New Roman"/>
          <w:sz w:val="24"/>
          <w:szCs w:val="24"/>
        </w:rPr>
        <w:tab/>
      </w:r>
      <w:r w:rsidR="00FD4053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FD4053" w:rsidRPr="000234C5">
        <w:rPr>
          <w:rFonts w:ascii="Garamond" w:hAnsi="Garamond" w:cs="Times New Roman"/>
          <w:sz w:val="24"/>
          <w:szCs w:val="24"/>
        </w:rPr>
        <w:t>, Lemos MC, Kalafatis S</w:t>
      </w:r>
      <w:r w:rsidR="00DC596F" w:rsidRPr="000234C5">
        <w:rPr>
          <w:rFonts w:ascii="Garamond" w:hAnsi="Garamond" w:cs="Times New Roman"/>
          <w:sz w:val="24"/>
          <w:szCs w:val="24"/>
        </w:rPr>
        <w:t>.</w:t>
      </w:r>
      <w:r w:rsidR="00FD4053" w:rsidRPr="000234C5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2015. </w:t>
      </w:r>
      <w:r w:rsidR="00FD4053" w:rsidRPr="000234C5">
        <w:rPr>
          <w:rFonts w:ascii="Garamond" w:hAnsi="Garamond" w:cs="Times New Roman"/>
          <w:sz w:val="24"/>
          <w:szCs w:val="24"/>
        </w:rPr>
        <w:t xml:space="preserve">Creating synergy with boundary chains: Can they improve usability of climate information? </w:t>
      </w:r>
      <w:r w:rsidR="00666AA0" w:rsidRPr="000234C5">
        <w:rPr>
          <w:rFonts w:ascii="Garamond" w:hAnsi="Garamond" w:cs="Times New Roman"/>
          <w:i/>
          <w:sz w:val="24"/>
          <w:szCs w:val="24"/>
        </w:rPr>
        <w:t xml:space="preserve">Climate Risk </w:t>
      </w:r>
      <w:r w:rsidR="00666AA0" w:rsidRPr="00777F29">
        <w:rPr>
          <w:rFonts w:ascii="Garamond" w:hAnsi="Garamond" w:cs="Times New Roman"/>
          <w:i/>
          <w:sz w:val="24"/>
          <w:szCs w:val="24"/>
        </w:rPr>
        <w:t>Management</w:t>
      </w:r>
      <w:r w:rsidR="00DC596F" w:rsidRPr="00777F29">
        <w:rPr>
          <w:rFonts w:ascii="Garamond" w:hAnsi="Garamond" w:cs="Times New Roman"/>
          <w:i/>
          <w:sz w:val="24"/>
          <w:szCs w:val="24"/>
        </w:rPr>
        <w:t xml:space="preserve"> </w:t>
      </w:r>
      <w:r w:rsidR="00DC596F" w:rsidRPr="00777F29">
        <w:rPr>
          <w:rFonts w:ascii="Garamond" w:hAnsi="Garamond" w:cs="Times New Roman"/>
          <w:sz w:val="24"/>
          <w:szCs w:val="24"/>
        </w:rPr>
        <w:t>9</w:t>
      </w:r>
      <w:r w:rsidR="00666AA0" w:rsidRPr="00777F29">
        <w:rPr>
          <w:rFonts w:ascii="Garamond" w:hAnsi="Garamond" w:cs="Times New Roman"/>
          <w:sz w:val="24"/>
          <w:szCs w:val="24"/>
        </w:rPr>
        <w:t>,</w:t>
      </w:r>
      <w:r w:rsidR="00DC596F" w:rsidRPr="000234C5">
        <w:rPr>
          <w:rFonts w:ascii="Garamond" w:hAnsi="Garamond" w:cs="Times New Roman"/>
          <w:sz w:val="24"/>
          <w:szCs w:val="24"/>
        </w:rPr>
        <w:t xml:space="preserve"> 77-85. </w:t>
      </w:r>
      <w:r w:rsidR="00FD4053" w:rsidRPr="000234C5">
        <w:rPr>
          <w:rFonts w:ascii="Garamond" w:hAnsi="Garamond" w:cs="Times New Roman"/>
          <w:sz w:val="24"/>
          <w:szCs w:val="24"/>
        </w:rPr>
        <w:t>doi:10.1016/j.crm.2015.05.002</w:t>
      </w:r>
    </w:p>
    <w:p w14:paraId="30125EA3" w14:textId="77777777" w:rsidR="00FD4053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8.</w:t>
      </w:r>
      <w:r w:rsidR="00FD4053" w:rsidRPr="000234C5">
        <w:rPr>
          <w:rFonts w:ascii="Garamond" w:hAnsi="Garamond" w:cs="Times New Roman"/>
          <w:sz w:val="24"/>
          <w:szCs w:val="24"/>
        </w:rPr>
        <w:tab/>
      </w:r>
      <w:r w:rsidR="00FD4053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FD4053" w:rsidRPr="000234C5">
        <w:rPr>
          <w:rFonts w:ascii="Garamond" w:hAnsi="Garamond" w:cs="Times New Roman"/>
          <w:sz w:val="24"/>
          <w:szCs w:val="24"/>
        </w:rPr>
        <w:t xml:space="preserve">, Esselman E, and D Brown. </w:t>
      </w:r>
      <w:r>
        <w:rPr>
          <w:rFonts w:ascii="Garamond" w:hAnsi="Garamond" w:cs="Times New Roman"/>
          <w:sz w:val="24"/>
          <w:szCs w:val="24"/>
        </w:rPr>
        <w:t xml:space="preserve">2015. </w:t>
      </w:r>
      <w:r w:rsidR="00FD4053" w:rsidRPr="000234C5">
        <w:rPr>
          <w:rFonts w:ascii="Garamond" w:hAnsi="Garamond" w:cs="Times New Roman"/>
          <w:sz w:val="24"/>
          <w:szCs w:val="24"/>
        </w:rPr>
        <w:t xml:space="preserve">Boundary Organizations to Boundary Chains: Prospects for Advancing Climate Science Application. </w:t>
      </w:r>
      <w:r w:rsidR="00FD4053" w:rsidRPr="000234C5">
        <w:rPr>
          <w:rFonts w:ascii="Garamond" w:hAnsi="Garamond" w:cs="Times New Roman"/>
          <w:i/>
          <w:sz w:val="24"/>
          <w:szCs w:val="24"/>
        </w:rPr>
        <w:t xml:space="preserve">Climate Risk </w:t>
      </w:r>
      <w:r w:rsidR="00FD4053" w:rsidRPr="00777F29">
        <w:rPr>
          <w:rFonts w:ascii="Garamond" w:hAnsi="Garamond" w:cs="Times New Roman"/>
          <w:i/>
          <w:sz w:val="24"/>
          <w:szCs w:val="24"/>
        </w:rPr>
        <w:t>Management</w:t>
      </w:r>
      <w:r w:rsidR="00DC596F" w:rsidRPr="00777F29">
        <w:rPr>
          <w:rFonts w:ascii="Garamond" w:hAnsi="Garamond" w:cs="Times New Roman"/>
          <w:i/>
          <w:sz w:val="24"/>
          <w:szCs w:val="24"/>
        </w:rPr>
        <w:t xml:space="preserve"> </w:t>
      </w:r>
      <w:r w:rsidR="00DC596F" w:rsidRPr="00777F29">
        <w:rPr>
          <w:rFonts w:ascii="Garamond" w:hAnsi="Garamond" w:cs="Times New Roman"/>
          <w:sz w:val="24"/>
          <w:szCs w:val="24"/>
        </w:rPr>
        <w:t>9</w:t>
      </w:r>
      <w:r w:rsidR="00666AA0" w:rsidRPr="00777F29">
        <w:rPr>
          <w:rFonts w:ascii="Garamond" w:hAnsi="Garamond" w:cs="Times New Roman"/>
          <w:sz w:val="24"/>
          <w:szCs w:val="24"/>
        </w:rPr>
        <w:t>,</w:t>
      </w:r>
      <w:r w:rsidR="00666AA0" w:rsidRPr="000234C5">
        <w:rPr>
          <w:rFonts w:ascii="Garamond" w:hAnsi="Garamond" w:cs="Times New Roman"/>
          <w:sz w:val="24"/>
          <w:szCs w:val="24"/>
        </w:rPr>
        <w:t xml:space="preserve"> </w:t>
      </w:r>
      <w:r w:rsidR="00DC596F" w:rsidRPr="000234C5">
        <w:rPr>
          <w:rFonts w:ascii="Garamond" w:hAnsi="Garamond" w:cs="Times New Roman"/>
          <w:sz w:val="24"/>
          <w:szCs w:val="24"/>
        </w:rPr>
        <w:t>20-29</w:t>
      </w:r>
      <w:r w:rsidR="00FD4053" w:rsidRPr="000234C5">
        <w:rPr>
          <w:rFonts w:ascii="Garamond" w:hAnsi="Garamond" w:cs="Times New Roman"/>
          <w:i/>
          <w:sz w:val="24"/>
          <w:szCs w:val="24"/>
        </w:rPr>
        <w:t>.</w:t>
      </w:r>
      <w:r w:rsidR="00FD4053" w:rsidRPr="000234C5">
        <w:rPr>
          <w:rFonts w:ascii="Garamond" w:hAnsi="Garamond" w:cs="Times New Roman"/>
          <w:sz w:val="24"/>
          <w:szCs w:val="24"/>
        </w:rPr>
        <w:t xml:space="preserve"> doi:10.1016/j.crm.2015.04.001</w:t>
      </w:r>
    </w:p>
    <w:p w14:paraId="46B2FACF" w14:textId="4769917C" w:rsidR="008F342A" w:rsidRPr="008F342A" w:rsidRDefault="008F342A" w:rsidP="008F342A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14</w:t>
      </w:r>
    </w:p>
    <w:p w14:paraId="4BC567F5" w14:textId="77777777" w:rsidR="00DD6CDB" w:rsidRPr="000234C5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sz w:val="24"/>
          <w:szCs w:val="24"/>
          <w:lang w:val="pt-BR"/>
        </w:rPr>
        <w:t xml:space="preserve">7. </w:t>
      </w:r>
      <w:r w:rsidR="00DD6CDB" w:rsidRPr="000234C5">
        <w:rPr>
          <w:rFonts w:ascii="Garamond" w:hAnsi="Garamond" w:cs="Times New Roman"/>
          <w:sz w:val="24"/>
          <w:szCs w:val="24"/>
          <w:lang w:val="pt-BR"/>
        </w:rPr>
        <w:tab/>
        <w:t xml:space="preserve">Lemos MC, </w:t>
      </w:r>
      <w:r w:rsidR="00DD6CDB" w:rsidRPr="00777F29">
        <w:rPr>
          <w:rFonts w:ascii="Garamond" w:hAnsi="Garamond" w:cs="Times New Roman"/>
          <w:b/>
          <w:sz w:val="24"/>
          <w:szCs w:val="24"/>
          <w:lang w:val="pt-BR"/>
        </w:rPr>
        <w:t>Kirchhoff CJ</w:t>
      </w:r>
      <w:r w:rsidR="00DD6CDB" w:rsidRPr="000234C5">
        <w:rPr>
          <w:rFonts w:ascii="Garamond" w:hAnsi="Garamond" w:cs="Times New Roman"/>
          <w:sz w:val="24"/>
          <w:szCs w:val="24"/>
          <w:lang w:val="pt-BR"/>
        </w:rPr>
        <w:t xml:space="preserve">, Kalafatis SE, Scavia D, Rood RB. </w:t>
      </w:r>
      <w:r>
        <w:rPr>
          <w:rFonts w:ascii="Garamond" w:hAnsi="Garamond" w:cs="Times New Roman"/>
          <w:sz w:val="24"/>
          <w:szCs w:val="24"/>
          <w:lang w:val="pt-BR"/>
        </w:rPr>
        <w:t xml:space="preserve">2014. </w:t>
      </w:r>
      <w:r w:rsidR="00DD6CDB" w:rsidRPr="000234C5">
        <w:rPr>
          <w:rFonts w:ascii="Garamond" w:hAnsi="Garamond" w:cs="Times New Roman"/>
          <w:sz w:val="24"/>
          <w:szCs w:val="24"/>
        </w:rPr>
        <w:t xml:space="preserve">Moving climate information off the shelf: Boundary Chains and the role of RISAs as adaptive organizations. </w:t>
      </w:r>
      <w:r w:rsidR="00DD6CDB" w:rsidRPr="000234C5">
        <w:rPr>
          <w:rFonts w:ascii="Garamond" w:hAnsi="Garamond" w:cs="Times New Roman"/>
          <w:i/>
          <w:sz w:val="24"/>
          <w:szCs w:val="24"/>
        </w:rPr>
        <w:t xml:space="preserve">Weather Climate and </w:t>
      </w:r>
      <w:r w:rsidR="00DD6CDB" w:rsidRPr="00777F29">
        <w:rPr>
          <w:rFonts w:ascii="Garamond" w:hAnsi="Garamond" w:cs="Times New Roman"/>
          <w:i/>
          <w:sz w:val="24"/>
          <w:szCs w:val="24"/>
        </w:rPr>
        <w:t xml:space="preserve">Society </w:t>
      </w:r>
      <w:r w:rsidR="00DD6CDB" w:rsidRPr="00777F29">
        <w:rPr>
          <w:rFonts w:ascii="Garamond" w:hAnsi="Garamond" w:cs="Times New Roman"/>
          <w:sz w:val="24"/>
          <w:szCs w:val="24"/>
        </w:rPr>
        <w:t>6</w:t>
      </w:r>
      <w:r w:rsidR="00666AA0" w:rsidRPr="00777F29">
        <w:rPr>
          <w:rFonts w:ascii="Garamond" w:hAnsi="Garamond" w:cs="Times New Roman"/>
          <w:sz w:val="24"/>
          <w:szCs w:val="24"/>
        </w:rPr>
        <w:t>,</w:t>
      </w:r>
      <w:r w:rsidR="00DD6CDB" w:rsidRPr="00777F29">
        <w:rPr>
          <w:rFonts w:ascii="Garamond" w:hAnsi="Garamond" w:cs="Times New Roman"/>
          <w:sz w:val="24"/>
          <w:szCs w:val="24"/>
        </w:rPr>
        <w:t xml:space="preserve"> 27</w:t>
      </w:r>
      <w:r w:rsidR="00DD6CDB" w:rsidRPr="000234C5">
        <w:rPr>
          <w:rFonts w:ascii="Garamond" w:hAnsi="Garamond" w:cs="Times New Roman"/>
          <w:sz w:val="24"/>
          <w:szCs w:val="24"/>
        </w:rPr>
        <w:t>3-285.</w:t>
      </w:r>
      <w:r w:rsidR="00DD6CDB" w:rsidRPr="000234C5">
        <w:rPr>
          <w:rFonts w:ascii="Garamond" w:hAnsi="Garamond" w:cs="Times New Roman"/>
          <w:i/>
          <w:sz w:val="24"/>
          <w:szCs w:val="24"/>
        </w:rPr>
        <w:t xml:space="preserve"> </w:t>
      </w:r>
    </w:p>
    <w:p w14:paraId="6F320C8D" w14:textId="364DB145" w:rsidR="00DD6CDB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6. </w:t>
      </w:r>
      <w:r w:rsidR="00DD6CDB" w:rsidRPr="000234C5">
        <w:rPr>
          <w:rFonts w:ascii="Garamond" w:hAnsi="Garamond" w:cs="Times New Roman"/>
          <w:sz w:val="24"/>
          <w:szCs w:val="24"/>
        </w:rPr>
        <w:tab/>
        <w:t>Lemos MC</w:t>
      </w:r>
      <w:r w:rsidR="005A0BE2" w:rsidRPr="000234C5">
        <w:rPr>
          <w:rFonts w:ascii="Garamond" w:hAnsi="Garamond" w:cs="Times New Roman"/>
          <w:sz w:val="24"/>
          <w:szCs w:val="24"/>
        </w:rPr>
        <w:t xml:space="preserve">, Lo YJ, </w:t>
      </w:r>
      <w:r w:rsidR="005A0BE2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5A0BE2" w:rsidRPr="000234C5">
        <w:rPr>
          <w:rFonts w:ascii="Garamond" w:hAnsi="Garamond" w:cs="Times New Roman"/>
          <w:sz w:val="24"/>
          <w:szCs w:val="24"/>
        </w:rPr>
        <w:t>, Haigh T</w:t>
      </w:r>
      <w:r w:rsidR="00DD6CDB" w:rsidRPr="000234C5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 xml:space="preserve">2014. </w:t>
      </w:r>
      <w:r w:rsidR="00DD6CDB" w:rsidRPr="000234C5">
        <w:rPr>
          <w:rFonts w:ascii="Garamond" w:hAnsi="Garamond" w:cs="Times New Roman"/>
          <w:sz w:val="24"/>
          <w:szCs w:val="24"/>
        </w:rPr>
        <w:t>Crop advisors as climate information brokers: Building the capacity of US farmers to adapt to climate change.</w:t>
      </w:r>
      <w:r w:rsidR="00DD6CDB" w:rsidRPr="000234C5">
        <w:rPr>
          <w:rFonts w:ascii="Garamond" w:hAnsi="Garamond" w:cs="Tahoma"/>
          <w:i/>
          <w:sz w:val="24"/>
          <w:szCs w:val="24"/>
        </w:rPr>
        <w:t xml:space="preserve"> </w:t>
      </w:r>
      <w:r w:rsidR="00DD6CDB" w:rsidRPr="000234C5">
        <w:rPr>
          <w:rFonts w:ascii="Garamond" w:hAnsi="Garamond" w:cs="Times New Roman"/>
          <w:i/>
          <w:sz w:val="24"/>
          <w:szCs w:val="24"/>
        </w:rPr>
        <w:t xml:space="preserve">Climate Risk </w:t>
      </w:r>
      <w:r w:rsidR="00DD6CDB" w:rsidRPr="00777F29">
        <w:rPr>
          <w:rFonts w:ascii="Garamond" w:hAnsi="Garamond" w:cs="Times New Roman"/>
          <w:i/>
          <w:sz w:val="24"/>
          <w:szCs w:val="24"/>
        </w:rPr>
        <w:t>Management</w:t>
      </w:r>
      <w:r w:rsidR="005A0BE2" w:rsidRPr="00777F29">
        <w:rPr>
          <w:rFonts w:ascii="Garamond" w:hAnsi="Garamond" w:cs="Times New Roman"/>
          <w:i/>
          <w:sz w:val="24"/>
          <w:szCs w:val="24"/>
        </w:rPr>
        <w:t xml:space="preserve"> </w:t>
      </w:r>
      <w:r w:rsidR="005A0BE2" w:rsidRPr="00B9793F">
        <w:rPr>
          <w:rFonts w:ascii="Garamond" w:hAnsi="Garamond" w:cs="Times New Roman"/>
          <w:sz w:val="24"/>
          <w:szCs w:val="24"/>
        </w:rPr>
        <w:t>4-5</w:t>
      </w:r>
      <w:r w:rsidR="00666AA0" w:rsidRPr="00B9793F">
        <w:rPr>
          <w:rFonts w:ascii="Garamond" w:hAnsi="Garamond" w:cs="Times New Roman"/>
          <w:sz w:val="24"/>
          <w:szCs w:val="24"/>
        </w:rPr>
        <w:t>,</w:t>
      </w:r>
      <w:r w:rsidR="005A0BE2" w:rsidRPr="00B9793F">
        <w:rPr>
          <w:rFonts w:ascii="Garamond" w:hAnsi="Garamond" w:cs="Times New Roman"/>
          <w:sz w:val="24"/>
          <w:szCs w:val="24"/>
        </w:rPr>
        <w:t xml:space="preserve"> 32-42</w:t>
      </w:r>
      <w:r w:rsidR="005A0BE2" w:rsidRPr="000234C5">
        <w:rPr>
          <w:rFonts w:ascii="Garamond" w:hAnsi="Garamond" w:cs="Times New Roman"/>
          <w:i/>
          <w:sz w:val="24"/>
          <w:szCs w:val="24"/>
        </w:rPr>
        <w:t xml:space="preserve">. </w:t>
      </w:r>
      <w:hyperlink r:id="rId13" w:history="1">
        <w:r w:rsidR="008F342A" w:rsidRPr="005E22D4">
          <w:rPr>
            <w:rStyle w:val="Hyperlink"/>
            <w:rFonts w:ascii="Garamond" w:hAnsi="Garamond" w:cs="Times New Roman"/>
            <w:sz w:val="24"/>
            <w:szCs w:val="24"/>
          </w:rPr>
          <w:t>http://dx.doi.org/10.1016/j.crm.2014.08.001</w:t>
        </w:r>
      </w:hyperlink>
      <w:r w:rsidR="005A0BE2" w:rsidRPr="00B9793F">
        <w:rPr>
          <w:rFonts w:ascii="Garamond" w:hAnsi="Garamond" w:cs="Times New Roman"/>
          <w:sz w:val="24"/>
          <w:szCs w:val="24"/>
        </w:rPr>
        <w:t>.</w:t>
      </w:r>
    </w:p>
    <w:p w14:paraId="52E30DDB" w14:textId="02F23D19" w:rsidR="008F342A" w:rsidRPr="008F342A" w:rsidRDefault="008F342A" w:rsidP="008F342A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13</w:t>
      </w:r>
    </w:p>
    <w:p w14:paraId="6E18624C" w14:textId="77777777" w:rsidR="00E5529F" w:rsidRPr="000234C5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 xml:space="preserve">5. </w:t>
      </w:r>
      <w:r w:rsidR="00575BB3" w:rsidRPr="000234C5">
        <w:rPr>
          <w:rFonts w:ascii="Garamond" w:hAnsi="Garamond" w:cs="Times New Roman"/>
          <w:sz w:val="24"/>
          <w:szCs w:val="24"/>
        </w:rPr>
        <w:tab/>
      </w:r>
      <w:r w:rsidR="00E5529F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E5529F" w:rsidRPr="000234C5">
        <w:rPr>
          <w:rFonts w:ascii="Garamond" w:hAnsi="Garamond" w:cs="Times New Roman"/>
          <w:sz w:val="24"/>
          <w:szCs w:val="24"/>
        </w:rPr>
        <w:t xml:space="preserve">, Lemos MC, </w:t>
      </w:r>
      <w:proofErr w:type="spellStart"/>
      <w:r w:rsidR="00E5529F" w:rsidRPr="000234C5">
        <w:rPr>
          <w:rFonts w:ascii="Garamond" w:hAnsi="Garamond" w:cs="Times New Roman"/>
          <w:sz w:val="24"/>
          <w:szCs w:val="24"/>
        </w:rPr>
        <w:t>Dessai</w:t>
      </w:r>
      <w:proofErr w:type="spellEnd"/>
      <w:r w:rsidR="00E5529F" w:rsidRPr="000234C5">
        <w:rPr>
          <w:rFonts w:ascii="Garamond" w:hAnsi="Garamond" w:cs="Times New Roman"/>
          <w:sz w:val="24"/>
          <w:szCs w:val="24"/>
        </w:rPr>
        <w:t xml:space="preserve"> S. </w:t>
      </w:r>
      <w:r>
        <w:rPr>
          <w:rFonts w:ascii="Garamond" w:hAnsi="Garamond" w:cs="Times New Roman"/>
          <w:sz w:val="24"/>
          <w:szCs w:val="24"/>
        </w:rPr>
        <w:t xml:space="preserve">2013. </w:t>
      </w:r>
      <w:r w:rsidR="00E5529F" w:rsidRPr="000234C5">
        <w:rPr>
          <w:rFonts w:ascii="Garamond" w:hAnsi="Garamond" w:cs="Times New Roman"/>
          <w:sz w:val="24"/>
          <w:szCs w:val="24"/>
        </w:rPr>
        <w:t xml:space="preserve">Actionable knowledge for environmental decision making: Broadening the usability of climate science. </w:t>
      </w:r>
      <w:r w:rsidR="00E5529F" w:rsidRPr="000234C5">
        <w:rPr>
          <w:rFonts w:ascii="Garamond" w:hAnsi="Garamond" w:cs="Times New Roman"/>
          <w:i/>
          <w:sz w:val="24"/>
          <w:szCs w:val="24"/>
        </w:rPr>
        <w:t xml:space="preserve">Annu. Rev. Environ. </w:t>
      </w:r>
      <w:proofErr w:type="spellStart"/>
      <w:r w:rsidR="00E5529F" w:rsidRPr="000234C5">
        <w:rPr>
          <w:rFonts w:ascii="Garamond" w:hAnsi="Garamond" w:cs="Times New Roman"/>
          <w:i/>
          <w:sz w:val="24"/>
          <w:szCs w:val="24"/>
        </w:rPr>
        <w:t>Resour</w:t>
      </w:r>
      <w:proofErr w:type="spellEnd"/>
      <w:r w:rsidR="00E5529F" w:rsidRPr="000234C5">
        <w:rPr>
          <w:rFonts w:ascii="Garamond" w:hAnsi="Garamond" w:cs="Times New Roman"/>
          <w:i/>
          <w:sz w:val="24"/>
          <w:szCs w:val="24"/>
        </w:rPr>
        <w:t xml:space="preserve">. </w:t>
      </w:r>
      <w:r w:rsidR="00E5529F" w:rsidRPr="00777F29">
        <w:rPr>
          <w:rFonts w:ascii="Garamond" w:hAnsi="Garamond" w:cs="Times New Roman"/>
          <w:sz w:val="24"/>
          <w:szCs w:val="24"/>
        </w:rPr>
        <w:t>38</w:t>
      </w:r>
      <w:r w:rsidR="00E5529F" w:rsidRPr="000234C5">
        <w:rPr>
          <w:rFonts w:ascii="Garamond" w:hAnsi="Garamond" w:cs="Times New Roman"/>
          <w:sz w:val="24"/>
          <w:szCs w:val="24"/>
        </w:rPr>
        <w:t>, 3.1-3.22. DOI: 10.1146/annurev-environ-022112-112828.</w:t>
      </w:r>
    </w:p>
    <w:p w14:paraId="387FFF29" w14:textId="77777777" w:rsidR="00E5529F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4. </w:t>
      </w:r>
      <w:r w:rsidR="00575BB3" w:rsidRPr="000234C5">
        <w:rPr>
          <w:rFonts w:ascii="Garamond" w:hAnsi="Garamond" w:cs="Times New Roman"/>
          <w:sz w:val="24"/>
          <w:szCs w:val="24"/>
        </w:rPr>
        <w:tab/>
      </w:r>
      <w:r w:rsidR="00B451A0" w:rsidRPr="00777F29">
        <w:rPr>
          <w:rFonts w:ascii="Garamond" w:hAnsi="Garamond" w:cs="Times New Roman"/>
          <w:b/>
          <w:sz w:val="24"/>
          <w:szCs w:val="24"/>
        </w:rPr>
        <w:t>Kirchhoff</w:t>
      </w:r>
      <w:r w:rsidR="007F28CF" w:rsidRPr="00777F29">
        <w:rPr>
          <w:rFonts w:ascii="Garamond" w:hAnsi="Garamond" w:cs="Times New Roman"/>
          <w:b/>
          <w:sz w:val="24"/>
          <w:szCs w:val="24"/>
        </w:rPr>
        <w:t xml:space="preserve"> CJ.</w:t>
      </w:r>
      <w:r w:rsidR="00E5529F" w:rsidRPr="000234C5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2013. </w:t>
      </w:r>
      <w:r w:rsidR="007F28CF" w:rsidRPr="000234C5">
        <w:rPr>
          <w:rFonts w:ascii="Garamond" w:hAnsi="Garamond" w:cs="Times New Roman"/>
          <w:sz w:val="24"/>
          <w:szCs w:val="24"/>
        </w:rPr>
        <w:t xml:space="preserve">Understanding and enhancing climate information use in water management. </w:t>
      </w:r>
      <w:r w:rsidR="007F28CF" w:rsidRPr="000234C5">
        <w:rPr>
          <w:rFonts w:ascii="Garamond" w:hAnsi="Garamond" w:cs="Times New Roman"/>
          <w:i/>
          <w:sz w:val="24"/>
          <w:szCs w:val="24"/>
        </w:rPr>
        <w:t>Climatic</w:t>
      </w:r>
      <w:r w:rsidR="007F28CF" w:rsidRPr="000234C5">
        <w:rPr>
          <w:rFonts w:ascii="Garamond" w:hAnsi="Garamond" w:cs="Times New Roman"/>
          <w:sz w:val="24"/>
          <w:szCs w:val="24"/>
        </w:rPr>
        <w:t xml:space="preserve"> </w:t>
      </w:r>
      <w:r w:rsidR="007F28CF" w:rsidRPr="000234C5">
        <w:rPr>
          <w:rFonts w:ascii="Garamond" w:hAnsi="Garamond" w:cs="Times New Roman"/>
          <w:i/>
          <w:sz w:val="24"/>
          <w:szCs w:val="24"/>
        </w:rPr>
        <w:t>Change</w:t>
      </w:r>
      <w:r w:rsidR="007F28CF" w:rsidRPr="000234C5">
        <w:rPr>
          <w:rFonts w:ascii="Garamond" w:hAnsi="Garamond" w:cs="Times New Roman"/>
          <w:sz w:val="24"/>
          <w:szCs w:val="24"/>
        </w:rPr>
        <w:t xml:space="preserve"> </w:t>
      </w:r>
      <w:r w:rsidR="00E5529F" w:rsidRPr="00777F29">
        <w:rPr>
          <w:rFonts w:ascii="Garamond" w:hAnsi="Garamond" w:cs="Times New Roman"/>
          <w:sz w:val="24"/>
          <w:szCs w:val="24"/>
        </w:rPr>
        <w:t>119</w:t>
      </w:r>
      <w:r w:rsidR="00E5529F" w:rsidRPr="000234C5">
        <w:rPr>
          <w:rFonts w:ascii="Garamond" w:hAnsi="Garamond" w:cs="Times New Roman"/>
          <w:sz w:val="24"/>
          <w:szCs w:val="24"/>
        </w:rPr>
        <w:t>, 495-509.</w:t>
      </w:r>
    </w:p>
    <w:p w14:paraId="0B11B0D3" w14:textId="784D5419" w:rsidR="008F342A" w:rsidRPr="008F342A" w:rsidRDefault="008F342A" w:rsidP="008F342A">
      <w:pPr>
        <w:spacing w:after="0" w:line="240" w:lineRule="auto"/>
        <w:ind w:left="720" w:hanging="720"/>
        <w:rPr>
          <w:rFonts w:ascii="Garamond" w:hAnsi="Garamond"/>
          <w:u w:val="single"/>
        </w:rPr>
      </w:pPr>
      <w:r w:rsidRPr="00F20D3A">
        <w:rPr>
          <w:rFonts w:ascii="Garamond" w:hAnsi="Garamond" w:cs="Times New Roman"/>
          <w:b/>
          <w:color w:val="002060"/>
          <w:sz w:val="24"/>
          <w:szCs w:val="24"/>
          <w:u w:val="single"/>
        </w:rPr>
        <w:t>20</w:t>
      </w:r>
      <w:r>
        <w:rPr>
          <w:rFonts w:ascii="Garamond" w:hAnsi="Garamond" w:cs="Times New Roman"/>
          <w:b/>
          <w:color w:val="002060"/>
          <w:sz w:val="24"/>
          <w:szCs w:val="24"/>
          <w:u w:val="single"/>
        </w:rPr>
        <w:t>12</w:t>
      </w:r>
    </w:p>
    <w:p w14:paraId="216CA3FC" w14:textId="77777777" w:rsidR="00575BB3" w:rsidRPr="000234C5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3. </w:t>
      </w:r>
      <w:r w:rsidR="00575BB3" w:rsidRPr="000234C5">
        <w:rPr>
          <w:rFonts w:ascii="Garamond" w:hAnsi="Garamond" w:cs="Times New Roman"/>
          <w:sz w:val="24"/>
          <w:szCs w:val="24"/>
        </w:rPr>
        <w:tab/>
      </w:r>
      <w:r w:rsidR="00575BB3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575BB3" w:rsidRPr="000234C5">
        <w:rPr>
          <w:rFonts w:ascii="Garamond" w:hAnsi="Garamond" w:cs="Times New Roman"/>
          <w:sz w:val="24"/>
          <w:szCs w:val="24"/>
        </w:rPr>
        <w:t xml:space="preserve">, Lemos MC, Engle N. </w:t>
      </w:r>
      <w:r>
        <w:rPr>
          <w:rFonts w:ascii="Garamond" w:hAnsi="Garamond" w:cs="Times New Roman"/>
          <w:sz w:val="24"/>
          <w:szCs w:val="24"/>
        </w:rPr>
        <w:t xml:space="preserve">2012. </w:t>
      </w:r>
      <w:r w:rsidR="00575BB3" w:rsidRPr="000234C5">
        <w:rPr>
          <w:rFonts w:ascii="Garamond" w:hAnsi="Garamond" w:cs="Times New Roman"/>
          <w:sz w:val="24"/>
          <w:szCs w:val="24"/>
        </w:rPr>
        <w:t xml:space="preserve">What influences climate information use in water management? The role of boundary organizations and governance regimes in Brazil and the U.S. </w:t>
      </w:r>
      <w:r w:rsidR="00575BB3" w:rsidRPr="000234C5">
        <w:rPr>
          <w:rFonts w:ascii="Garamond" w:hAnsi="Garamond" w:cs="Times New Roman"/>
          <w:i/>
          <w:sz w:val="24"/>
          <w:szCs w:val="24"/>
        </w:rPr>
        <w:t xml:space="preserve">Environmental Science and Policy </w:t>
      </w:r>
      <w:r w:rsidR="00575BB3" w:rsidRPr="00777F29">
        <w:rPr>
          <w:rFonts w:ascii="Garamond" w:hAnsi="Garamond" w:cs="Times New Roman"/>
          <w:sz w:val="24"/>
          <w:szCs w:val="24"/>
        </w:rPr>
        <w:t>26</w:t>
      </w:r>
      <w:r w:rsidR="00575BB3" w:rsidRPr="000234C5">
        <w:rPr>
          <w:rFonts w:ascii="Garamond" w:hAnsi="Garamond" w:cs="Times New Roman"/>
          <w:sz w:val="24"/>
          <w:szCs w:val="24"/>
        </w:rPr>
        <w:t>, 6-18.</w:t>
      </w:r>
    </w:p>
    <w:p w14:paraId="5FDBB716" w14:textId="77777777" w:rsidR="007F28CF" w:rsidRPr="000234C5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2. </w:t>
      </w:r>
      <w:r w:rsidR="00575BB3" w:rsidRPr="000234C5">
        <w:rPr>
          <w:rFonts w:ascii="Garamond" w:hAnsi="Garamond" w:cs="Times New Roman"/>
          <w:sz w:val="24"/>
          <w:szCs w:val="24"/>
        </w:rPr>
        <w:tab/>
      </w:r>
      <w:r w:rsidR="007F28CF" w:rsidRPr="000234C5">
        <w:rPr>
          <w:rFonts w:ascii="Garamond" w:hAnsi="Garamond" w:cs="Times New Roman"/>
          <w:sz w:val="24"/>
          <w:szCs w:val="24"/>
        </w:rPr>
        <w:t xml:space="preserve">Lemos MC, </w:t>
      </w:r>
      <w:r w:rsidR="00B451A0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7F28CF" w:rsidRPr="000234C5">
        <w:rPr>
          <w:rFonts w:ascii="Garamond" w:hAnsi="Garamond" w:cs="Times New Roman"/>
          <w:sz w:val="24"/>
          <w:szCs w:val="24"/>
        </w:rPr>
        <w:t xml:space="preserve">, </w:t>
      </w:r>
      <w:r w:rsidR="00B451A0" w:rsidRPr="000234C5">
        <w:rPr>
          <w:rFonts w:ascii="Garamond" w:hAnsi="Garamond" w:cs="Times New Roman"/>
          <w:sz w:val="24"/>
          <w:szCs w:val="24"/>
        </w:rPr>
        <w:t xml:space="preserve">Ramprasad </w:t>
      </w:r>
      <w:r w:rsidR="007F28CF" w:rsidRPr="000234C5">
        <w:rPr>
          <w:rFonts w:ascii="Garamond" w:hAnsi="Garamond" w:cs="Times New Roman"/>
          <w:sz w:val="24"/>
          <w:szCs w:val="24"/>
        </w:rPr>
        <w:t xml:space="preserve">V. </w:t>
      </w:r>
      <w:r>
        <w:rPr>
          <w:rFonts w:ascii="Garamond" w:hAnsi="Garamond" w:cs="Times New Roman"/>
          <w:sz w:val="24"/>
          <w:szCs w:val="24"/>
        </w:rPr>
        <w:t xml:space="preserve">2012. </w:t>
      </w:r>
      <w:r w:rsidR="007F28CF" w:rsidRPr="000234C5">
        <w:rPr>
          <w:rFonts w:ascii="Garamond" w:hAnsi="Garamond" w:cs="Times New Roman"/>
          <w:sz w:val="24"/>
          <w:szCs w:val="24"/>
        </w:rPr>
        <w:t xml:space="preserve">Narrowing the usability gap. </w:t>
      </w:r>
      <w:r w:rsidR="007F28CF" w:rsidRPr="000234C5">
        <w:rPr>
          <w:rFonts w:ascii="Garamond" w:hAnsi="Garamond" w:cs="Times New Roman"/>
          <w:i/>
          <w:sz w:val="24"/>
          <w:szCs w:val="24"/>
        </w:rPr>
        <w:t>Nature Climate Change</w:t>
      </w:r>
      <w:r w:rsidR="00B451A0" w:rsidRPr="000234C5">
        <w:rPr>
          <w:rFonts w:ascii="Garamond" w:hAnsi="Garamond" w:cs="Times New Roman"/>
          <w:i/>
          <w:sz w:val="24"/>
          <w:szCs w:val="24"/>
        </w:rPr>
        <w:t xml:space="preserve"> </w:t>
      </w:r>
      <w:r w:rsidR="00B451A0" w:rsidRPr="00777F29">
        <w:rPr>
          <w:rFonts w:ascii="Garamond" w:hAnsi="Garamond" w:cs="Times New Roman"/>
          <w:sz w:val="24"/>
          <w:szCs w:val="24"/>
        </w:rPr>
        <w:t>2</w:t>
      </w:r>
      <w:r w:rsidR="00666AA0" w:rsidRPr="00777F29">
        <w:rPr>
          <w:rFonts w:ascii="Garamond" w:hAnsi="Garamond" w:cs="Times New Roman"/>
          <w:sz w:val="24"/>
          <w:szCs w:val="24"/>
        </w:rPr>
        <w:t>,</w:t>
      </w:r>
      <w:r w:rsidR="00B451A0" w:rsidRPr="000234C5">
        <w:rPr>
          <w:rFonts w:ascii="Garamond" w:hAnsi="Garamond" w:cs="Times New Roman"/>
          <w:sz w:val="24"/>
          <w:szCs w:val="24"/>
        </w:rPr>
        <w:t xml:space="preserve"> 789-794</w:t>
      </w:r>
      <w:r w:rsidR="007F28CF" w:rsidRPr="000234C5">
        <w:rPr>
          <w:rFonts w:ascii="Garamond" w:hAnsi="Garamond" w:cs="Times New Roman"/>
          <w:sz w:val="24"/>
          <w:szCs w:val="24"/>
        </w:rPr>
        <w:t>.</w:t>
      </w:r>
    </w:p>
    <w:p w14:paraId="0B0BBE35" w14:textId="77777777" w:rsidR="00AF3AEA" w:rsidRPr="000234C5" w:rsidRDefault="00777F29" w:rsidP="00390AAF">
      <w:pPr>
        <w:spacing w:after="0" w:line="240" w:lineRule="auto"/>
        <w:ind w:left="540" w:hanging="54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1.</w:t>
      </w:r>
      <w:r w:rsidR="00575BB3" w:rsidRPr="000234C5">
        <w:rPr>
          <w:rFonts w:ascii="Garamond" w:hAnsi="Garamond" w:cs="Times New Roman"/>
          <w:sz w:val="24"/>
          <w:szCs w:val="24"/>
        </w:rPr>
        <w:tab/>
      </w:r>
      <w:r w:rsidR="00AF3AEA" w:rsidRPr="000234C5">
        <w:rPr>
          <w:rFonts w:ascii="Garamond" w:hAnsi="Garamond" w:cs="Times New Roman"/>
          <w:sz w:val="24"/>
          <w:szCs w:val="24"/>
        </w:rPr>
        <w:t xml:space="preserve">McNeeley SM, Tessendorf SA, Lazurus H, Heikkila T, Ferguson IM, Arrigo JS, Attari SZ, Cianfrani CM, Dilling L, Gurdak JJ, Kampf SK, </w:t>
      </w:r>
      <w:proofErr w:type="spellStart"/>
      <w:r w:rsidR="00AF3AEA" w:rsidRPr="000234C5">
        <w:rPr>
          <w:rFonts w:ascii="Garamond" w:hAnsi="Garamond" w:cs="Times New Roman"/>
          <w:sz w:val="24"/>
          <w:szCs w:val="24"/>
        </w:rPr>
        <w:t>Kauneckis</w:t>
      </w:r>
      <w:proofErr w:type="spellEnd"/>
      <w:r w:rsidR="00AF3AEA" w:rsidRPr="000234C5">
        <w:rPr>
          <w:rFonts w:ascii="Garamond" w:hAnsi="Garamond" w:cs="Times New Roman"/>
          <w:sz w:val="24"/>
          <w:szCs w:val="24"/>
        </w:rPr>
        <w:t xml:space="preserve"> D, </w:t>
      </w:r>
      <w:r w:rsidR="00AF3AEA" w:rsidRPr="00777F29">
        <w:rPr>
          <w:rFonts w:ascii="Garamond" w:hAnsi="Garamond" w:cs="Times New Roman"/>
          <w:b/>
          <w:sz w:val="24"/>
          <w:szCs w:val="24"/>
        </w:rPr>
        <w:t>Kirchhoff CJ</w:t>
      </w:r>
      <w:r w:rsidR="00AF3AEA" w:rsidRPr="000234C5">
        <w:rPr>
          <w:rFonts w:ascii="Garamond" w:hAnsi="Garamond" w:cs="Times New Roman"/>
          <w:sz w:val="24"/>
          <w:szCs w:val="24"/>
        </w:rPr>
        <w:t xml:space="preserve">, Lee J, Lintner BR, Mahoney KM, Opitz-Stapleton S, Ray P, South AB, Stubblefield AP, Brugger J. </w:t>
      </w:r>
      <w:r>
        <w:rPr>
          <w:rFonts w:ascii="Garamond" w:hAnsi="Garamond" w:cs="Times New Roman"/>
          <w:sz w:val="24"/>
          <w:szCs w:val="24"/>
        </w:rPr>
        <w:t xml:space="preserve">2012. </w:t>
      </w:r>
      <w:r w:rsidR="00AF3AEA" w:rsidRPr="000234C5">
        <w:rPr>
          <w:rFonts w:ascii="Garamond" w:hAnsi="Garamond" w:cs="Times New Roman"/>
          <w:sz w:val="24"/>
          <w:szCs w:val="24"/>
        </w:rPr>
        <w:t xml:space="preserve">Catalyzing Frontiers in Water-Climate-Society Research: A View from Early Career Scientists and Junior Faculty. </w:t>
      </w:r>
      <w:r w:rsidR="00AF3AEA" w:rsidRPr="000234C5">
        <w:rPr>
          <w:rFonts w:ascii="Garamond" w:hAnsi="Garamond" w:cs="Times New Roman"/>
          <w:i/>
          <w:sz w:val="24"/>
          <w:szCs w:val="24"/>
        </w:rPr>
        <w:t>Bulletin of the American Meteorological Society</w:t>
      </w:r>
      <w:r w:rsidR="00AF3AEA" w:rsidRPr="000234C5">
        <w:rPr>
          <w:rFonts w:ascii="Garamond" w:hAnsi="Garamond" w:cs="Times New Roman"/>
          <w:sz w:val="24"/>
          <w:szCs w:val="24"/>
        </w:rPr>
        <w:t xml:space="preserve"> </w:t>
      </w:r>
      <w:r w:rsidR="006A4129" w:rsidRPr="00777F29">
        <w:rPr>
          <w:rFonts w:ascii="Garamond" w:hAnsi="Garamond" w:cs="Times New Roman"/>
          <w:sz w:val="24"/>
          <w:szCs w:val="24"/>
        </w:rPr>
        <w:t>93</w:t>
      </w:r>
      <w:r w:rsidR="006A4129" w:rsidRPr="000234C5">
        <w:rPr>
          <w:rFonts w:ascii="Garamond" w:hAnsi="Garamond" w:cs="Times New Roman"/>
          <w:sz w:val="24"/>
          <w:szCs w:val="24"/>
        </w:rPr>
        <w:t>(4)</w:t>
      </w:r>
      <w:r w:rsidR="00666AA0" w:rsidRPr="000234C5">
        <w:rPr>
          <w:rFonts w:ascii="Garamond" w:hAnsi="Garamond" w:cs="Times New Roman"/>
          <w:sz w:val="24"/>
          <w:szCs w:val="24"/>
        </w:rPr>
        <w:t>,</w:t>
      </w:r>
      <w:r w:rsidR="006A4129" w:rsidRPr="000234C5">
        <w:rPr>
          <w:rFonts w:ascii="Garamond" w:hAnsi="Garamond" w:cs="Times New Roman"/>
          <w:sz w:val="24"/>
          <w:szCs w:val="24"/>
        </w:rPr>
        <w:t xml:space="preserve"> 477-484.</w:t>
      </w:r>
    </w:p>
    <w:p w14:paraId="5C8CAA5B" w14:textId="5A6EE778" w:rsidR="00777F29" w:rsidRDefault="00777F29" w:rsidP="00777F29">
      <w:pPr>
        <w:spacing w:after="0" w:line="240" w:lineRule="auto"/>
        <w:ind w:left="720" w:hanging="720"/>
        <w:rPr>
          <w:rFonts w:ascii="Garamond" w:hAnsi="Garamond" w:cs="Times New Roman"/>
          <w:b/>
          <w:sz w:val="24"/>
          <w:szCs w:val="24"/>
        </w:rPr>
      </w:pPr>
    </w:p>
    <w:p w14:paraId="1B703A41" w14:textId="1BC7AB89" w:rsidR="00777F29" w:rsidRPr="0067448C" w:rsidRDefault="004C7586" w:rsidP="00777F29">
      <w:pPr>
        <w:spacing w:after="0" w:line="240" w:lineRule="auto"/>
        <w:ind w:left="720" w:hanging="720"/>
        <w:rPr>
          <w:rFonts w:ascii="Garamond" w:hAnsi="Garamond" w:cs="Times New Roman"/>
          <w:b/>
          <w:color w:val="002060"/>
          <w:sz w:val="24"/>
          <w:szCs w:val="24"/>
        </w:rPr>
      </w:pPr>
      <w:r w:rsidRPr="00F20D3A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E20BAD" wp14:editId="51E5D781">
                <wp:simplePos x="0" y="0"/>
                <wp:positionH relativeFrom="margin">
                  <wp:posOffset>0</wp:posOffset>
                </wp:positionH>
                <wp:positionV relativeFrom="paragraph">
                  <wp:posOffset>163566</wp:posOffset>
                </wp:positionV>
                <wp:extent cx="3200400" cy="0"/>
                <wp:effectExtent l="0" t="0" r="0" b="0"/>
                <wp:wrapNone/>
                <wp:docPr id="7692195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06FF09" id="Straight Connector 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9pt" to="25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o2DNBNsAAAAGAQAADwAAAGRycy9k&#10;b3ducmV2LnhtbEyPzU7DMBCE70i8g7VI3KjdihYU4lQVPwcOVG3pA2xjN7Yar6PYacPbs4gDHGdm&#10;NfNtuRxDK862Tz6ShulEgbBUR+Op0bD/fLt7BJEyksE2ktXwZRMsq+urEgsTL7S1511uBJdQKlCD&#10;y7krpEy1swHTJHaWODvGPmBm2TfS9Hjh8tDKmVILGdATLzjs7LOz9Wk3BA0vi+H9db1Sdb/1azx5&#10;Z/abhw+tb2/G1ROIbMf8dww/+IwOFTMd4kAmiVYDP5I1zObMz+lc3bNx+DVkVcr/+NU3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KNgzQT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 w:rsidR="00777F29" w:rsidRPr="0067448C">
        <w:rPr>
          <w:rFonts w:ascii="Garamond" w:hAnsi="Garamond" w:cs="Times New Roman"/>
          <w:b/>
          <w:color w:val="002060"/>
          <w:sz w:val="24"/>
          <w:szCs w:val="24"/>
        </w:rPr>
        <w:t>Book Chapters</w:t>
      </w:r>
      <w:r w:rsidR="00370ACB">
        <w:rPr>
          <w:rFonts w:ascii="Garamond" w:hAnsi="Garamond" w:cs="Times New Roman"/>
          <w:b/>
          <w:color w:val="002060"/>
          <w:sz w:val="24"/>
          <w:szCs w:val="24"/>
        </w:rPr>
        <w:t>,</w:t>
      </w:r>
      <w:r w:rsidR="00824765" w:rsidRPr="0067448C">
        <w:rPr>
          <w:rFonts w:ascii="Garamond" w:hAnsi="Garamond" w:cs="Times New Roman"/>
          <w:b/>
          <w:color w:val="002060"/>
          <w:sz w:val="24"/>
          <w:szCs w:val="24"/>
        </w:rPr>
        <w:t xml:space="preserve"> Reports</w:t>
      </w:r>
      <w:r w:rsidR="00370ACB">
        <w:rPr>
          <w:rFonts w:ascii="Garamond" w:hAnsi="Garamond" w:cs="Times New Roman"/>
          <w:b/>
          <w:color w:val="002060"/>
          <w:sz w:val="24"/>
          <w:szCs w:val="24"/>
        </w:rPr>
        <w:t>, and Conference Papers</w:t>
      </w:r>
    </w:p>
    <w:p w14:paraId="3362F17A" w14:textId="5C4B43DE" w:rsidR="00E728D1" w:rsidRPr="00E728D1" w:rsidRDefault="00DE5BDC" w:rsidP="00D476F4">
      <w:pPr>
        <w:pStyle w:val="ListParagraph"/>
        <w:numPr>
          <w:ilvl w:val="0"/>
          <w:numId w:val="24"/>
        </w:numPr>
        <w:ind w:left="360"/>
        <w:rPr>
          <w:rFonts w:ascii="Garamond" w:hAnsi="Garamond"/>
          <w:bCs/>
        </w:rPr>
      </w:pPr>
      <w:r>
        <w:rPr>
          <w:rFonts w:ascii="Garamond" w:hAnsi="Garamond"/>
        </w:rPr>
        <w:t xml:space="preserve">Joe, E.T., Koneru, S., </w:t>
      </w:r>
      <w:proofErr w:type="spellStart"/>
      <w:r>
        <w:rPr>
          <w:rFonts w:ascii="Garamond" w:hAnsi="Garamond"/>
        </w:rPr>
        <w:t>Kirchhoff,</w:t>
      </w:r>
      <w:proofErr w:type="spellEnd"/>
      <w:r>
        <w:rPr>
          <w:rFonts w:ascii="Garamond" w:hAnsi="Garamond"/>
        </w:rPr>
        <w:t xml:space="preserve"> C.J. 2024. </w:t>
      </w:r>
      <w:r w:rsidRPr="00DE5BDC">
        <w:rPr>
          <w:rFonts w:ascii="Garamond" w:hAnsi="Garamond"/>
        </w:rPr>
        <w:t>Assessing the Effectiveness of GPT-4o in Climate Change Evidence Synthesis and Systematic Assessments: Preliminary Insights</w:t>
      </w:r>
      <w:r>
        <w:rPr>
          <w:rFonts w:ascii="Garamond" w:hAnsi="Garamond"/>
        </w:rPr>
        <w:t>. ACL 2024 Workshop Climate NLP</w:t>
      </w:r>
      <w:r w:rsidR="00E728D1">
        <w:rPr>
          <w:rFonts w:ascii="Garamond" w:hAnsi="Garamond"/>
        </w:rPr>
        <w:t xml:space="preserve">. </w:t>
      </w:r>
      <w:hyperlink r:id="rId14" w:history="1">
        <w:r w:rsidR="00E728D1" w:rsidRPr="00205EC1">
          <w:rPr>
            <w:rStyle w:val="Hyperlink"/>
            <w:rFonts w:ascii="Garamond" w:hAnsi="Garamond"/>
          </w:rPr>
          <w:t>https://openreview.net/forum?id=ZcMeHsJg3c</w:t>
        </w:r>
      </w:hyperlink>
    </w:p>
    <w:p w14:paraId="58E12645" w14:textId="4B847400" w:rsidR="00D476F4" w:rsidRDefault="00AA5E18" w:rsidP="00D476F4">
      <w:pPr>
        <w:pStyle w:val="ListParagraph"/>
        <w:numPr>
          <w:ilvl w:val="0"/>
          <w:numId w:val="24"/>
        </w:numPr>
        <w:ind w:left="360"/>
        <w:rPr>
          <w:rFonts w:ascii="Garamond" w:hAnsi="Garamond"/>
          <w:bCs/>
        </w:rPr>
      </w:pPr>
      <w:r w:rsidRPr="0067448C">
        <w:rPr>
          <w:rFonts w:ascii="Garamond" w:hAnsi="Garamond"/>
        </w:rPr>
        <w:t>Contributor</w:t>
      </w:r>
      <w:r w:rsidR="002E7644" w:rsidRPr="0067448C">
        <w:rPr>
          <w:rFonts w:ascii="Garamond" w:hAnsi="Garamond"/>
        </w:rPr>
        <w:t xml:space="preserve">, Report on Public Infrastructure for Effective Climate Mitigation and Adaptation: A Workshop, May 20 &amp; 29, 2024. </w:t>
      </w:r>
      <w:r w:rsidRPr="0067448C">
        <w:rPr>
          <w:rFonts w:ascii="Garamond" w:hAnsi="Garamond"/>
        </w:rPr>
        <w:t>National Academies of Science, Engineering and Medicine, Division of Behavioral And Social Sciences and Education, Board on Environmental Change and Society</w:t>
      </w:r>
      <w:r w:rsidR="002E7644" w:rsidRPr="0067448C">
        <w:rPr>
          <w:rFonts w:ascii="Garamond" w:hAnsi="Garamond"/>
        </w:rPr>
        <w:t>. Available at:</w:t>
      </w:r>
      <w:r w:rsidRPr="0067448C">
        <w:rPr>
          <w:rFonts w:ascii="Garamond" w:hAnsi="Garamond"/>
          <w:bCs/>
        </w:rPr>
        <w:t xml:space="preserve"> </w:t>
      </w:r>
      <w:hyperlink r:id="rId15" w:history="1">
        <w:r w:rsidRPr="0067448C">
          <w:rPr>
            <w:rStyle w:val="Hyperlink"/>
            <w:rFonts w:ascii="Garamond" w:hAnsi="Garamond"/>
            <w:bCs/>
          </w:rPr>
          <w:t>https://www.nationalacademies.org/event/42765_05-2024_public-infrastructure-for-effective-climate-mitigation-and-adaptation-a-workshop-day-1</w:t>
        </w:r>
      </w:hyperlink>
    </w:p>
    <w:p w14:paraId="53FB4A5D" w14:textId="2B5D0110" w:rsidR="00D476F4" w:rsidRPr="00D476F4" w:rsidRDefault="00290440" w:rsidP="00D476F4">
      <w:pPr>
        <w:pStyle w:val="ListParagraph"/>
        <w:numPr>
          <w:ilvl w:val="0"/>
          <w:numId w:val="24"/>
        </w:numPr>
        <w:ind w:left="360"/>
        <w:rPr>
          <w:rFonts w:ascii="Garamond" w:hAnsi="Garamond"/>
          <w:bCs/>
        </w:rPr>
      </w:pPr>
      <w:r w:rsidRPr="00D476F4">
        <w:rPr>
          <w:rFonts w:ascii="Garamond" w:hAnsi="Garamond"/>
        </w:rPr>
        <w:t xml:space="preserve">Dodman, D., B. Hayward, M. Pelling, V. Castan Broto, W. Chow, E. Chu, R. Dawson, L. </w:t>
      </w:r>
      <w:proofErr w:type="spellStart"/>
      <w:r w:rsidRPr="00D476F4">
        <w:rPr>
          <w:rFonts w:ascii="Garamond" w:hAnsi="Garamond"/>
        </w:rPr>
        <w:t>Khirfan</w:t>
      </w:r>
      <w:proofErr w:type="spellEnd"/>
      <w:r w:rsidRPr="00D476F4">
        <w:rPr>
          <w:rFonts w:ascii="Garamond" w:hAnsi="Garamond"/>
        </w:rPr>
        <w:t xml:space="preserve">, T. McPhearson, A. Prakash, Y. Zheng, and G. Ziervogel, 2022: Cities, Settlements and Key Infrastructure. In: Climate Change 2022: Impacts, Adaptation and Vulnerability. Contribution of Working Group II to the Sixth Assessment Report of the Intergovernmental Panel on Climate Change [H.-O. </w:t>
      </w:r>
      <w:proofErr w:type="spellStart"/>
      <w:r w:rsidRPr="00D476F4">
        <w:rPr>
          <w:rFonts w:ascii="Garamond" w:hAnsi="Garamond"/>
        </w:rPr>
        <w:t>Pörtner</w:t>
      </w:r>
      <w:proofErr w:type="spellEnd"/>
      <w:r w:rsidRPr="00D476F4">
        <w:rPr>
          <w:rFonts w:ascii="Garamond" w:hAnsi="Garamond"/>
        </w:rPr>
        <w:t xml:space="preserve">, D.C. Roberts, M. Tignor, E.S. </w:t>
      </w:r>
      <w:proofErr w:type="spellStart"/>
      <w:r w:rsidRPr="00D476F4">
        <w:rPr>
          <w:rFonts w:ascii="Garamond" w:hAnsi="Garamond"/>
        </w:rPr>
        <w:t>Poloczanska</w:t>
      </w:r>
      <w:proofErr w:type="spellEnd"/>
      <w:r w:rsidRPr="00D476F4">
        <w:rPr>
          <w:rFonts w:ascii="Garamond" w:hAnsi="Garamond"/>
        </w:rPr>
        <w:t xml:space="preserve">, K. </w:t>
      </w:r>
      <w:proofErr w:type="spellStart"/>
      <w:r w:rsidRPr="00D476F4">
        <w:rPr>
          <w:rFonts w:ascii="Garamond" w:hAnsi="Garamond"/>
        </w:rPr>
        <w:t>Mintenbeck</w:t>
      </w:r>
      <w:proofErr w:type="spellEnd"/>
      <w:r w:rsidRPr="00D476F4">
        <w:rPr>
          <w:rFonts w:ascii="Garamond" w:hAnsi="Garamond"/>
        </w:rPr>
        <w:t xml:space="preserve">, A. Alegría, M. Craig, S. Langsdorf, S. </w:t>
      </w:r>
      <w:proofErr w:type="spellStart"/>
      <w:r w:rsidRPr="00D476F4">
        <w:rPr>
          <w:rFonts w:ascii="Garamond" w:hAnsi="Garamond"/>
        </w:rPr>
        <w:t>Löschke</w:t>
      </w:r>
      <w:proofErr w:type="spellEnd"/>
      <w:r w:rsidRPr="00D476F4">
        <w:rPr>
          <w:rFonts w:ascii="Garamond" w:hAnsi="Garamond"/>
        </w:rPr>
        <w:t xml:space="preserve">, V. Möller, A. </w:t>
      </w:r>
      <w:proofErr w:type="spellStart"/>
      <w:r w:rsidRPr="00D476F4">
        <w:rPr>
          <w:rFonts w:ascii="Garamond" w:hAnsi="Garamond"/>
        </w:rPr>
        <w:t>Okem</w:t>
      </w:r>
      <w:proofErr w:type="spellEnd"/>
      <w:r w:rsidRPr="00D476F4">
        <w:rPr>
          <w:rFonts w:ascii="Garamond" w:hAnsi="Garamond"/>
        </w:rPr>
        <w:t>, B. Rama (eds.)]. Cambridge University Press, Cambridge, UK and New York, NY, USA, pp. 907–1040, doi:10.1017/9781009325844.008.</w:t>
      </w:r>
    </w:p>
    <w:p w14:paraId="3ACFB5D4" w14:textId="761AAE8C" w:rsidR="00D476F4" w:rsidRPr="00D476F4" w:rsidRDefault="008D2341" w:rsidP="00D476F4">
      <w:pPr>
        <w:pStyle w:val="ListParagraph"/>
        <w:numPr>
          <w:ilvl w:val="0"/>
          <w:numId w:val="24"/>
        </w:numPr>
        <w:ind w:left="360"/>
        <w:rPr>
          <w:rFonts w:ascii="Garamond" w:hAnsi="Garamond"/>
          <w:bCs/>
        </w:rPr>
      </w:pPr>
      <w:r w:rsidRPr="00D476F4">
        <w:rPr>
          <w:rFonts w:ascii="Garamond" w:hAnsi="Garamond"/>
        </w:rPr>
        <w:t xml:space="preserve">Lemos MC, </w:t>
      </w:r>
      <w:r w:rsidRPr="00D476F4">
        <w:rPr>
          <w:rFonts w:ascii="Garamond" w:hAnsi="Garamond"/>
          <w:b/>
        </w:rPr>
        <w:t>Kirchhoff CJ</w:t>
      </w:r>
      <w:r w:rsidRPr="00D476F4">
        <w:rPr>
          <w:rFonts w:ascii="Garamond" w:hAnsi="Garamond"/>
        </w:rPr>
        <w:t xml:space="preserve">. 2020. “Boundary Organizations.” In Jean-Frédéric Morin and Amandine Orsini (Eds) </w:t>
      </w:r>
      <w:r w:rsidRPr="00D476F4">
        <w:rPr>
          <w:rFonts w:ascii="Garamond" w:hAnsi="Garamond"/>
          <w:i/>
        </w:rPr>
        <w:t>Global Environmental Politics: Understanding the Governance of the Earth</w:t>
      </w:r>
      <w:r w:rsidRPr="00D476F4">
        <w:rPr>
          <w:rFonts w:ascii="Garamond" w:hAnsi="Garamond"/>
        </w:rPr>
        <w:t>, Oxford.</w:t>
      </w:r>
    </w:p>
    <w:p w14:paraId="34CD4083" w14:textId="7992286A" w:rsidR="00D476F4" w:rsidRPr="00D476F4" w:rsidRDefault="00824765" w:rsidP="00D476F4">
      <w:pPr>
        <w:pStyle w:val="ListParagraph"/>
        <w:numPr>
          <w:ilvl w:val="0"/>
          <w:numId w:val="24"/>
        </w:numPr>
        <w:ind w:left="360"/>
        <w:rPr>
          <w:rFonts w:ascii="Garamond" w:hAnsi="Garamond"/>
          <w:bCs/>
        </w:rPr>
      </w:pPr>
      <w:r w:rsidRPr="00D476F4">
        <w:rPr>
          <w:rFonts w:ascii="Garamond" w:hAnsi="Garamond"/>
        </w:rPr>
        <w:t xml:space="preserve">Seth A, Wang G, </w:t>
      </w:r>
      <w:r w:rsidRPr="00D476F4">
        <w:rPr>
          <w:rFonts w:ascii="Garamond" w:hAnsi="Garamond"/>
          <w:b/>
        </w:rPr>
        <w:t>Kirchhoff CJ</w:t>
      </w:r>
      <w:r w:rsidRPr="00D476F4">
        <w:rPr>
          <w:rFonts w:ascii="Garamond" w:hAnsi="Garamond"/>
        </w:rPr>
        <w:t>, Stephenson S, Lombardo K, Ahnya R, Wu J. 2019. Connecticut Physical Climate Science Assessment Report (PCSAR). Observed trends and projections of temperature and precipitation.</w:t>
      </w:r>
      <w:r w:rsidR="005B10EC" w:rsidRPr="00D476F4">
        <w:rPr>
          <w:rFonts w:ascii="Garamond" w:hAnsi="Garamond"/>
        </w:rPr>
        <w:t xml:space="preserve"> Available at: </w:t>
      </w:r>
      <w:hyperlink r:id="rId16" w:history="1">
        <w:r w:rsidR="00D476F4" w:rsidRPr="005E22D4">
          <w:rPr>
            <w:rStyle w:val="Hyperlink"/>
            <w:rFonts w:ascii="Garamond" w:hAnsi="Garamond"/>
          </w:rPr>
          <w:t>https://circa.uconn.edu/wp-content/uploads/sites/1618/2019/08/CTPCSAR-Aug2019.pdf</w:t>
        </w:r>
      </w:hyperlink>
    </w:p>
    <w:p w14:paraId="0EB72114" w14:textId="77777777" w:rsidR="00D476F4" w:rsidRPr="00D476F4" w:rsidRDefault="00824765" w:rsidP="00D476F4">
      <w:pPr>
        <w:pStyle w:val="ListParagraph"/>
        <w:numPr>
          <w:ilvl w:val="0"/>
          <w:numId w:val="24"/>
        </w:numPr>
        <w:ind w:left="360"/>
        <w:rPr>
          <w:rFonts w:ascii="Garamond" w:hAnsi="Garamond"/>
          <w:bCs/>
        </w:rPr>
      </w:pPr>
      <w:r w:rsidRPr="00D476F4">
        <w:rPr>
          <w:rFonts w:ascii="Garamond" w:hAnsi="Garamond"/>
          <w:b/>
        </w:rPr>
        <w:t>Kirchhoff CJ</w:t>
      </w:r>
      <w:r w:rsidRPr="00D476F4">
        <w:rPr>
          <w:rFonts w:ascii="Garamond" w:hAnsi="Garamond"/>
        </w:rPr>
        <w:t>, Burnicki A, Cifuentes A. 2019. Flood Recurrence Analysis for Milford, CT.</w:t>
      </w:r>
      <w:bookmarkStart w:id="4" w:name="_Hlk80446907"/>
    </w:p>
    <w:p w14:paraId="7427CDA1" w14:textId="71B9CAD6" w:rsidR="00D476F4" w:rsidRPr="00D476F4" w:rsidRDefault="00824765" w:rsidP="00D476F4">
      <w:pPr>
        <w:pStyle w:val="ListParagraph"/>
        <w:numPr>
          <w:ilvl w:val="0"/>
          <w:numId w:val="24"/>
        </w:numPr>
        <w:ind w:left="360"/>
        <w:rPr>
          <w:rFonts w:ascii="Garamond" w:hAnsi="Garamond"/>
          <w:bCs/>
        </w:rPr>
      </w:pPr>
      <w:r w:rsidRPr="00D476F4">
        <w:rPr>
          <w:rFonts w:ascii="Garamond" w:hAnsi="Garamond"/>
          <w:b/>
        </w:rPr>
        <w:t>Kirchhoff CJ</w:t>
      </w:r>
      <w:r w:rsidRPr="00D476F4">
        <w:rPr>
          <w:rFonts w:ascii="Garamond" w:hAnsi="Garamond"/>
        </w:rPr>
        <w:t xml:space="preserve">, </w:t>
      </w:r>
      <w:r w:rsidRPr="00D476F4">
        <w:rPr>
          <w:rFonts w:ascii="Garamond" w:hAnsi="Garamond"/>
          <w:u w:val="single"/>
        </w:rPr>
        <w:t xml:space="preserve">Mullin CA, </w:t>
      </w:r>
      <w:proofErr w:type="spellStart"/>
      <w:r w:rsidRPr="00D476F4">
        <w:rPr>
          <w:rFonts w:ascii="Garamond" w:hAnsi="Garamond"/>
          <w:u w:val="single"/>
        </w:rPr>
        <w:t>Utemuratov</w:t>
      </w:r>
      <w:proofErr w:type="spellEnd"/>
      <w:r w:rsidRPr="00D476F4">
        <w:rPr>
          <w:rFonts w:ascii="Garamond" w:hAnsi="Garamond"/>
          <w:u w:val="single"/>
        </w:rPr>
        <w:t xml:space="preserve"> B</w:t>
      </w:r>
      <w:r w:rsidRPr="00D476F4">
        <w:rPr>
          <w:rFonts w:ascii="Garamond" w:hAnsi="Garamond"/>
        </w:rPr>
        <w:t xml:space="preserve">, </w:t>
      </w:r>
      <w:proofErr w:type="spellStart"/>
      <w:r w:rsidRPr="00D476F4">
        <w:rPr>
          <w:rFonts w:ascii="Garamond" w:hAnsi="Garamond"/>
          <w:u w:val="single"/>
        </w:rPr>
        <w:t>Tashev</w:t>
      </w:r>
      <w:proofErr w:type="spellEnd"/>
      <w:r w:rsidRPr="00D476F4">
        <w:rPr>
          <w:rFonts w:ascii="Garamond" w:hAnsi="Garamond"/>
          <w:u w:val="single"/>
        </w:rPr>
        <w:t xml:space="preserve"> A</w:t>
      </w:r>
      <w:r w:rsidRPr="00D476F4">
        <w:rPr>
          <w:rFonts w:ascii="Garamond" w:hAnsi="Garamond"/>
        </w:rPr>
        <w:t>. 2019. Wastewater System Resilience: Learning from Connecticut Wastewater Systems.</w:t>
      </w:r>
      <w:bookmarkEnd w:id="4"/>
    </w:p>
    <w:p w14:paraId="690D52EF" w14:textId="50954EBA" w:rsidR="00D476F4" w:rsidRPr="00D476F4" w:rsidRDefault="00824765" w:rsidP="00D476F4">
      <w:pPr>
        <w:pStyle w:val="ListParagraph"/>
        <w:numPr>
          <w:ilvl w:val="0"/>
          <w:numId w:val="24"/>
        </w:numPr>
        <w:ind w:left="360"/>
        <w:rPr>
          <w:rFonts w:ascii="Garamond" w:hAnsi="Garamond"/>
          <w:bCs/>
        </w:rPr>
      </w:pPr>
      <w:r w:rsidRPr="00D476F4">
        <w:rPr>
          <w:rFonts w:ascii="Garamond" w:hAnsi="Garamond"/>
          <w:b/>
        </w:rPr>
        <w:t>Kirchhoff CJ</w:t>
      </w:r>
      <w:r w:rsidRPr="00D476F4">
        <w:rPr>
          <w:rFonts w:ascii="Garamond" w:hAnsi="Garamond"/>
        </w:rPr>
        <w:t>,</w:t>
      </w:r>
      <w:r w:rsidRPr="00D476F4">
        <w:rPr>
          <w:rFonts w:ascii="Garamond" w:hAnsi="Garamond"/>
          <w:b/>
        </w:rPr>
        <w:t xml:space="preserve"> </w:t>
      </w:r>
      <w:r w:rsidRPr="00D476F4">
        <w:rPr>
          <w:rFonts w:ascii="Garamond" w:hAnsi="Garamond"/>
        </w:rPr>
        <w:t xml:space="preserve">Arnott JC, Katzenberger JW, </w:t>
      </w:r>
      <w:proofErr w:type="spellStart"/>
      <w:r w:rsidRPr="00D476F4">
        <w:rPr>
          <w:rFonts w:ascii="Garamond" w:hAnsi="Garamond"/>
        </w:rPr>
        <w:t>McNie</w:t>
      </w:r>
      <w:proofErr w:type="spellEnd"/>
      <w:r w:rsidRPr="00D476F4">
        <w:rPr>
          <w:rFonts w:ascii="Garamond" w:hAnsi="Garamond"/>
        </w:rPr>
        <w:t xml:space="preserve"> EC. 2019. Special Report: Science policy strategies &amp; tactics to narrow the knowledge-action gap for infrastructure and other 21st century societal challenges</w:t>
      </w:r>
      <w:r w:rsidRPr="001E5CEE">
        <w:t xml:space="preserve"> </w:t>
      </w:r>
      <w:r w:rsidRPr="00D476F4">
        <w:rPr>
          <w:rFonts w:ascii="Garamond" w:hAnsi="Garamond"/>
        </w:rPr>
        <w:t>Prepared as a Special Report for the National Science Foundation’s Science of Science and Innovation Policy (</w:t>
      </w:r>
      <w:proofErr w:type="spellStart"/>
      <w:r w:rsidRPr="00D476F4">
        <w:rPr>
          <w:rFonts w:ascii="Garamond" w:hAnsi="Garamond"/>
        </w:rPr>
        <w:t>SciSIP</w:t>
      </w:r>
      <w:proofErr w:type="spellEnd"/>
      <w:r w:rsidRPr="00D476F4">
        <w:rPr>
          <w:rFonts w:ascii="Garamond" w:hAnsi="Garamond"/>
        </w:rPr>
        <w:t>) Program through support of NSF Grant #1735848</w:t>
      </w:r>
    </w:p>
    <w:p w14:paraId="2F83E0A7" w14:textId="6CB25297" w:rsidR="00D476F4" w:rsidRPr="00D476F4" w:rsidRDefault="00777F29" w:rsidP="00D476F4">
      <w:pPr>
        <w:pStyle w:val="ListParagraph"/>
        <w:numPr>
          <w:ilvl w:val="0"/>
          <w:numId w:val="24"/>
        </w:numPr>
        <w:ind w:left="360"/>
        <w:rPr>
          <w:rFonts w:ascii="Garamond" w:hAnsi="Garamond"/>
          <w:bCs/>
        </w:rPr>
      </w:pPr>
      <w:r w:rsidRPr="00D476F4">
        <w:rPr>
          <w:rFonts w:ascii="Garamond" w:hAnsi="Garamond"/>
        </w:rPr>
        <w:lastRenderedPageBreak/>
        <w:t xml:space="preserve">Lemos MC, </w:t>
      </w:r>
      <w:r w:rsidRPr="00D476F4">
        <w:rPr>
          <w:rFonts w:ascii="Garamond" w:hAnsi="Garamond"/>
          <w:b/>
        </w:rPr>
        <w:t>Kirchhoff CJ.</w:t>
      </w:r>
      <w:r w:rsidRPr="00D476F4">
        <w:rPr>
          <w:rFonts w:ascii="Garamond" w:hAnsi="Garamond"/>
        </w:rPr>
        <w:t xml:space="preserve"> 2015. “Climate information and water management: building adaptive capacity or business as usual?” in Ken Conca and Erika </w:t>
      </w:r>
      <w:proofErr w:type="spellStart"/>
      <w:r w:rsidRPr="00D476F4">
        <w:rPr>
          <w:rFonts w:ascii="Garamond" w:hAnsi="Garamond"/>
        </w:rPr>
        <w:t>Weinthal</w:t>
      </w:r>
      <w:proofErr w:type="spellEnd"/>
      <w:r w:rsidRPr="00D476F4">
        <w:rPr>
          <w:rFonts w:ascii="Garamond" w:hAnsi="Garamond"/>
        </w:rPr>
        <w:t xml:space="preserve"> (Eds) </w:t>
      </w:r>
      <w:r w:rsidRPr="00D476F4">
        <w:rPr>
          <w:rFonts w:ascii="Garamond" w:hAnsi="Garamond"/>
          <w:i/>
        </w:rPr>
        <w:t>The Oxford Handbook of Water Politics and Policy</w:t>
      </w:r>
      <w:r w:rsidRPr="00D476F4">
        <w:rPr>
          <w:rFonts w:ascii="Garamond" w:hAnsi="Garamond"/>
        </w:rPr>
        <w:t>, Oxford University Press.</w:t>
      </w:r>
    </w:p>
    <w:p w14:paraId="6398B985" w14:textId="78371DC8" w:rsidR="00777F29" w:rsidRPr="00D476F4" w:rsidRDefault="00777F29" w:rsidP="00D476F4">
      <w:pPr>
        <w:pStyle w:val="ListParagraph"/>
        <w:numPr>
          <w:ilvl w:val="0"/>
          <w:numId w:val="24"/>
        </w:numPr>
        <w:ind w:left="360"/>
        <w:rPr>
          <w:rFonts w:ascii="Garamond" w:hAnsi="Garamond"/>
          <w:bCs/>
        </w:rPr>
      </w:pPr>
      <w:r w:rsidRPr="00D476F4">
        <w:rPr>
          <w:rFonts w:ascii="Garamond" w:hAnsi="Garamond"/>
        </w:rPr>
        <w:t xml:space="preserve">Lemos MC, </w:t>
      </w:r>
      <w:r w:rsidRPr="00D476F4">
        <w:rPr>
          <w:rFonts w:ascii="Garamond" w:hAnsi="Garamond"/>
          <w:b/>
        </w:rPr>
        <w:t>Kirchhoff CJ</w:t>
      </w:r>
      <w:r w:rsidRPr="00D476F4">
        <w:rPr>
          <w:rFonts w:ascii="Garamond" w:hAnsi="Garamond"/>
        </w:rPr>
        <w:t xml:space="preserve">. 2015. “Boundary Organizations.” In Jean-Frédéric Morin and Amandine Orsini (Eds) </w:t>
      </w:r>
      <w:r w:rsidRPr="00D476F4">
        <w:rPr>
          <w:rFonts w:ascii="Garamond" w:hAnsi="Garamond"/>
          <w:i/>
        </w:rPr>
        <w:t>Essential Concepts of Global Environmental Governance</w:t>
      </w:r>
      <w:r w:rsidRPr="00D476F4">
        <w:rPr>
          <w:rFonts w:ascii="Garamond" w:hAnsi="Garamond"/>
        </w:rPr>
        <w:t>, Routledge.</w:t>
      </w:r>
    </w:p>
    <w:p w14:paraId="751209BE" w14:textId="54722323" w:rsidR="00777F29" w:rsidRDefault="00777F29" w:rsidP="00777F29">
      <w:pPr>
        <w:spacing w:after="0" w:line="240" w:lineRule="auto"/>
        <w:ind w:left="720" w:hanging="720"/>
        <w:rPr>
          <w:rFonts w:ascii="Garamond" w:hAnsi="Garamond" w:cs="Times New Roman"/>
          <w:b/>
          <w:sz w:val="24"/>
          <w:szCs w:val="24"/>
        </w:rPr>
      </w:pPr>
    </w:p>
    <w:p w14:paraId="438E5BB1" w14:textId="305926E9" w:rsidR="00D652BC" w:rsidRDefault="001939FC" w:rsidP="00777F29">
      <w:pPr>
        <w:spacing w:after="0" w:line="240" w:lineRule="auto"/>
        <w:ind w:left="720" w:hanging="720"/>
        <w:rPr>
          <w:rFonts w:ascii="Garamond" w:hAnsi="Garamond" w:cs="Times New Roman"/>
          <w:b/>
          <w:sz w:val="24"/>
          <w:szCs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737A36" wp14:editId="2FB6BED6">
                <wp:simplePos x="0" y="0"/>
                <wp:positionH relativeFrom="margin">
                  <wp:posOffset>0</wp:posOffset>
                </wp:positionH>
                <wp:positionV relativeFrom="paragraph">
                  <wp:posOffset>163195</wp:posOffset>
                </wp:positionV>
                <wp:extent cx="3200400" cy="0"/>
                <wp:effectExtent l="0" t="0" r="0" b="0"/>
                <wp:wrapNone/>
                <wp:docPr id="494516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628B9B" id="Straight Connector 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85pt" to="25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KmRCa9sAAAAGAQAADwAAAGRycy9k&#10;b3ducmV2LnhtbEyPzU7DMBCE70i8g7VI3KhNRVuUxqkqfg4cqGjpA2zjbRw1tiPbacPbs4gDHGdm&#10;NfNtuRpdJ84UUxu8hvuJAkG+Dqb1jYb95+vdI4iU0RvsgicNX5RgVV1flViYcPFbOu9yI7jEpwI1&#10;2Jz7QspUW3KYJqEnz9kxRIeZZWykiXjhctfJqVJz6bD1vGCxpydL9Wk3OA3P8+HtZbNWddy2Gzy1&#10;1uw/Fu9a396M6yWITGP+O4YffEaHipkOYfAmiU4DP5I1TGcLEJzO1AMbh19DVqX8j199Aw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CpkQmv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 w:rsidR="00D652BC" w:rsidRPr="00AA14D3">
        <w:rPr>
          <w:rFonts w:ascii="Garamond" w:hAnsi="Garamond" w:cs="Times New Roman"/>
          <w:b/>
          <w:color w:val="002060"/>
          <w:sz w:val="24"/>
          <w:szCs w:val="24"/>
        </w:rPr>
        <w:t>Popular Press</w:t>
      </w:r>
    </w:p>
    <w:p w14:paraId="509AB027" w14:textId="264496C7" w:rsidR="00D652BC" w:rsidRPr="00D652BC" w:rsidRDefault="00D652BC" w:rsidP="00777F29">
      <w:pPr>
        <w:spacing w:after="0" w:line="240" w:lineRule="auto"/>
        <w:ind w:left="720" w:hanging="720"/>
        <w:rPr>
          <w:rFonts w:ascii="Garamond" w:hAnsi="Garamond" w:cs="Times New Roman"/>
          <w:bCs/>
          <w:sz w:val="24"/>
          <w:szCs w:val="24"/>
        </w:rPr>
      </w:pPr>
      <w:r w:rsidRPr="009C73F8">
        <w:rPr>
          <w:rFonts w:ascii="Garamond" w:hAnsi="Garamond" w:cs="Times New Roman"/>
          <w:bCs/>
          <w:sz w:val="24"/>
          <w:szCs w:val="24"/>
          <w:u w:val="single"/>
        </w:rPr>
        <w:t>McOmber C</w:t>
      </w:r>
      <w:r w:rsidR="009C73F8">
        <w:rPr>
          <w:rFonts w:ascii="Garamond" w:hAnsi="Garamond" w:cs="Times New Roman"/>
          <w:bCs/>
          <w:sz w:val="24"/>
          <w:szCs w:val="24"/>
        </w:rPr>
        <w:t>*</w:t>
      </w:r>
      <w:r w:rsidRPr="00D652BC">
        <w:rPr>
          <w:rFonts w:ascii="Garamond" w:hAnsi="Garamond" w:cs="Times New Roman"/>
          <w:bCs/>
          <w:sz w:val="24"/>
          <w:szCs w:val="24"/>
        </w:rPr>
        <w:t xml:space="preserve">, </w:t>
      </w:r>
      <w:r w:rsidRPr="009C73F8">
        <w:rPr>
          <w:rFonts w:ascii="Garamond" w:hAnsi="Garamond" w:cs="Times New Roman"/>
          <w:b/>
          <w:sz w:val="24"/>
          <w:szCs w:val="24"/>
        </w:rPr>
        <w:t>Kirchhoff CJ</w:t>
      </w:r>
      <w:r w:rsidRPr="00D652BC">
        <w:rPr>
          <w:rFonts w:ascii="Garamond" w:hAnsi="Garamond" w:cs="Times New Roman"/>
          <w:bCs/>
          <w:sz w:val="24"/>
          <w:szCs w:val="24"/>
        </w:rPr>
        <w:t>. Nov. 29, 2021. Recycled water</w:t>
      </w:r>
      <w:r w:rsidR="00A55099">
        <w:rPr>
          <w:rFonts w:ascii="Garamond" w:hAnsi="Garamond" w:cs="Times New Roman"/>
          <w:bCs/>
          <w:sz w:val="24"/>
          <w:szCs w:val="24"/>
        </w:rPr>
        <w:t xml:space="preserve"> can boost sustainable agriculture if we get over the yuck factor. Available at: </w:t>
      </w:r>
      <w:r w:rsidRPr="00D652BC">
        <w:rPr>
          <w:rFonts w:ascii="Garamond" w:hAnsi="Garamond" w:cs="Times New Roman"/>
          <w:bCs/>
          <w:sz w:val="24"/>
          <w:szCs w:val="24"/>
        </w:rPr>
        <w:t>https://www.washingtonpost.com/politics/2021/11/29/recycled-water-can-boost-sustainable-agriculture-if-we-get-over-yuck-factor/</w:t>
      </w:r>
    </w:p>
    <w:p w14:paraId="5353D8BF" w14:textId="580119C5" w:rsidR="00D652BC" w:rsidRDefault="00D652BC" w:rsidP="00DD6CDB">
      <w:pPr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sz w:val="28"/>
          <w:szCs w:val="24"/>
        </w:rPr>
      </w:pPr>
    </w:p>
    <w:p w14:paraId="2A4D87E1" w14:textId="0E86221B" w:rsidR="002726C9" w:rsidRDefault="002A7E9D" w:rsidP="00CD2BB3">
      <w:pPr>
        <w:spacing w:after="0"/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</w:pPr>
      <w:r w:rsidRPr="00AA14D3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52004A" wp14:editId="5B2EB01D">
                <wp:simplePos x="0" y="0"/>
                <wp:positionH relativeFrom="margin">
                  <wp:posOffset>0</wp:posOffset>
                </wp:positionH>
                <wp:positionV relativeFrom="paragraph">
                  <wp:posOffset>198384</wp:posOffset>
                </wp:positionV>
                <wp:extent cx="6400800" cy="0"/>
                <wp:effectExtent l="0" t="19050" r="19050" b="19050"/>
                <wp:wrapNone/>
                <wp:docPr id="10494576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4A4813" id="Straight Connector 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5.6pt" to="7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" strokecolor="#002060" strokeweight="2.25pt">
                <w10:wrap anchorx="margin"/>
              </v:line>
            </w:pict>
          </mc:Fallback>
        </mc:AlternateContent>
      </w:r>
      <w:r w:rsidR="002726C9"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>PRESENTATIONS</w:t>
      </w:r>
    </w:p>
    <w:p w14:paraId="4C3399BE" w14:textId="25B60A39" w:rsidR="00DD6CDB" w:rsidRPr="001939FC" w:rsidRDefault="004C7586" w:rsidP="00CD2BB3">
      <w:pPr>
        <w:spacing w:after="0"/>
        <w:rPr>
          <w:rFonts w:ascii="Garamond" w:eastAsia="Times New Roman" w:hAnsi="Garamond" w:cs="Times New Roman"/>
          <w:b/>
          <w:bCs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C23723" wp14:editId="3D546307">
                <wp:simplePos x="0" y="0"/>
                <wp:positionH relativeFrom="margin">
                  <wp:posOffset>0</wp:posOffset>
                </wp:positionH>
                <wp:positionV relativeFrom="paragraph">
                  <wp:posOffset>159756</wp:posOffset>
                </wp:positionV>
                <wp:extent cx="3657600" cy="0"/>
                <wp:effectExtent l="0" t="0" r="0" b="0"/>
                <wp:wrapNone/>
                <wp:docPr id="19509096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1F657" id="Straight Connector 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6pt" to="4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" strokecolor="#002060" strokeweight="1.5pt">
                <w10:wrap anchorx="margin"/>
              </v:line>
            </w:pict>
          </mc:Fallback>
        </mc:AlternateContent>
      </w:r>
      <w:r w:rsidR="002726C9" w:rsidRPr="001939FC">
        <w:rPr>
          <w:rFonts w:ascii="Garamond" w:eastAsia="Times New Roman" w:hAnsi="Garamond" w:cs="Times New Roman"/>
          <w:b/>
          <w:bCs/>
          <w:color w:val="002060"/>
          <w:sz w:val="24"/>
        </w:rPr>
        <w:t xml:space="preserve">Invited Presentations </w:t>
      </w:r>
      <w:r w:rsidR="00654DB9">
        <w:rPr>
          <w:rFonts w:ascii="Garamond" w:eastAsia="Times New Roman" w:hAnsi="Garamond" w:cs="Times New Roman"/>
          <w:b/>
          <w:bCs/>
          <w:color w:val="002060"/>
          <w:sz w:val="24"/>
        </w:rPr>
        <w:t>for the Public</w:t>
      </w:r>
      <w:r w:rsidR="00A635F5" w:rsidRPr="001939FC">
        <w:rPr>
          <w:rFonts w:ascii="Garamond" w:eastAsia="Times New Roman" w:hAnsi="Garamond" w:cs="Times New Roman"/>
          <w:b/>
          <w:bCs/>
          <w:color w:val="002060"/>
          <w:sz w:val="24"/>
        </w:rPr>
        <w:t xml:space="preserve"> </w:t>
      </w:r>
    </w:p>
    <w:p w14:paraId="10776C6A" w14:textId="7ADF13E3" w:rsidR="00CA40CD" w:rsidRDefault="00B5777E" w:rsidP="0068370C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Panelist, Widening the Lens: Photography, Ecology, and the Contemporary Landscape, </w:t>
      </w:r>
      <w:r w:rsidR="00CA40CD">
        <w:rPr>
          <w:rFonts w:ascii="Garamond" w:hAnsi="Garamond" w:cs="Times New Roman"/>
          <w:sz w:val="24"/>
          <w:szCs w:val="24"/>
        </w:rPr>
        <w:tab/>
      </w:r>
      <w:r w:rsidR="00CA40CD">
        <w:rPr>
          <w:rFonts w:ascii="Garamond" w:hAnsi="Garamond" w:cs="Times New Roman"/>
          <w:sz w:val="24"/>
          <w:szCs w:val="24"/>
        </w:rPr>
        <w:tab/>
        <w:t>2024</w:t>
      </w:r>
    </w:p>
    <w:p w14:paraId="7A3F51CA" w14:textId="6A31B847" w:rsidR="00CA40CD" w:rsidRDefault="00B5777E" w:rsidP="00CA40CD">
      <w:pPr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Carnegie Museum of Art</w:t>
      </w:r>
      <w:r w:rsidR="00CA40CD">
        <w:rPr>
          <w:rFonts w:ascii="Garamond" w:hAnsi="Garamond" w:cs="Times New Roman"/>
          <w:sz w:val="24"/>
          <w:szCs w:val="24"/>
        </w:rPr>
        <w:t xml:space="preserve">, June 29. </w:t>
      </w:r>
    </w:p>
    <w:p w14:paraId="1602D702" w14:textId="77777777" w:rsidR="00654DB9" w:rsidRDefault="00654DB9" w:rsidP="00654DB9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Panelist, Adapting for Climate Futures, Grace Farms, Design for Freedom Summit, March 26.</w:t>
      </w:r>
      <w:r>
        <w:rPr>
          <w:rFonts w:ascii="Garamond" w:hAnsi="Garamond" w:cs="Times New Roman"/>
          <w:sz w:val="24"/>
          <w:szCs w:val="24"/>
        </w:rPr>
        <w:tab/>
        <w:t>2024</w:t>
      </w:r>
    </w:p>
    <w:p w14:paraId="6A0D57CF" w14:textId="77777777" w:rsidR="00777FA6" w:rsidRDefault="00777FA6" w:rsidP="00777FA6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A27D5A">
        <w:rPr>
          <w:rFonts w:ascii="Garamond" w:hAnsi="Garamond" w:cs="Times New Roman"/>
          <w:sz w:val="24"/>
          <w:szCs w:val="24"/>
        </w:rPr>
        <w:t>Panelist, Investing in Infrastructure: Promising Practices for Evidence-Informed and Equity-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2022</w:t>
      </w:r>
    </w:p>
    <w:p w14:paraId="1CEE93BE" w14:textId="77777777" w:rsidR="00777FA6" w:rsidRDefault="00777FA6" w:rsidP="00777FA6">
      <w:pPr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 w:rsidRPr="00A27D5A">
        <w:rPr>
          <w:rFonts w:ascii="Garamond" w:hAnsi="Garamond" w:cs="Times New Roman"/>
          <w:sz w:val="24"/>
          <w:szCs w:val="24"/>
        </w:rPr>
        <w:t xml:space="preserve">Focused Spending, sponsored by PEW Charitable Trust’s for the Office of Science and </w:t>
      </w:r>
    </w:p>
    <w:p w14:paraId="07A696F3" w14:textId="77777777" w:rsidR="00777FA6" w:rsidRPr="000234C5" w:rsidRDefault="00777FA6" w:rsidP="00777FA6">
      <w:pPr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 w:rsidRPr="00A27D5A">
        <w:rPr>
          <w:rFonts w:ascii="Garamond" w:hAnsi="Garamond" w:cs="Times New Roman"/>
          <w:sz w:val="24"/>
          <w:szCs w:val="24"/>
        </w:rPr>
        <w:t>Technology Policy</w:t>
      </w:r>
      <w:r>
        <w:rPr>
          <w:rFonts w:ascii="Garamond" w:hAnsi="Garamond" w:cs="Times New Roman"/>
          <w:sz w:val="24"/>
          <w:szCs w:val="24"/>
        </w:rPr>
        <w:t>, August 31</w:t>
      </w:r>
      <w:r w:rsidRPr="00A27D5A">
        <w:rPr>
          <w:rFonts w:ascii="Garamond" w:hAnsi="Garamond" w:cs="Times New Roman"/>
          <w:sz w:val="24"/>
          <w:szCs w:val="24"/>
        </w:rPr>
        <w:t>.</w:t>
      </w:r>
    </w:p>
    <w:p w14:paraId="79305ABA" w14:textId="4FA29CC5" w:rsidR="00FB099F" w:rsidRPr="000234C5" w:rsidRDefault="00FB099F" w:rsidP="00FB099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Panelist, UConn Science Salon, </w:t>
      </w:r>
      <w:r w:rsidRPr="000234C5">
        <w:rPr>
          <w:rFonts w:ascii="Garamond" w:hAnsi="Garamond" w:cs="Times New Roman"/>
          <w:i/>
          <w:sz w:val="24"/>
          <w:szCs w:val="24"/>
        </w:rPr>
        <w:t xml:space="preserve">Climate Changing Connecticut, </w:t>
      </w:r>
      <w:r w:rsidRPr="000234C5">
        <w:rPr>
          <w:rFonts w:ascii="Garamond" w:hAnsi="Garamond" w:cs="Times New Roman"/>
          <w:sz w:val="24"/>
          <w:szCs w:val="24"/>
        </w:rPr>
        <w:t>Nov. 12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0234C5">
        <w:rPr>
          <w:rFonts w:ascii="Garamond" w:hAnsi="Garamond" w:cs="Times New Roman"/>
          <w:sz w:val="24"/>
          <w:szCs w:val="24"/>
        </w:rPr>
        <w:t>2015</w:t>
      </w:r>
    </w:p>
    <w:p w14:paraId="6ED4AB42" w14:textId="736EF68D" w:rsidR="009859A8" w:rsidRDefault="00FB099F" w:rsidP="00FB099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Adult Learning Program Class (FSS-10)</w:t>
      </w:r>
      <w:r w:rsidR="009859A8">
        <w:rPr>
          <w:rFonts w:ascii="Garamond" w:hAnsi="Garamond" w:cs="Times New Roman"/>
          <w:sz w:val="24"/>
          <w:szCs w:val="24"/>
        </w:rPr>
        <w:t>,</w:t>
      </w:r>
      <w:r w:rsidRPr="000234C5">
        <w:rPr>
          <w:rFonts w:ascii="Garamond" w:hAnsi="Garamond" w:cs="Times New Roman"/>
          <w:sz w:val="24"/>
          <w:szCs w:val="24"/>
        </w:rPr>
        <w:t xml:space="preserve"> </w:t>
      </w:r>
      <w:r w:rsidRPr="000234C5">
        <w:rPr>
          <w:rFonts w:ascii="Garamond" w:hAnsi="Garamond" w:cs="Times New Roman"/>
          <w:i/>
          <w:sz w:val="24"/>
          <w:szCs w:val="24"/>
        </w:rPr>
        <w:t>Is Water the New Oil?</w:t>
      </w:r>
      <w:r w:rsidRPr="000234C5">
        <w:rPr>
          <w:rFonts w:ascii="Garamond" w:hAnsi="Garamond" w:cs="Times New Roman"/>
          <w:sz w:val="24"/>
          <w:szCs w:val="24"/>
        </w:rPr>
        <w:t>,</w:t>
      </w:r>
      <w:r w:rsidR="009859A8">
        <w:rPr>
          <w:rFonts w:ascii="Garamond" w:hAnsi="Garamond" w:cs="Times New Roman"/>
          <w:sz w:val="24"/>
          <w:szCs w:val="24"/>
        </w:rPr>
        <w:tab/>
      </w:r>
      <w:r w:rsidR="009859A8">
        <w:rPr>
          <w:rFonts w:ascii="Garamond" w:hAnsi="Garamond" w:cs="Times New Roman"/>
          <w:sz w:val="24"/>
          <w:szCs w:val="24"/>
        </w:rPr>
        <w:tab/>
      </w:r>
      <w:r w:rsidR="009859A8">
        <w:rPr>
          <w:rFonts w:ascii="Garamond" w:hAnsi="Garamond" w:cs="Times New Roman"/>
          <w:sz w:val="24"/>
          <w:szCs w:val="24"/>
        </w:rPr>
        <w:tab/>
      </w:r>
      <w:r w:rsidR="009859A8">
        <w:rPr>
          <w:rFonts w:ascii="Garamond" w:hAnsi="Garamond" w:cs="Times New Roman"/>
          <w:sz w:val="24"/>
          <w:szCs w:val="24"/>
        </w:rPr>
        <w:tab/>
      </w:r>
      <w:r w:rsidR="00D21AEB">
        <w:rPr>
          <w:rFonts w:ascii="Garamond" w:hAnsi="Garamond" w:cs="Times New Roman"/>
          <w:sz w:val="24"/>
          <w:szCs w:val="24"/>
        </w:rPr>
        <w:tab/>
      </w:r>
      <w:r w:rsidR="00D21AEB">
        <w:rPr>
          <w:rFonts w:ascii="Garamond" w:hAnsi="Garamond" w:cs="Times New Roman"/>
          <w:sz w:val="24"/>
          <w:szCs w:val="24"/>
        </w:rPr>
        <w:tab/>
      </w:r>
      <w:r w:rsidRPr="000234C5">
        <w:rPr>
          <w:rFonts w:ascii="Garamond" w:hAnsi="Garamond" w:cs="Times New Roman"/>
          <w:sz w:val="24"/>
          <w:szCs w:val="24"/>
        </w:rPr>
        <w:t>2015</w:t>
      </w:r>
    </w:p>
    <w:p w14:paraId="4F159751" w14:textId="755C0B66" w:rsidR="00FB099F" w:rsidRPr="000234C5" w:rsidRDefault="009859A8" w:rsidP="00FB099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~</w:t>
      </w:r>
      <w:r w:rsidRPr="000234C5">
        <w:rPr>
          <w:rFonts w:ascii="Garamond" w:hAnsi="Garamond" w:cs="Times New Roman"/>
          <w:sz w:val="24"/>
          <w:szCs w:val="24"/>
        </w:rPr>
        <w:t>70 adult</w:t>
      </w:r>
      <w:r>
        <w:rPr>
          <w:rFonts w:ascii="Garamond" w:hAnsi="Garamond" w:cs="Times New Roman"/>
          <w:sz w:val="24"/>
          <w:szCs w:val="24"/>
        </w:rPr>
        <w:t xml:space="preserve"> learners,</w:t>
      </w:r>
      <w:r w:rsidRPr="000234C5">
        <w:rPr>
          <w:rFonts w:ascii="Garamond" w:hAnsi="Garamond" w:cs="Times New Roman"/>
          <w:sz w:val="24"/>
          <w:szCs w:val="24"/>
        </w:rPr>
        <w:t xml:space="preserve"> Seabury Heritage Hall</w:t>
      </w:r>
      <w:r>
        <w:rPr>
          <w:rFonts w:ascii="Garamond" w:hAnsi="Garamond" w:cs="Times New Roman"/>
          <w:sz w:val="24"/>
          <w:szCs w:val="24"/>
        </w:rPr>
        <w:t>,</w:t>
      </w:r>
      <w:r w:rsidRPr="000234C5">
        <w:rPr>
          <w:rFonts w:ascii="Garamond" w:hAnsi="Garamond" w:cs="Times New Roman"/>
          <w:sz w:val="24"/>
          <w:szCs w:val="24"/>
        </w:rPr>
        <w:t xml:space="preserve"> Bloomfield, CT</w:t>
      </w:r>
      <w:r w:rsidR="00D21AEB">
        <w:rPr>
          <w:rFonts w:ascii="Garamond" w:hAnsi="Garamond" w:cs="Times New Roman"/>
          <w:sz w:val="24"/>
          <w:szCs w:val="24"/>
        </w:rPr>
        <w:t xml:space="preserve">, </w:t>
      </w:r>
      <w:r w:rsidR="00D21AEB" w:rsidRPr="000234C5">
        <w:rPr>
          <w:rFonts w:ascii="Garamond" w:hAnsi="Garamond" w:cs="Times New Roman"/>
          <w:sz w:val="24"/>
          <w:szCs w:val="24"/>
        </w:rPr>
        <w:t>October 29</w:t>
      </w:r>
      <w:r w:rsidR="00FB099F" w:rsidRPr="000234C5">
        <w:rPr>
          <w:rFonts w:ascii="Garamond" w:hAnsi="Garamond" w:cs="Times New Roman"/>
          <w:sz w:val="24"/>
          <w:szCs w:val="24"/>
        </w:rPr>
        <w:t xml:space="preserve"> </w:t>
      </w:r>
    </w:p>
    <w:p w14:paraId="09A991B6" w14:textId="77777777" w:rsidR="00654DB9" w:rsidRDefault="00654DB9" w:rsidP="004365A6">
      <w:pPr>
        <w:spacing w:after="0"/>
        <w:rPr>
          <w:rFonts w:ascii="Garamond" w:eastAsia="Times New Roman" w:hAnsi="Garamond" w:cs="Times New Roman"/>
          <w:b/>
          <w:bCs/>
          <w:color w:val="002060"/>
          <w:sz w:val="24"/>
        </w:rPr>
      </w:pPr>
    </w:p>
    <w:p w14:paraId="4B038149" w14:textId="4AD323F5" w:rsidR="004365A6" w:rsidRPr="001939FC" w:rsidRDefault="004365A6" w:rsidP="004365A6">
      <w:pPr>
        <w:spacing w:after="0"/>
        <w:rPr>
          <w:rFonts w:ascii="Garamond" w:eastAsia="Times New Roman" w:hAnsi="Garamond" w:cs="Times New Roman"/>
          <w:b/>
          <w:bCs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2F940B1" wp14:editId="7F337308">
                <wp:simplePos x="0" y="0"/>
                <wp:positionH relativeFrom="margin">
                  <wp:posOffset>0</wp:posOffset>
                </wp:positionH>
                <wp:positionV relativeFrom="paragraph">
                  <wp:posOffset>159756</wp:posOffset>
                </wp:positionV>
                <wp:extent cx="3657600" cy="0"/>
                <wp:effectExtent l="0" t="0" r="0" b="0"/>
                <wp:wrapNone/>
                <wp:docPr id="19698100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E3E788" id="Straight Connector 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6pt" to="4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" strokecolor="#002060" strokeweight="1.5pt">
                <w10:wrap anchorx="margin"/>
              </v:line>
            </w:pict>
          </mc:Fallback>
        </mc:AlternateContent>
      </w:r>
      <w:r w:rsidRPr="001939FC">
        <w:rPr>
          <w:rFonts w:ascii="Garamond" w:eastAsia="Times New Roman" w:hAnsi="Garamond" w:cs="Times New Roman"/>
          <w:b/>
          <w:bCs/>
          <w:color w:val="002060"/>
          <w:sz w:val="24"/>
        </w:rPr>
        <w:t xml:space="preserve">Invited </w:t>
      </w:r>
      <w:r w:rsidR="00654DB9">
        <w:rPr>
          <w:rFonts w:ascii="Garamond" w:eastAsia="Times New Roman" w:hAnsi="Garamond" w:cs="Times New Roman"/>
          <w:b/>
          <w:bCs/>
          <w:color w:val="002060"/>
          <w:sz w:val="24"/>
        </w:rPr>
        <w:t xml:space="preserve">Research </w:t>
      </w:r>
      <w:r w:rsidRPr="001939FC">
        <w:rPr>
          <w:rFonts w:ascii="Garamond" w:eastAsia="Times New Roman" w:hAnsi="Garamond" w:cs="Times New Roman"/>
          <w:b/>
          <w:bCs/>
          <w:color w:val="002060"/>
          <w:sz w:val="24"/>
        </w:rPr>
        <w:t xml:space="preserve">Presentations and Workshops (Selected) </w:t>
      </w:r>
    </w:p>
    <w:p w14:paraId="67FDAF64" w14:textId="1F9D8D38" w:rsidR="00181CF0" w:rsidRDefault="00EB1481" w:rsidP="0068370C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Panelist</w:t>
      </w:r>
      <w:r w:rsidR="00314686">
        <w:rPr>
          <w:rFonts w:ascii="Garamond" w:hAnsi="Garamond" w:cs="Times New Roman"/>
          <w:sz w:val="24"/>
          <w:szCs w:val="24"/>
        </w:rPr>
        <w:t xml:space="preserve">, </w:t>
      </w:r>
      <w:r w:rsidR="003504B0" w:rsidRPr="003504B0">
        <w:rPr>
          <w:rFonts w:ascii="Garamond" w:hAnsi="Garamond" w:cs="Times New Roman"/>
          <w:sz w:val="24"/>
          <w:szCs w:val="24"/>
        </w:rPr>
        <w:t>Time to move adaptation from a project-based to a boundary organization-based</w:t>
      </w:r>
      <w:r w:rsidR="00C908BE">
        <w:rPr>
          <w:rFonts w:ascii="Garamond" w:hAnsi="Garamond" w:cs="Times New Roman"/>
          <w:sz w:val="24"/>
          <w:szCs w:val="24"/>
        </w:rPr>
        <w:tab/>
      </w:r>
      <w:r w:rsidR="00C908BE">
        <w:rPr>
          <w:rFonts w:ascii="Garamond" w:hAnsi="Garamond" w:cs="Times New Roman"/>
          <w:sz w:val="24"/>
          <w:szCs w:val="24"/>
        </w:rPr>
        <w:tab/>
        <w:t>2024</w:t>
      </w:r>
    </w:p>
    <w:p w14:paraId="577AAB56" w14:textId="77777777" w:rsidR="00181CF0" w:rsidRDefault="003504B0" w:rsidP="00181CF0">
      <w:pPr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 w:rsidRPr="003504B0">
        <w:rPr>
          <w:rFonts w:ascii="Garamond" w:hAnsi="Garamond" w:cs="Times New Roman"/>
          <w:sz w:val="24"/>
          <w:szCs w:val="24"/>
        </w:rPr>
        <w:t>approach</w:t>
      </w:r>
      <w:r>
        <w:rPr>
          <w:rFonts w:ascii="Garamond" w:hAnsi="Garamond" w:cs="Times New Roman"/>
          <w:sz w:val="24"/>
          <w:szCs w:val="24"/>
        </w:rPr>
        <w:t>:</w:t>
      </w:r>
      <w:r w:rsidRPr="003504B0">
        <w:rPr>
          <w:rFonts w:ascii="Garamond" w:hAnsi="Garamond" w:cs="Times New Roman"/>
          <w:sz w:val="24"/>
          <w:szCs w:val="24"/>
        </w:rPr>
        <w:t xml:space="preserve"> Hybrid Workshop June 6 in Bonn</w:t>
      </w:r>
      <w:r>
        <w:rPr>
          <w:rFonts w:ascii="Garamond" w:hAnsi="Garamond" w:cs="Times New Roman"/>
          <w:sz w:val="24"/>
          <w:szCs w:val="24"/>
        </w:rPr>
        <w:t xml:space="preserve">, organized by </w:t>
      </w:r>
      <w:r w:rsidR="005442A4">
        <w:rPr>
          <w:rFonts w:ascii="Garamond" w:hAnsi="Garamond" w:cs="Times New Roman"/>
          <w:sz w:val="24"/>
          <w:szCs w:val="24"/>
        </w:rPr>
        <w:t xml:space="preserve">Ouranos – Consortium of </w:t>
      </w:r>
    </w:p>
    <w:p w14:paraId="59099AB5" w14:textId="64B65FA4" w:rsidR="003504B0" w:rsidRDefault="00C47A9A" w:rsidP="00181CF0">
      <w:pPr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Climate</w:t>
      </w:r>
      <w:r w:rsidR="005442A4">
        <w:rPr>
          <w:rFonts w:ascii="Garamond" w:hAnsi="Garamond" w:cs="Times New Roman"/>
          <w:sz w:val="24"/>
          <w:szCs w:val="24"/>
        </w:rPr>
        <w:t xml:space="preserve"> Change</w:t>
      </w:r>
      <w:r>
        <w:rPr>
          <w:rFonts w:ascii="Garamond" w:hAnsi="Garamond" w:cs="Times New Roman"/>
          <w:sz w:val="24"/>
          <w:szCs w:val="24"/>
        </w:rPr>
        <w:t>, June 6.</w:t>
      </w:r>
    </w:p>
    <w:p w14:paraId="6BA5335F" w14:textId="1C283280" w:rsidR="007A4193" w:rsidRDefault="0015241C" w:rsidP="0068370C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Panelist, Actionable Knowledge Webinar and Workshop, </w:t>
      </w:r>
      <w:r w:rsidR="007A4193">
        <w:rPr>
          <w:rFonts w:ascii="Garamond" w:hAnsi="Garamond" w:cs="Times New Roman"/>
          <w:sz w:val="24"/>
          <w:szCs w:val="24"/>
        </w:rPr>
        <w:t>Global Council for Science and</w:t>
      </w:r>
      <w:r w:rsidR="007A4193">
        <w:rPr>
          <w:rFonts w:ascii="Garamond" w:hAnsi="Garamond" w:cs="Times New Roman"/>
          <w:sz w:val="24"/>
          <w:szCs w:val="24"/>
        </w:rPr>
        <w:tab/>
      </w:r>
      <w:r w:rsidR="007A4193">
        <w:rPr>
          <w:rFonts w:ascii="Garamond" w:hAnsi="Garamond" w:cs="Times New Roman"/>
          <w:sz w:val="24"/>
          <w:szCs w:val="24"/>
        </w:rPr>
        <w:tab/>
        <w:t>2023</w:t>
      </w:r>
    </w:p>
    <w:p w14:paraId="379BFC84" w14:textId="55020B00" w:rsidR="0015241C" w:rsidRDefault="007A4193" w:rsidP="007A4193">
      <w:pPr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the Environment, </w:t>
      </w:r>
      <w:r w:rsidR="0015241C">
        <w:rPr>
          <w:rFonts w:ascii="Garamond" w:hAnsi="Garamond" w:cs="Times New Roman"/>
          <w:sz w:val="24"/>
          <w:szCs w:val="24"/>
        </w:rPr>
        <w:t xml:space="preserve">September </w:t>
      </w:r>
      <w:r w:rsidR="00C908BE">
        <w:rPr>
          <w:rFonts w:ascii="Garamond" w:hAnsi="Garamond" w:cs="Times New Roman"/>
          <w:sz w:val="24"/>
          <w:szCs w:val="24"/>
        </w:rPr>
        <w:tab/>
      </w:r>
      <w:r w:rsidR="00C908BE">
        <w:rPr>
          <w:rFonts w:ascii="Garamond" w:hAnsi="Garamond" w:cs="Times New Roman"/>
          <w:sz w:val="24"/>
          <w:szCs w:val="24"/>
        </w:rPr>
        <w:tab/>
      </w:r>
      <w:r w:rsidR="00C908BE">
        <w:rPr>
          <w:rFonts w:ascii="Garamond" w:hAnsi="Garamond" w:cs="Times New Roman"/>
          <w:sz w:val="24"/>
          <w:szCs w:val="24"/>
        </w:rPr>
        <w:tab/>
      </w:r>
      <w:r w:rsidR="00C908BE">
        <w:rPr>
          <w:rFonts w:ascii="Garamond" w:hAnsi="Garamond" w:cs="Times New Roman"/>
          <w:sz w:val="24"/>
          <w:szCs w:val="24"/>
        </w:rPr>
        <w:tab/>
      </w:r>
      <w:r w:rsidR="00C908BE">
        <w:rPr>
          <w:rFonts w:ascii="Garamond" w:hAnsi="Garamond" w:cs="Times New Roman"/>
          <w:sz w:val="24"/>
          <w:szCs w:val="24"/>
        </w:rPr>
        <w:tab/>
      </w:r>
    </w:p>
    <w:p w14:paraId="26DA2F9B" w14:textId="3F7205BD" w:rsidR="0015241C" w:rsidRDefault="0015241C" w:rsidP="0068370C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Speaker, </w:t>
      </w:r>
      <w:r w:rsidR="00EB1481">
        <w:rPr>
          <w:rFonts w:ascii="Garamond" w:hAnsi="Garamond" w:cs="Times New Roman"/>
          <w:sz w:val="24"/>
          <w:szCs w:val="24"/>
        </w:rPr>
        <w:t xml:space="preserve">PSU </w:t>
      </w:r>
      <w:r>
        <w:rPr>
          <w:rFonts w:ascii="Garamond" w:hAnsi="Garamond" w:cs="Times New Roman"/>
          <w:sz w:val="24"/>
          <w:szCs w:val="24"/>
        </w:rPr>
        <w:t>Science Policy Symposium, March 15</w:t>
      </w:r>
      <w:r w:rsidR="008E2087">
        <w:rPr>
          <w:rFonts w:ascii="Garamond" w:hAnsi="Garamond" w:cs="Times New Roman"/>
          <w:sz w:val="24"/>
          <w:szCs w:val="24"/>
        </w:rPr>
        <w:t>.</w:t>
      </w:r>
      <w:r w:rsidR="00D73D33">
        <w:rPr>
          <w:rFonts w:ascii="Garamond" w:hAnsi="Garamond" w:cs="Times New Roman"/>
          <w:sz w:val="24"/>
          <w:szCs w:val="24"/>
        </w:rPr>
        <w:tab/>
      </w:r>
      <w:r w:rsidR="00D73D33">
        <w:rPr>
          <w:rFonts w:ascii="Garamond" w:hAnsi="Garamond" w:cs="Times New Roman"/>
          <w:sz w:val="24"/>
          <w:szCs w:val="24"/>
        </w:rPr>
        <w:tab/>
      </w:r>
      <w:r w:rsidR="00D73D33">
        <w:rPr>
          <w:rFonts w:ascii="Garamond" w:hAnsi="Garamond" w:cs="Times New Roman"/>
          <w:sz w:val="24"/>
          <w:szCs w:val="24"/>
        </w:rPr>
        <w:tab/>
      </w:r>
      <w:r w:rsidR="00D73D33">
        <w:rPr>
          <w:rFonts w:ascii="Garamond" w:hAnsi="Garamond" w:cs="Times New Roman"/>
          <w:sz w:val="24"/>
          <w:szCs w:val="24"/>
        </w:rPr>
        <w:tab/>
      </w:r>
      <w:r w:rsidR="00D73D33">
        <w:rPr>
          <w:rFonts w:ascii="Garamond" w:hAnsi="Garamond" w:cs="Times New Roman"/>
          <w:sz w:val="24"/>
          <w:szCs w:val="24"/>
        </w:rPr>
        <w:tab/>
      </w:r>
      <w:r w:rsidR="00D73D33">
        <w:rPr>
          <w:rFonts w:ascii="Garamond" w:hAnsi="Garamond" w:cs="Times New Roman"/>
          <w:sz w:val="24"/>
          <w:szCs w:val="24"/>
        </w:rPr>
        <w:tab/>
      </w:r>
      <w:r w:rsidR="00D73D33">
        <w:rPr>
          <w:rFonts w:ascii="Garamond" w:hAnsi="Garamond" w:cs="Times New Roman"/>
          <w:sz w:val="24"/>
          <w:szCs w:val="24"/>
        </w:rPr>
        <w:tab/>
        <w:t>2022</w:t>
      </w:r>
    </w:p>
    <w:p w14:paraId="3A4507EE" w14:textId="4D1C7C52" w:rsidR="008E2087" w:rsidRDefault="0068370C" w:rsidP="0068370C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Speaker, </w:t>
      </w:r>
      <w:r w:rsidRPr="00A27D5A">
        <w:rPr>
          <w:rFonts w:ascii="Garamond" w:hAnsi="Garamond" w:cs="Times New Roman"/>
          <w:sz w:val="24"/>
          <w:szCs w:val="24"/>
        </w:rPr>
        <w:t>Improving Small Municipal WWTP Compliance: A National Symposium</w:t>
      </w:r>
      <w:r>
        <w:rPr>
          <w:rFonts w:ascii="Garamond" w:hAnsi="Garamond" w:cs="Times New Roman"/>
          <w:sz w:val="24"/>
          <w:szCs w:val="24"/>
        </w:rPr>
        <w:t xml:space="preserve">, United </w:t>
      </w:r>
      <w:r w:rsidR="008E2087">
        <w:rPr>
          <w:rFonts w:ascii="Garamond" w:hAnsi="Garamond" w:cs="Times New Roman"/>
          <w:sz w:val="24"/>
          <w:szCs w:val="24"/>
        </w:rPr>
        <w:tab/>
      </w:r>
      <w:r w:rsidR="008E2087">
        <w:rPr>
          <w:rFonts w:ascii="Garamond" w:hAnsi="Garamond" w:cs="Times New Roman"/>
          <w:sz w:val="24"/>
          <w:szCs w:val="24"/>
        </w:rPr>
        <w:tab/>
        <w:t>2022</w:t>
      </w:r>
    </w:p>
    <w:p w14:paraId="0D3783A5" w14:textId="455C456B" w:rsidR="0068370C" w:rsidRDefault="0068370C" w:rsidP="008E2087">
      <w:pPr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States Environmental Protection Agency, Oct. 25-27.</w:t>
      </w:r>
    </w:p>
    <w:p w14:paraId="4691E633" w14:textId="3AB5DD88" w:rsidR="008021E1" w:rsidRDefault="006522C2" w:rsidP="0022519F">
      <w:pPr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Speaker US-RHP Affinity Group Meeting, </w:t>
      </w:r>
      <w:r w:rsidRPr="006522C2">
        <w:rPr>
          <w:rFonts w:ascii="Garamond" w:hAnsi="Garamond" w:cs="Times New Roman"/>
          <w:bCs/>
          <w:color w:val="000000"/>
          <w:sz w:val="24"/>
          <w:szCs w:val="24"/>
        </w:rPr>
        <w:t>Learning from Science of Science and Decision-</w:t>
      </w:r>
      <w:r w:rsidR="008021E1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8021E1">
        <w:rPr>
          <w:rFonts w:ascii="Garamond" w:hAnsi="Garamond" w:cs="Times New Roman"/>
          <w:bCs/>
          <w:color w:val="000000"/>
          <w:sz w:val="24"/>
          <w:szCs w:val="24"/>
        </w:rPr>
        <w:tab/>
        <w:t>2021</w:t>
      </w:r>
    </w:p>
    <w:p w14:paraId="19F9A68F" w14:textId="74DAE50A" w:rsidR="006522C2" w:rsidRDefault="006522C2" w:rsidP="008021E1">
      <w:pPr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r w:rsidRPr="006522C2">
        <w:rPr>
          <w:rFonts w:ascii="Garamond" w:hAnsi="Garamond" w:cs="Times New Roman"/>
          <w:bCs/>
          <w:color w:val="000000"/>
          <w:sz w:val="24"/>
          <w:szCs w:val="24"/>
        </w:rPr>
        <w:t>Making and Water Governance Research</w:t>
      </w:r>
      <w:r>
        <w:rPr>
          <w:rFonts w:ascii="Garamond" w:hAnsi="Garamond" w:cs="Times New Roman"/>
          <w:bCs/>
          <w:color w:val="000000"/>
          <w:sz w:val="24"/>
          <w:szCs w:val="24"/>
        </w:rPr>
        <w:t>, December 1</w:t>
      </w:r>
      <w:r w:rsidR="0085234A">
        <w:rPr>
          <w:rFonts w:ascii="Garamond" w:hAnsi="Garamond" w:cs="Times New Roman"/>
          <w:bCs/>
          <w:color w:val="000000"/>
          <w:sz w:val="24"/>
          <w:szCs w:val="24"/>
        </w:rPr>
        <w:t>.</w:t>
      </w:r>
    </w:p>
    <w:p w14:paraId="367C79BC" w14:textId="6D1F05A1" w:rsidR="008021E1" w:rsidRDefault="006522C2" w:rsidP="0022519F">
      <w:pPr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Carnegie Mellon University, Civil &amp; Environmental Engineering Seminar Series, </w:t>
      </w:r>
      <w:r w:rsidRPr="006522C2">
        <w:rPr>
          <w:rFonts w:ascii="Garamond" w:hAnsi="Garamond" w:cs="Times New Roman"/>
          <w:bCs/>
          <w:color w:val="000000"/>
          <w:sz w:val="24"/>
          <w:szCs w:val="24"/>
        </w:rPr>
        <w:t xml:space="preserve">Humanizing </w:t>
      </w:r>
      <w:r w:rsidR="008021E1">
        <w:rPr>
          <w:rFonts w:ascii="Garamond" w:hAnsi="Garamond" w:cs="Times New Roman"/>
          <w:bCs/>
          <w:color w:val="000000"/>
          <w:sz w:val="24"/>
          <w:szCs w:val="24"/>
        </w:rPr>
        <w:tab/>
        <w:t>2021</w:t>
      </w:r>
    </w:p>
    <w:p w14:paraId="43BF1CBF" w14:textId="73AC3BF7" w:rsidR="006522C2" w:rsidRDefault="006522C2" w:rsidP="008021E1">
      <w:pPr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r w:rsidRPr="006522C2">
        <w:rPr>
          <w:rFonts w:ascii="Garamond" w:hAnsi="Garamond" w:cs="Times New Roman"/>
          <w:bCs/>
          <w:color w:val="000000"/>
          <w:sz w:val="24"/>
          <w:szCs w:val="24"/>
        </w:rPr>
        <w:t>Engineering and Resilience</w:t>
      </w:r>
      <w:r>
        <w:rPr>
          <w:rFonts w:ascii="Garamond" w:hAnsi="Garamond" w:cs="Times New Roman"/>
          <w:bCs/>
          <w:color w:val="000000"/>
          <w:sz w:val="24"/>
          <w:szCs w:val="24"/>
        </w:rPr>
        <w:t>, November 12</w:t>
      </w:r>
      <w:r w:rsidR="0085234A">
        <w:rPr>
          <w:rFonts w:ascii="Garamond" w:hAnsi="Garamond" w:cs="Times New Roman"/>
          <w:bCs/>
          <w:color w:val="000000"/>
          <w:sz w:val="24"/>
          <w:szCs w:val="24"/>
        </w:rPr>
        <w:t>.</w:t>
      </w:r>
    </w:p>
    <w:p w14:paraId="01AE5942" w14:textId="5B2F51CE" w:rsidR="008021E1" w:rsidRDefault="006522C2" w:rsidP="0022519F">
      <w:pPr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Penn State University, SAFES Water Insights Seminar, </w:t>
      </w:r>
      <w:r w:rsidRPr="006522C2">
        <w:rPr>
          <w:rFonts w:ascii="Garamond" w:hAnsi="Garamond" w:cs="Times New Roman"/>
          <w:bCs/>
          <w:color w:val="000000"/>
          <w:sz w:val="24"/>
          <w:szCs w:val="24"/>
        </w:rPr>
        <w:t>Actionable knowledge production and</w:t>
      </w:r>
      <w:r w:rsidR="008021E1">
        <w:rPr>
          <w:rFonts w:ascii="Garamond" w:hAnsi="Garamond" w:cs="Times New Roman"/>
          <w:bCs/>
          <w:color w:val="000000"/>
          <w:sz w:val="24"/>
          <w:szCs w:val="24"/>
        </w:rPr>
        <w:tab/>
        <w:t>2021</w:t>
      </w:r>
    </w:p>
    <w:p w14:paraId="0BEAFDF4" w14:textId="221382DC" w:rsidR="006522C2" w:rsidRDefault="006522C2" w:rsidP="008021E1">
      <w:pPr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r w:rsidRPr="006522C2">
        <w:rPr>
          <w:rFonts w:ascii="Garamond" w:hAnsi="Garamond" w:cs="Times New Roman"/>
          <w:bCs/>
          <w:color w:val="000000"/>
          <w:sz w:val="24"/>
          <w:szCs w:val="24"/>
        </w:rPr>
        <w:t xml:space="preserve"> improved governance to address water challenges</w:t>
      </w:r>
      <w:r>
        <w:rPr>
          <w:rFonts w:ascii="Garamond" w:hAnsi="Garamond" w:cs="Times New Roman"/>
          <w:bCs/>
          <w:color w:val="000000"/>
          <w:sz w:val="24"/>
          <w:szCs w:val="24"/>
        </w:rPr>
        <w:t>, Oct. 26</w:t>
      </w:r>
      <w:r w:rsidR="0085234A">
        <w:rPr>
          <w:rFonts w:ascii="Garamond" w:hAnsi="Garamond" w:cs="Times New Roman"/>
          <w:bCs/>
          <w:color w:val="000000"/>
          <w:sz w:val="24"/>
          <w:szCs w:val="24"/>
        </w:rPr>
        <w:t>.</w:t>
      </w:r>
    </w:p>
    <w:p w14:paraId="3A4DD2BC" w14:textId="07AE528F" w:rsidR="008021E1" w:rsidRDefault="0022519F" w:rsidP="0022519F">
      <w:pPr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Arizona State University Environmental Engineering Seminar Series, </w:t>
      </w:r>
      <w:r w:rsidRPr="0022519F">
        <w:rPr>
          <w:rFonts w:ascii="Garamond" w:hAnsi="Garamond" w:cs="Times New Roman"/>
          <w:bCs/>
          <w:color w:val="000000"/>
          <w:sz w:val="24"/>
          <w:szCs w:val="24"/>
        </w:rPr>
        <w:t xml:space="preserve">Are Water &amp; Wastewater </w:t>
      </w:r>
      <w:r w:rsidR="008021E1">
        <w:rPr>
          <w:rFonts w:ascii="Garamond" w:hAnsi="Garamond" w:cs="Times New Roman"/>
          <w:bCs/>
          <w:color w:val="000000"/>
          <w:sz w:val="24"/>
          <w:szCs w:val="24"/>
        </w:rPr>
        <w:tab/>
        <w:t>2</w:t>
      </w:r>
      <w:r w:rsidR="001425A7">
        <w:rPr>
          <w:rFonts w:ascii="Garamond" w:hAnsi="Garamond" w:cs="Times New Roman"/>
          <w:bCs/>
          <w:color w:val="000000"/>
          <w:sz w:val="24"/>
          <w:szCs w:val="24"/>
        </w:rPr>
        <w:t>020</w:t>
      </w:r>
    </w:p>
    <w:p w14:paraId="6AB1B19D" w14:textId="1AC87A68" w:rsidR="0022519F" w:rsidRDefault="0022519F" w:rsidP="008021E1">
      <w:pPr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r w:rsidRPr="0022519F">
        <w:rPr>
          <w:rFonts w:ascii="Garamond" w:hAnsi="Garamond" w:cs="Times New Roman"/>
          <w:bCs/>
          <w:color w:val="000000"/>
          <w:sz w:val="24"/>
          <w:szCs w:val="24"/>
        </w:rPr>
        <w:t>Systems Resilient to Climate Change?</w:t>
      </w:r>
      <w:r>
        <w:rPr>
          <w:rFonts w:ascii="Garamond" w:hAnsi="Garamond" w:cs="Times New Roman"/>
          <w:bCs/>
          <w:color w:val="000000"/>
          <w:sz w:val="24"/>
          <w:szCs w:val="24"/>
        </w:rPr>
        <w:t>, November 3.</w:t>
      </w:r>
    </w:p>
    <w:p w14:paraId="76A85B6A" w14:textId="1F770D32" w:rsidR="008021E1" w:rsidRDefault="0022519F" w:rsidP="0022519F">
      <w:pPr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Penn State University, USDA Water for Agriculture Seminar Series, </w:t>
      </w:r>
      <w:r w:rsidRPr="0022519F">
        <w:rPr>
          <w:rFonts w:ascii="Garamond" w:hAnsi="Garamond" w:cs="Times New Roman"/>
          <w:bCs/>
          <w:color w:val="000000"/>
          <w:sz w:val="24"/>
          <w:szCs w:val="24"/>
        </w:rPr>
        <w:t xml:space="preserve">The Theory and Practice of </w:t>
      </w:r>
      <w:r w:rsidR="001425A7">
        <w:rPr>
          <w:rFonts w:ascii="Garamond" w:hAnsi="Garamond" w:cs="Times New Roman"/>
          <w:bCs/>
          <w:color w:val="000000"/>
          <w:sz w:val="24"/>
          <w:szCs w:val="24"/>
        </w:rPr>
        <w:tab/>
        <w:t>2020</w:t>
      </w:r>
    </w:p>
    <w:p w14:paraId="0778043E" w14:textId="4A95F499" w:rsidR="0022519F" w:rsidRDefault="0022519F" w:rsidP="008021E1">
      <w:pPr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r w:rsidRPr="0022519F">
        <w:rPr>
          <w:rFonts w:ascii="Garamond" w:hAnsi="Garamond" w:cs="Times New Roman"/>
          <w:bCs/>
          <w:color w:val="000000"/>
          <w:sz w:val="24"/>
          <w:szCs w:val="24"/>
        </w:rPr>
        <w:t>Engaged Knowledge Co-production</w:t>
      </w:r>
      <w:r>
        <w:rPr>
          <w:rFonts w:ascii="Garamond" w:hAnsi="Garamond" w:cs="Times New Roman"/>
          <w:bCs/>
          <w:color w:val="000000"/>
          <w:sz w:val="24"/>
          <w:szCs w:val="24"/>
        </w:rPr>
        <w:t>, September 16.</w:t>
      </w:r>
    </w:p>
    <w:p w14:paraId="1557A9E9" w14:textId="0B0E398C" w:rsidR="008021E1" w:rsidRDefault="004610F0" w:rsidP="00F73CAD">
      <w:pPr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 xml:space="preserve">Northeast Regional Climate Center’s virtual workshop on </w:t>
      </w:r>
      <w:r w:rsidRPr="004610F0">
        <w:rPr>
          <w:rFonts w:ascii="Garamond" w:hAnsi="Garamond" w:cs="Times New Roman"/>
          <w:bCs/>
          <w:color w:val="000000"/>
          <w:sz w:val="24"/>
          <w:szCs w:val="24"/>
        </w:rPr>
        <w:t xml:space="preserve">Climate &amp; Weather Information for </w:t>
      </w:r>
      <w:r w:rsidR="001425A7">
        <w:rPr>
          <w:rFonts w:ascii="Garamond" w:hAnsi="Garamond" w:cs="Times New Roman"/>
          <w:bCs/>
          <w:color w:val="000000"/>
          <w:sz w:val="24"/>
          <w:szCs w:val="24"/>
        </w:rPr>
        <w:tab/>
        <w:t>2020</w:t>
      </w:r>
    </w:p>
    <w:p w14:paraId="729DFB57" w14:textId="7C51FA92" w:rsidR="004610F0" w:rsidRDefault="004610F0" w:rsidP="008021E1">
      <w:pPr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r w:rsidRPr="004610F0">
        <w:rPr>
          <w:rFonts w:ascii="Garamond" w:hAnsi="Garamond" w:cs="Times New Roman"/>
          <w:bCs/>
          <w:color w:val="000000"/>
          <w:sz w:val="24"/>
          <w:szCs w:val="24"/>
        </w:rPr>
        <w:t>New England Water Utilities &amp; Stormwater Managers</w:t>
      </w:r>
      <w:r>
        <w:rPr>
          <w:rFonts w:ascii="Garamond" w:hAnsi="Garamond" w:cs="Times New Roman"/>
          <w:bCs/>
          <w:color w:val="000000"/>
          <w:sz w:val="24"/>
          <w:szCs w:val="24"/>
        </w:rPr>
        <w:t>, July 30.</w:t>
      </w:r>
    </w:p>
    <w:p w14:paraId="1C5F39F7" w14:textId="68A6645C" w:rsidR="008021E1" w:rsidRDefault="00EB1481" w:rsidP="00F73CAD">
      <w:pPr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>Panelist,</w:t>
      </w:r>
      <w:r w:rsidR="00735850">
        <w:rPr>
          <w:rFonts w:ascii="Garamond" w:hAnsi="Garamond" w:cs="Times New Roman"/>
          <w:bCs/>
          <w:color w:val="000000"/>
          <w:sz w:val="24"/>
          <w:szCs w:val="24"/>
        </w:rPr>
        <w:t xml:space="preserve"> NSF Advisory Committee for Environmental Research and Education </w:t>
      </w:r>
      <w:r w:rsidR="00735850" w:rsidRPr="00735850">
        <w:rPr>
          <w:rFonts w:ascii="Garamond" w:hAnsi="Garamond" w:cs="Times New Roman"/>
          <w:bCs/>
          <w:color w:val="000000"/>
          <w:sz w:val="24"/>
          <w:szCs w:val="24"/>
        </w:rPr>
        <w:t xml:space="preserve">Coproduction </w:t>
      </w:r>
      <w:r w:rsidR="001425A7">
        <w:rPr>
          <w:rFonts w:ascii="Garamond" w:hAnsi="Garamond" w:cs="Times New Roman"/>
          <w:bCs/>
          <w:color w:val="000000"/>
          <w:sz w:val="24"/>
          <w:szCs w:val="24"/>
        </w:rPr>
        <w:tab/>
        <w:t>2019</w:t>
      </w:r>
    </w:p>
    <w:p w14:paraId="31C03955" w14:textId="1BC2784E" w:rsidR="00735850" w:rsidRDefault="00735850" w:rsidP="008021E1">
      <w:pPr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r w:rsidRPr="00735850">
        <w:rPr>
          <w:rFonts w:ascii="Garamond" w:hAnsi="Garamond" w:cs="Times New Roman"/>
          <w:bCs/>
          <w:color w:val="000000"/>
          <w:sz w:val="24"/>
          <w:szCs w:val="24"/>
        </w:rPr>
        <w:t>Mini-Symposium</w:t>
      </w:r>
      <w:r>
        <w:rPr>
          <w:rFonts w:ascii="Garamond" w:hAnsi="Garamond" w:cs="Times New Roman"/>
          <w:bCs/>
          <w:color w:val="000000"/>
          <w:sz w:val="24"/>
          <w:szCs w:val="24"/>
        </w:rPr>
        <w:t>, November 4-5.</w:t>
      </w:r>
    </w:p>
    <w:p w14:paraId="78076058" w14:textId="64B23257" w:rsidR="008021E1" w:rsidRPr="001425A7" w:rsidRDefault="00F73CAD" w:rsidP="00F73CAD">
      <w:pPr>
        <w:spacing w:after="0" w:line="240" w:lineRule="auto"/>
        <w:ind w:left="720" w:hanging="720"/>
        <w:rPr>
          <w:rFonts w:ascii="Garamond" w:hAnsi="Garamond" w:cs="Times New Roman"/>
          <w:bCs/>
          <w:iCs/>
          <w:color w:val="000000"/>
          <w:sz w:val="24"/>
          <w:szCs w:val="24"/>
        </w:rPr>
      </w:pPr>
      <w:r w:rsidRPr="000234C5">
        <w:rPr>
          <w:rFonts w:ascii="Garamond" w:hAnsi="Garamond" w:cs="Times New Roman"/>
          <w:bCs/>
          <w:color w:val="000000"/>
          <w:sz w:val="24"/>
          <w:szCs w:val="24"/>
        </w:rPr>
        <w:lastRenderedPageBreak/>
        <w:t xml:space="preserve">Consortium for Climate Risk in the Urban Northeast Seminar Series, </w:t>
      </w:r>
      <w:r w:rsidRPr="000234C5">
        <w:rPr>
          <w:rFonts w:ascii="Garamond" w:hAnsi="Garamond" w:cs="Times New Roman"/>
          <w:bCs/>
          <w:i/>
          <w:color w:val="000000"/>
          <w:sz w:val="24"/>
          <w:szCs w:val="24"/>
        </w:rPr>
        <w:t xml:space="preserve">Human Dimensions of Water </w:t>
      </w:r>
      <w:r w:rsidR="001425A7">
        <w:rPr>
          <w:rFonts w:ascii="Garamond" w:hAnsi="Garamond" w:cs="Times New Roman"/>
          <w:bCs/>
          <w:i/>
          <w:color w:val="000000"/>
          <w:sz w:val="24"/>
          <w:szCs w:val="24"/>
        </w:rPr>
        <w:tab/>
      </w:r>
      <w:r w:rsidR="001425A7">
        <w:rPr>
          <w:rFonts w:ascii="Garamond" w:hAnsi="Garamond" w:cs="Times New Roman"/>
          <w:bCs/>
          <w:iCs/>
          <w:color w:val="000000"/>
          <w:sz w:val="24"/>
          <w:szCs w:val="24"/>
        </w:rPr>
        <w:t>2019</w:t>
      </w:r>
    </w:p>
    <w:p w14:paraId="36644E1E" w14:textId="60299A76" w:rsidR="00F73CAD" w:rsidRPr="000234C5" w:rsidRDefault="00F73CAD" w:rsidP="008021E1">
      <w:pPr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r w:rsidRPr="000234C5">
        <w:rPr>
          <w:rFonts w:ascii="Garamond" w:hAnsi="Garamond" w:cs="Times New Roman"/>
          <w:bCs/>
          <w:i/>
          <w:color w:val="000000"/>
          <w:sz w:val="24"/>
          <w:szCs w:val="24"/>
        </w:rPr>
        <w:t>Infrastructure Resilience</w:t>
      </w:r>
      <w:r w:rsidRPr="000234C5">
        <w:rPr>
          <w:rFonts w:ascii="Garamond" w:hAnsi="Garamond" w:cs="Times New Roman"/>
          <w:bCs/>
          <w:color w:val="000000"/>
          <w:sz w:val="24"/>
          <w:szCs w:val="24"/>
        </w:rPr>
        <w:t>, October 3.</w:t>
      </w:r>
    </w:p>
    <w:p w14:paraId="275B4E8E" w14:textId="3BCD055E" w:rsidR="008021E1" w:rsidRDefault="00F73CAD" w:rsidP="00F73CAD">
      <w:pPr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 w:rsidRPr="000234C5">
        <w:rPr>
          <w:rFonts w:ascii="Garamond" w:hAnsi="Garamond" w:cs="Times New Roman"/>
          <w:bCs/>
          <w:color w:val="000000"/>
          <w:sz w:val="24"/>
          <w:szCs w:val="24"/>
        </w:rPr>
        <w:t xml:space="preserve">NEIWPCC/DEEP Workshop: Oct. 11, 2017, May 1, 2019, June 11, 2019; Extreme Weather in </w:t>
      </w:r>
      <w:r w:rsidR="001425A7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1425A7">
        <w:rPr>
          <w:rFonts w:ascii="Garamond" w:hAnsi="Garamond" w:cs="Times New Roman"/>
          <w:bCs/>
          <w:iCs/>
          <w:color w:val="000000"/>
          <w:sz w:val="24"/>
          <w:szCs w:val="24"/>
        </w:rPr>
        <w:t>2019</w:t>
      </w:r>
    </w:p>
    <w:p w14:paraId="41159F61" w14:textId="4E0816B0" w:rsidR="00F73CAD" w:rsidRPr="000234C5" w:rsidRDefault="00F73CAD" w:rsidP="008021E1">
      <w:pPr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r w:rsidRPr="000234C5">
        <w:rPr>
          <w:rFonts w:ascii="Garamond" w:hAnsi="Garamond" w:cs="Times New Roman"/>
          <w:bCs/>
          <w:color w:val="000000"/>
          <w:sz w:val="24"/>
          <w:szCs w:val="24"/>
        </w:rPr>
        <w:t>the Forecast: Is your Facility Prepared?</w:t>
      </w:r>
    </w:p>
    <w:p w14:paraId="08B801E3" w14:textId="0DE240E1" w:rsidR="008021E1" w:rsidRDefault="0068642B" w:rsidP="009653CB">
      <w:pPr>
        <w:spacing w:after="0" w:line="240" w:lineRule="auto"/>
        <w:ind w:left="720" w:hanging="720"/>
        <w:rPr>
          <w:rFonts w:ascii="Garamond" w:hAnsi="Garamond" w:cs="Times New Roman"/>
          <w:bCs/>
          <w:color w:val="000000"/>
          <w:sz w:val="24"/>
          <w:szCs w:val="24"/>
        </w:rPr>
      </w:pPr>
      <w:r>
        <w:rPr>
          <w:rFonts w:ascii="Garamond" w:hAnsi="Garamond" w:cs="Times New Roman"/>
          <w:bCs/>
          <w:color w:val="000000"/>
          <w:sz w:val="24"/>
          <w:szCs w:val="24"/>
        </w:rPr>
        <w:t>Panelist,</w:t>
      </w:r>
      <w:r w:rsidR="009653CB" w:rsidRPr="000234C5">
        <w:rPr>
          <w:rFonts w:ascii="Garamond" w:hAnsi="Garamond"/>
          <w:sz w:val="24"/>
          <w:szCs w:val="24"/>
        </w:rPr>
        <w:t xml:space="preserve"> 2018 </w:t>
      </w:r>
      <w:r w:rsidR="009653CB" w:rsidRPr="000234C5">
        <w:rPr>
          <w:rFonts w:ascii="Garamond" w:hAnsi="Garamond" w:cs="Times New Roman"/>
          <w:bCs/>
          <w:color w:val="000000"/>
          <w:sz w:val="24"/>
          <w:szCs w:val="24"/>
        </w:rPr>
        <w:t xml:space="preserve">Creating a Resilient Connecticut: A CIRCA Forum on Science, Planning, Policy &amp; </w:t>
      </w:r>
      <w:r w:rsidR="001425A7">
        <w:rPr>
          <w:rFonts w:ascii="Garamond" w:hAnsi="Garamond" w:cs="Times New Roman"/>
          <w:bCs/>
          <w:color w:val="000000"/>
          <w:sz w:val="24"/>
          <w:szCs w:val="24"/>
        </w:rPr>
        <w:tab/>
      </w:r>
      <w:r w:rsidR="001425A7">
        <w:rPr>
          <w:rFonts w:ascii="Garamond" w:hAnsi="Garamond" w:cs="Times New Roman"/>
          <w:bCs/>
          <w:iCs/>
          <w:color w:val="000000"/>
          <w:sz w:val="24"/>
          <w:szCs w:val="24"/>
        </w:rPr>
        <w:t>2018</w:t>
      </w:r>
    </w:p>
    <w:p w14:paraId="759014D7" w14:textId="216DBFE4" w:rsidR="009653CB" w:rsidRPr="000234C5" w:rsidRDefault="009653CB" w:rsidP="008021E1">
      <w:pPr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r w:rsidRPr="000234C5">
        <w:rPr>
          <w:rFonts w:ascii="Garamond" w:hAnsi="Garamond" w:cs="Times New Roman"/>
          <w:bCs/>
          <w:color w:val="000000"/>
          <w:sz w:val="24"/>
          <w:szCs w:val="24"/>
        </w:rPr>
        <w:t>Law, May 11.</w:t>
      </w:r>
    </w:p>
    <w:p w14:paraId="58A08935" w14:textId="595B418C" w:rsidR="008021E1" w:rsidRPr="001425A7" w:rsidRDefault="000C416D" w:rsidP="003A7F76">
      <w:pPr>
        <w:spacing w:after="0" w:line="240" w:lineRule="auto"/>
        <w:ind w:left="720" w:hanging="720"/>
        <w:rPr>
          <w:rFonts w:ascii="Garamond" w:hAnsi="Garamond" w:cs="Times New Roman"/>
          <w:bCs/>
          <w:iCs/>
          <w:color w:val="000000"/>
          <w:sz w:val="24"/>
          <w:szCs w:val="24"/>
        </w:rPr>
      </w:pPr>
      <w:r w:rsidRPr="000234C5">
        <w:rPr>
          <w:rFonts w:ascii="Garamond" w:hAnsi="Garamond" w:cs="Times New Roman"/>
          <w:bCs/>
          <w:color w:val="000000"/>
          <w:sz w:val="24"/>
          <w:szCs w:val="24"/>
        </w:rPr>
        <w:t xml:space="preserve">Distinguished Scholar Lecture, </w:t>
      </w:r>
      <w:r w:rsidR="00A93AD0" w:rsidRPr="000234C5">
        <w:rPr>
          <w:rFonts w:ascii="Garamond" w:hAnsi="Garamond" w:cs="Times New Roman"/>
          <w:bCs/>
          <w:i/>
          <w:color w:val="000000"/>
          <w:sz w:val="24"/>
          <w:szCs w:val="24"/>
        </w:rPr>
        <w:t xml:space="preserve">Climate-Resilient Water Governance &amp; Management: Progress and </w:t>
      </w:r>
      <w:r w:rsidR="001425A7">
        <w:rPr>
          <w:rFonts w:ascii="Garamond" w:hAnsi="Garamond" w:cs="Times New Roman"/>
          <w:bCs/>
          <w:i/>
          <w:color w:val="000000"/>
          <w:sz w:val="24"/>
          <w:szCs w:val="24"/>
        </w:rPr>
        <w:tab/>
      </w:r>
      <w:r w:rsidR="001425A7">
        <w:rPr>
          <w:rFonts w:ascii="Garamond" w:hAnsi="Garamond" w:cs="Times New Roman"/>
          <w:bCs/>
          <w:i/>
          <w:color w:val="000000"/>
          <w:sz w:val="24"/>
          <w:szCs w:val="24"/>
        </w:rPr>
        <w:tab/>
      </w:r>
      <w:r w:rsidR="001425A7">
        <w:rPr>
          <w:rFonts w:ascii="Garamond" w:hAnsi="Garamond" w:cs="Times New Roman"/>
          <w:bCs/>
          <w:iCs/>
          <w:color w:val="000000"/>
          <w:sz w:val="24"/>
          <w:szCs w:val="24"/>
        </w:rPr>
        <w:t>2017</w:t>
      </w:r>
    </w:p>
    <w:p w14:paraId="1BA98B5B" w14:textId="3AF52AE6" w:rsidR="000C416D" w:rsidRPr="000234C5" w:rsidRDefault="00A93AD0" w:rsidP="008021E1">
      <w:pPr>
        <w:spacing w:after="0" w:line="240" w:lineRule="auto"/>
        <w:ind w:left="720"/>
        <w:rPr>
          <w:rFonts w:ascii="Garamond" w:hAnsi="Garamond" w:cs="Times New Roman"/>
          <w:bCs/>
          <w:color w:val="000000"/>
          <w:sz w:val="24"/>
          <w:szCs w:val="24"/>
        </w:rPr>
      </w:pPr>
      <w:r w:rsidRPr="000234C5">
        <w:rPr>
          <w:rFonts w:ascii="Garamond" w:hAnsi="Garamond" w:cs="Times New Roman"/>
          <w:bCs/>
          <w:i/>
          <w:color w:val="000000"/>
          <w:sz w:val="24"/>
          <w:szCs w:val="24"/>
        </w:rPr>
        <w:t>Challenges</w:t>
      </w:r>
      <w:r w:rsidRPr="000234C5">
        <w:rPr>
          <w:rFonts w:ascii="Garamond" w:hAnsi="Garamond" w:cs="Times New Roman"/>
          <w:bCs/>
          <w:color w:val="000000"/>
          <w:sz w:val="24"/>
          <w:szCs w:val="24"/>
        </w:rPr>
        <w:t xml:space="preserve">, </w:t>
      </w:r>
      <w:r w:rsidR="000C416D" w:rsidRPr="000234C5">
        <w:rPr>
          <w:rFonts w:ascii="Garamond" w:hAnsi="Garamond" w:cs="Times New Roman"/>
          <w:bCs/>
          <w:color w:val="000000"/>
          <w:sz w:val="24"/>
          <w:szCs w:val="24"/>
        </w:rPr>
        <w:t xml:space="preserve">University of Florida Water Institute, March </w:t>
      </w:r>
      <w:r w:rsidR="008B1809" w:rsidRPr="000234C5">
        <w:rPr>
          <w:rFonts w:ascii="Garamond" w:hAnsi="Garamond" w:cs="Times New Roman"/>
          <w:bCs/>
          <w:color w:val="000000"/>
          <w:sz w:val="24"/>
          <w:szCs w:val="24"/>
        </w:rPr>
        <w:t>17</w:t>
      </w:r>
      <w:r w:rsidR="001425A7">
        <w:rPr>
          <w:rFonts w:ascii="Garamond" w:hAnsi="Garamond" w:cs="Times New Roman"/>
          <w:bCs/>
          <w:color w:val="000000"/>
          <w:sz w:val="24"/>
          <w:szCs w:val="24"/>
        </w:rPr>
        <w:t>.</w:t>
      </w:r>
    </w:p>
    <w:p w14:paraId="6CF2D9B5" w14:textId="77777777" w:rsidR="00FF4A91" w:rsidRPr="000234C5" w:rsidRDefault="00FF4A91" w:rsidP="00FF4A91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New England Interstate Water Pollution Control Commission, Resiliency Training for Wastewater System Operators, 2017, May 2019, June 2019</w:t>
      </w:r>
    </w:p>
    <w:p w14:paraId="3B96EF56" w14:textId="77777777" w:rsidR="00FF4A91" w:rsidRPr="000234C5" w:rsidRDefault="00FF4A91" w:rsidP="00FF4A91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Eastern Region Water Utilities Coordinating Committee, March 8, 2017 presentation on DPH Drinking Water Vulnerability Assessment and Resilience Plan</w:t>
      </w:r>
    </w:p>
    <w:p w14:paraId="28689660" w14:textId="77777777" w:rsidR="00FF4A91" w:rsidRPr="000234C5" w:rsidRDefault="00FF4A91" w:rsidP="00FF4A91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Connecticut Department of Energy and Environmental Protection, Aug. 18, 2016 presentation on wastewater resilience posted on DEEP’s website at http://www.ct.gov/deep/lib/deep/water/municipal_ wastewater/wastewaterresiliencepresentation0816-deep.pdf</w:t>
      </w:r>
    </w:p>
    <w:p w14:paraId="36BD684C" w14:textId="416A5F10" w:rsidR="00446FEA" w:rsidRPr="006813FB" w:rsidRDefault="00446FEA" w:rsidP="00A635F5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</w:p>
    <w:p w14:paraId="1B570826" w14:textId="1A796E86" w:rsidR="00DD6CDB" w:rsidRPr="001939FC" w:rsidRDefault="00BF200A" w:rsidP="00FD7553">
      <w:pPr>
        <w:tabs>
          <w:tab w:val="left" w:pos="3790"/>
        </w:tabs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05DF4F" wp14:editId="4A86852B">
                <wp:simplePos x="0" y="0"/>
                <wp:positionH relativeFrom="margin">
                  <wp:posOffset>17780</wp:posOffset>
                </wp:positionH>
                <wp:positionV relativeFrom="paragraph">
                  <wp:posOffset>155204</wp:posOffset>
                </wp:positionV>
                <wp:extent cx="3657600" cy="0"/>
                <wp:effectExtent l="0" t="0" r="0" b="0"/>
                <wp:wrapNone/>
                <wp:docPr id="11328504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8A3BF" id="Straight Connector 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4pt,12.2pt" to="289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" strokecolor="#002060" strokeweight="1.5pt">
                <w10:wrap anchorx="margin"/>
              </v:line>
            </w:pict>
          </mc:Fallback>
        </mc:AlternateContent>
      </w:r>
      <w:r w:rsidR="00AB17CB" w:rsidRPr="001939FC">
        <w:rPr>
          <w:rFonts w:ascii="Garamond" w:eastAsia="Times New Roman" w:hAnsi="Garamond" w:cs="Times New Roman"/>
          <w:b/>
          <w:bCs/>
          <w:color w:val="002060"/>
          <w:sz w:val="24"/>
        </w:rPr>
        <w:t>Conference Presentations (within past 5 years)</w:t>
      </w:r>
    </w:p>
    <w:p w14:paraId="53FAC450" w14:textId="6744F3B8" w:rsidR="00EF5FA0" w:rsidRPr="00964A3A" w:rsidRDefault="00EF5FA0" w:rsidP="00EF5FA0">
      <w:pPr>
        <w:spacing w:after="0" w:line="240" w:lineRule="auto"/>
        <w:ind w:left="720" w:hanging="720"/>
        <w:rPr>
          <w:rFonts w:ascii="Garamond" w:eastAsia="Times New Roman" w:hAnsi="Garamond" w:cs="Times New Roman"/>
          <w:sz w:val="24"/>
          <w:u w:val="single"/>
        </w:rPr>
      </w:pPr>
      <w:r w:rsidRPr="00964A3A">
        <w:rPr>
          <w:rFonts w:ascii="Garamond" w:eastAsia="Times New Roman" w:hAnsi="Garamond" w:cs="Times New Roman"/>
          <w:sz w:val="24"/>
          <w:u w:val="single"/>
        </w:rPr>
        <w:t>Postdoc</w:t>
      </w:r>
      <w:r w:rsidRPr="00964A3A">
        <w:rPr>
          <w:rFonts w:ascii="Garamond" w:eastAsia="Times New Roman" w:hAnsi="Garamond" w:cs="Times New Roman"/>
          <w:sz w:val="24"/>
        </w:rPr>
        <w:t xml:space="preserve">*; </w:t>
      </w:r>
      <w:r w:rsidRPr="00964A3A">
        <w:rPr>
          <w:rFonts w:ascii="Garamond" w:eastAsia="Times New Roman" w:hAnsi="Garamond" w:cs="Times New Roman"/>
          <w:sz w:val="24"/>
          <w:u w:val="single"/>
        </w:rPr>
        <w:t>Graduate Student</w:t>
      </w:r>
      <w:r w:rsidRPr="00964A3A">
        <w:rPr>
          <w:rFonts w:ascii="Garamond" w:eastAsia="Times New Roman" w:hAnsi="Garamond" w:cs="Times New Roman"/>
          <w:sz w:val="24"/>
        </w:rPr>
        <w:t xml:space="preserve">; </w:t>
      </w:r>
      <w:r>
        <w:rPr>
          <w:rFonts w:ascii="Garamond" w:eastAsia="Times New Roman" w:hAnsi="Garamond" w:cs="Times New Roman"/>
          <w:sz w:val="24"/>
          <w:u w:val="single"/>
        </w:rPr>
        <w:t>Undergraduate Student</w:t>
      </w:r>
      <w:r w:rsidRPr="00964A3A">
        <w:rPr>
          <w:rFonts w:ascii="Garamond" w:eastAsia="Times New Roman" w:hAnsi="Garamond" w:cs="Times New Roman"/>
          <w:sz w:val="24"/>
        </w:rPr>
        <w:t>**</w:t>
      </w:r>
    </w:p>
    <w:p w14:paraId="225D206B" w14:textId="656AC3C8" w:rsidR="005E1E04" w:rsidRDefault="009E4D64" w:rsidP="00626C65">
      <w:pPr>
        <w:tabs>
          <w:tab w:val="left" w:pos="9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sz w:val="24"/>
          <w:szCs w:val="24"/>
        </w:rPr>
      </w:pPr>
      <w:r w:rsidRPr="009E4D64">
        <w:rPr>
          <w:rFonts w:ascii="Garamond" w:hAnsi="Garamond" w:cs="Times New Roman"/>
          <w:i/>
          <w:sz w:val="24"/>
          <w:szCs w:val="24"/>
        </w:rPr>
        <w:t xml:space="preserve">Understanding Transformation &amp; Resilience in Socio-Technical Systems: An Event History Study of </w:t>
      </w:r>
      <w:r w:rsidR="00BA6C39">
        <w:rPr>
          <w:rFonts w:ascii="Garamond" w:hAnsi="Garamond" w:cs="Times New Roman"/>
          <w:i/>
          <w:sz w:val="24"/>
          <w:szCs w:val="24"/>
        </w:rPr>
        <w:tab/>
      </w:r>
      <w:r w:rsidR="00BA6C39" w:rsidRPr="00BA6C39">
        <w:rPr>
          <w:rFonts w:ascii="Garamond" w:hAnsi="Garamond" w:cs="Times New Roman"/>
          <w:iCs/>
          <w:sz w:val="24"/>
          <w:szCs w:val="24"/>
        </w:rPr>
        <w:t>4/2024</w:t>
      </w:r>
    </w:p>
    <w:p w14:paraId="46D64844" w14:textId="77777777" w:rsidR="00BA6C39" w:rsidRDefault="009E4D64" w:rsidP="00BA6C3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 w:rsidRPr="009E4D64">
        <w:rPr>
          <w:rFonts w:ascii="Garamond" w:hAnsi="Garamond" w:cs="Times New Roman"/>
          <w:i/>
          <w:sz w:val="24"/>
          <w:szCs w:val="24"/>
        </w:rPr>
        <w:t>Wastewater Management</w:t>
      </w:r>
      <w:r>
        <w:rPr>
          <w:rFonts w:ascii="Garamond" w:hAnsi="Garamond" w:cs="Times New Roman"/>
          <w:i/>
          <w:sz w:val="24"/>
          <w:szCs w:val="24"/>
        </w:rPr>
        <w:t xml:space="preserve">. </w:t>
      </w:r>
      <w:r>
        <w:rPr>
          <w:rFonts w:ascii="Garamond" w:hAnsi="Garamond" w:cs="Times New Roman"/>
          <w:iCs/>
          <w:sz w:val="24"/>
          <w:szCs w:val="24"/>
        </w:rPr>
        <w:t>Bizer</w:t>
      </w:r>
      <w:r w:rsidR="00525AD2">
        <w:rPr>
          <w:rFonts w:ascii="Garamond" w:hAnsi="Garamond" w:cs="Times New Roman"/>
          <w:iCs/>
          <w:sz w:val="24"/>
          <w:szCs w:val="24"/>
        </w:rPr>
        <w:t xml:space="preserve">, MA, Segal JL, Patenaude, WL, Kirchhoff CJ. </w:t>
      </w:r>
      <w:r w:rsidR="00B879B2">
        <w:rPr>
          <w:rFonts w:ascii="Garamond" w:hAnsi="Garamond" w:cs="Times New Roman"/>
          <w:iCs/>
          <w:sz w:val="24"/>
          <w:szCs w:val="24"/>
        </w:rPr>
        <w:t xml:space="preserve">2024. </w:t>
      </w:r>
    </w:p>
    <w:p w14:paraId="09052EF8" w14:textId="218A045E" w:rsidR="009E4D64" w:rsidRPr="009E4D64" w:rsidRDefault="00B879B2" w:rsidP="00BA6C3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Innovations in Climate Resilience.</w:t>
      </w:r>
      <w:r w:rsidR="00B06709">
        <w:rPr>
          <w:rFonts w:ascii="Garamond" w:hAnsi="Garamond" w:cs="Times New Roman"/>
          <w:iCs/>
          <w:sz w:val="24"/>
          <w:szCs w:val="24"/>
        </w:rPr>
        <w:t xml:space="preserve"> Washington DC.</w:t>
      </w:r>
      <w:r>
        <w:rPr>
          <w:rFonts w:ascii="Garamond" w:hAnsi="Garamond" w:cs="Times New Roman"/>
          <w:iCs/>
          <w:sz w:val="24"/>
          <w:szCs w:val="24"/>
        </w:rPr>
        <w:t xml:space="preserve"> </w:t>
      </w:r>
      <w:r w:rsidR="00567CA4">
        <w:rPr>
          <w:rFonts w:ascii="Garamond" w:hAnsi="Garamond" w:cs="Times New Roman"/>
          <w:iCs/>
          <w:sz w:val="24"/>
          <w:szCs w:val="24"/>
        </w:rPr>
        <w:t>22-24 April</w:t>
      </w:r>
      <w:r w:rsidR="00B06709">
        <w:rPr>
          <w:rFonts w:ascii="Garamond" w:hAnsi="Garamond" w:cs="Times New Roman"/>
          <w:iCs/>
          <w:sz w:val="24"/>
          <w:szCs w:val="24"/>
        </w:rPr>
        <w:t>.</w:t>
      </w:r>
    </w:p>
    <w:p w14:paraId="6E0F8A6D" w14:textId="2C546CC7" w:rsidR="00BA6C39" w:rsidRDefault="00960984" w:rsidP="00626C65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 w:rsidRPr="00960984">
        <w:rPr>
          <w:rFonts w:ascii="Garamond" w:hAnsi="Garamond" w:cs="Times New Roman"/>
          <w:i/>
          <w:sz w:val="24"/>
          <w:szCs w:val="24"/>
        </w:rPr>
        <w:t>The Plan for a GEWEX Regional Hydroclimate Project for the Contiguous United States</w:t>
      </w:r>
      <w:r>
        <w:rPr>
          <w:rFonts w:ascii="Garamond" w:hAnsi="Garamond" w:cs="Times New Roman"/>
          <w:i/>
          <w:sz w:val="24"/>
          <w:szCs w:val="24"/>
        </w:rPr>
        <w:t xml:space="preserve">. </w:t>
      </w:r>
      <w:r>
        <w:rPr>
          <w:rFonts w:ascii="Garamond" w:hAnsi="Garamond" w:cs="Times New Roman"/>
          <w:iCs/>
          <w:sz w:val="24"/>
          <w:szCs w:val="24"/>
        </w:rPr>
        <w:t xml:space="preserve">Schneider, </w:t>
      </w:r>
      <w:r w:rsidR="00BA6C39">
        <w:rPr>
          <w:rFonts w:ascii="Garamond" w:hAnsi="Garamond" w:cs="Times New Roman"/>
          <w:iCs/>
          <w:sz w:val="24"/>
          <w:szCs w:val="24"/>
        </w:rPr>
        <w:tab/>
        <w:t>12/2023</w:t>
      </w:r>
    </w:p>
    <w:p w14:paraId="24ACD181" w14:textId="77777777" w:rsidR="00BA6C39" w:rsidRDefault="00960984" w:rsidP="00BA6C3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T., </w:t>
      </w:r>
      <w:proofErr w:type="spellStart"/>
      <w:r>
        <w:rPr>
          <w:rFonts w:ascii="Garamond" w:hAnsi="Garamond" w:cs="Times New Roman"/>
          <w:iCs/>
          <w:sz w:val="24"/>
          <w:szCs w:val="24"/>
        </w:rPr>
        <w:t>Oevelen</w:t>
      </w:r>
      <w:proofErr w:type="spellEnd"/>
      <w:r>
        <w:rPr>
          <w:rFonts w:ascii="Garamond" w:hAnsi="Garamond" w:cs="Times New Roman"/>
          <w:iCs/>
          <w:sz w:val="24"/>
          <w:szCs w:val="24"/>
        </w:rPr>
        <w:t xml:space="preserve">, P., Tessendorf, S.A., Basara, J.B., </w:t>
      </w:r>
      <w:proofErr w:type="spellStart"/>
      <w:r>
        <w:rPr>
          <w:rFonts w:ascii="Garamond" w:hAnsi="Garamond" w:cs="Times New Roman"/>
          <w:iCs/>
          <w:sz w:val="24"/>
          <w:szCs w:val="24"/>
        </w:rPr>
        <w:t>Bosilovich</w:t>
      </w:r>
      <w:proofErr w:type="spellEnd"/>
      <w:r>
        <w:rPr>
          <w:rFonts w:ascii="Garamond" w:hAnsi="Garamond" w:cs="Times New Roman"/>
          <w:iCs/>
          <w:sz w:val="24"/>
          <w:szCs w:val="24"/>
        </w:rPr>
        <w:t xml:space="preserve">, M.G., Feldman, D., </w:t>
      </w:r>
    </w:p>
    <w:p w14:paraId="0CB5450F" w14:textId="77777777" w:rsidR="00BA6C39" w:rsidRDefault="00960984" w:rsidP="00BA6C3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Ferguson, C.R., Gettelman, A., He, C., Hughes, M., </w:t>
      </w:r>
      <w:proofErr w:type="spellStart"/>
      <w:r w:rsidRPr="00120B72">
        <w:rPr>
          <w:rFonts w:ascii="Garamond" w:hAnsi="Garamond" w:cs="Times New Roman"/>
          <w:b/>
          <w:bCs/>
          <w:iCs/>
          <w:sz w:val="24"/>
          <w:szCs w:val="24"/>
        </w:rPr>
        <w:t>Kirchhoff,</w:t>
      </w:r>
      <w:proofErr w:type="spellEnd"/>
      <w:r w:rsidRPr="00120B72">
        <w:rPr>
          <w:rFonts w:ascii="Garamond" w:hAnsi="Garamond" w:cs="Times New Roman"/>
          <w:b/>
          <w:bCs/>
          <w:iCs/>
          <w:sz w:val="24"/>
          <w:szCs w:val="24"/>
        </w:rPr>
        <w:t xml:space="preserve"> C.J</w:t>
      </w:r>
      <w:r>
        <w:rPr>
          <w:rFonts w:ascii="Garamond" w:hAnsi="Garamond" w:cs="Times New Roman"/>
          <w:iCs/>
          <w:sz w:val="24"/>
          <w:szCs w:val="24"/>
        </w:rPr>
        <w:t xml:space="preserve">., McCrary, R.R., </w:t>
      </w:r>
    </w:p>
    <w:p w14:paraId="09611237" w14:textId="750856DD" w:rsidR="00960984" w:rsidRPr="00960984" w:rsidRDefault="00960984" w:rsidP="00BA6C3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Nesbitt, S.W., </w:t>
      </w:r>
      <w:proofErr w:type="spellStart"/>
      <w:r>
        <w:rPr>
          <w:rFonts w:ascii="Garamond" w:hAnsi="Garamond" w:cs="Times New Roman"/>
          <w:iCs/>
          <w:sz w:val="24"/>
          <w:szCs w:val="24"/>
        </w:rPr>
        <w:t>Tachera</w:t>
      </w:r>
      <w:proofErr w:type="spellEnd"/>
      <w:r>
        <w:rPr>
          <w:rFonts w:ascii="Garamond" w:hAnsi="Garamond" w:cs="Times New Roman"/>
          <w:iCs/>
          <w:sz w:val="24"/>
          <w:szCs w:val="24"/>
        </w:rPr>
        <w:t>, D., Thomas, N.P.</w:t>
      </w:r>
      <w:r w:rsidR="00CE7C40">
        <w:rPr>
          <w:rFonts w:ascii="Garamond" w:hAnsi="Garamond" w:cs="Times New Roman"/>
          <w:iCs/>
          <w:sz w:val="24"/>
          <w:szCs w:val="24"/>
        </w:rPr>
        <w:t xml:space="preserve"> AGU, Dec. 11-15.</w:t>
      </w:r>
    </w:p>
    <w:p w14:paraId="7531ABB7" w14:textId="631E9BF7" w:rsidR="00626C65" w:rsidRDefault="00B27BC8" w:rsidP="00CF2299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sz w:val="24"/>
          <w:szCs w:val="24"/>
        </w:rPr>
      </w:pPr>
      <w:r w:rsidRPr="00B27BC8">
        <w:rPr>
          <w:rFonts w:ascii="Garamond" w:hAnsi="Garamond" w:cs="Times New Roman"/>
          <w:i/>
          <w:sz w:val="24"/>
          <w:szCs w:val="24"/>
        </w:rPr>
        <w:t xml:space="preserve">Exploring the Nexus of Land Use, Climate, and Water Management: A Case Study of Paraguay's </w:t>
      </w:r>
      <w:r w:rsidR="00CF2299">
        <w:rPr>
          <w:rFonts w:ascii="Garamond" w:hAnsi="Garamond" w:cs="Times New Roman"/>
          <w:i/>
          <w:sz w:val="24"/>
          <w:szCs w:val="24"/>
        </w:rPr>
        <w:tab/>
      </w:r>
      <w:r w:rsidR="00CF2299">
        <w:rPr>
          <w:rFonts w:ascii="Garamond" w:hAnsi="Garamond" w:cs="Times New Roman"/>
          <w:iCs/>
          <w:sz w:val="24"/>
          <w:szCs w:val="24"/>
        </w:rPr>
        <w:t>12/2023</w:t>
      </w:r>
    </w:p>
    <w:p w14:paraId="3A25AC77" w14:textId="77777777" w:rsidR="00626C65" w:rsidRDefault="00B27BC8" w:rsidP="00626C65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 w:rsidRPr="00B27BC8">
        <w:rPr>
          <w:rFonts w:ascii="Garamond" w:hAnsi="Garamond" w:cs="Times New Roman"/>
          <w:i/>
          <w:sz w:val="24"/>
          <w:szCs w:val="24"/>
        </w:rPr>
        <w:t>Development and Vulnerability</w:t>
      </w:r>
      <w:r>
        <w:rPr>
          <w:rFonts w:ascii="Garamond" w:hAnsi="Garamond" w:cs="Times New Roman"/>
          <w:i/>
          <w:sz w:val="24"/>
          <w:szCs w:val="24"/>
        </w:rPr>
        <w:t xml:space="preserve">. </w:t>
      </w:r>
      <w:r w:rsidRPr="00BE48A9">
        <w:rPr>
          <w:rFonts w:ascii="Garamond" w:hAnsi="Garamond" w:cs="Times New Roman"/>
          <w:iCs/>
          <w:sz w:val="24"/>
          <w:szCs w:val="24"/>
          <w:u w:val="single"/>
        </w:rPr>
        <w:t>Torhan, S</w:t>
      </w:r>
      <w:r>
        <w:rPr>
          <w:rFonts w:ascii="Garamond" w:hAnsi="Garamond" w:cs="Times New Roman"/>
          <w:iCs/>
          <w:sz w:val="24"/>
          <w:szCs w:val="24"/>
        </w:rPr>
        <w:t xml:space="preserve">., Nasich, M.R.S, </w:t>
      </w:r>
      <w:r w:rsidR="00BE48A9">
        <w:rPr>
          <w:rFonts w:ascii="Garamond" w:hAnsi="Garamond" w:cs="Times New Roman"/>
          <w:iCs/>
          <w:sz w:val="24"/>
          <w:szCs w:val="24"/>
        </w:rPr>
        <w:t xml:space="preserve">Almada, M.A., VanMeter, </w:t>
      </w:r>
    </w:p>
    <w:p w14:paraId="19C0D063" w14:textId="044D67FA" w:rsidR="00BE48A9" w:rsidRDefault="00BE48A9" w:rsidP="00626C65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K.J., </w:t>
      </w:r>
      <w:proofErr w:type="spellStart"/>
      <w:r w:rsidRPr="00120B72">
        <w:rPr>
          <w:rFonts w:ascii="Garamond" w:hAnsi="Garamond" w:cs="Times New Roman"/>
          <w:b/>
          <w:bCs/>
          <w:iCs/>
          <w:sz w:val="24"/>
          <w:szCs w:val="24"/>
        </w:rPr>
        <w:t>Kirchhoff,</w:t>
      </w:r>
      <w:proofErr w:type="spellEnd"/>
      <w:r w:rsidRPr="00120B72">
        <w:rPr>
          <w:rFonts w:ascii="Garamond" w:hAnsi="Garamond" w:cs="Times New Roman"/>
          <w:b/>
          <w:bCs/>
          <w:iCs/>
          <w:sz w:val="24"/>
          <w:szCs w:val="24"/>
        </w:rPr>
        <w:t xml:space="preserve"> C.J.</w:t>
      </w:r>
      <w:r>
        <w:rPr>
          <w:rFonts w:ascii="Garamond" w:hAnsi="Garamond" w:cs="Times New Roman"/>
          <w:iCs/>
          <w:sz w:val="24"/>
          <w:szCs w:val="24"/>
        </w:rPr>
        <w:t xml:space="preserve"> AGU, Dec. 11-15.</w:t>
      </w:r>
    </w:p>
    <w:p w14:paraId="735990A6" w14:textId="032B1B17" w:rsidR="00CF2299" w:rsidRDefault="001F4025" w:rsidP="00CF2299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/>
          <w:sz w:val="24"/>
          <w:szCs w:val="24"/>
        </w:rPr>
      </w:pPr>
      <w:r w:rsidRPr="001F4025">
        <w:rPr>
          <w:rFonts w:ascii="Garamond" w:hAnsi="Garamond" w:cs="Times New Roman"/>
          <w:i/>
          <w:sz w:val="24"/>
          <w:szCs w:val="24"/>
        </w:rPr>
        <w:t xml:space="preserve">Broadening Resilience: An evaluation of policy and planning for drinking water resilience in 100 US cities </w:t>
      </w:r>
      <w:r>
        <w:rPr>
          <w:rFonts w:ascii="Garamond" w:hAnsi="Garamond" w:cs="Times New Roman"/>
          <w:i/>
          <w:sz w:val="24"/>
          <w:szCs w:val="24"/>
        </w:rPr>
        <w:t xml:space="preserve">. </w:t>
      </w:r>
      <w:r w:rsidR="00CF2299">
        <w:rPr>
          <w:rFonts w:ascii="Garamond" w:hAnsi="Garamond" w:cs="Times New Roman"/>
          <w:i/>
          <w:sz w:val="24"/>
          <w:szCs w:val="24"/>
        </w:rPr>
        <w:tab/>
      </w:r>
      <w:r w:rsidR="00CF2299">
        <w:rPr>
          <w:rFonts w:ascii="Garamond" w:hAnsi="Garamond" w:cs="Times New Roman"/>
          <w:iCs/>
          <w:sz w:val="24"/>
          <w:szCs w:val="24"/>
        </w:rPr>
        <w:t>12/2023</w:t>
      </w:r>
    </w:p>
    <w:p w14:paraId="35777790" w14:textId="77777777" w:rsidR="00CF2299" w:rsidRDefault="001F4025" w:rsidP="00CF229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  <w:u w:val="single"/>
        </w:rPr>
      </w:pPr>
      <w:r>
        <w:rPr>
          <w:rFonts w:ascii="Garamond" w:hAnsi="Garamond" w:cs="Times New Roman"/>
          <w:iCs/>
          <w:sz w:val="24"/>
          <w:szCs w:val="24"/>
        </w:rPr>
        <w:t xml:space="preserve">Hughes, S., </w:t>
      </w:r>
      <w:proofErr w:type="spellStart"/>
      <w:r w:rsidRPr="00120B72">
        <w:rPr>
          <w:rFonts w:ascii="Garamond" w:hAnsi="Garamond" w:cs="Times New Roman"/>
          <w:b/>
          <w:bCs/>
          <w:iCs/>
          <w:sz w:val="24"/>
          <w:szCs w:val="24"/>
        </w:rPr>
        <w:t>Kirchhoff,</w:t>
      </w:r>
      <w:proofErr w:type="spellEnd"/>
      <w:r w:rsidRPr="00120B72">
        <w:rPr>
          <w:rFonts w:ascii="Garamond" w:hAnsi="Garamond" w:cs="Times New Roman"/>
          <w:b/>
          <w:bCs/>
          <w:iCs/>
          <w:sz w:val="24"/>
          <w:szCs w:val="24"/>
        </w:rPr>
        <w:t xml:space="preserve"> C.J.,</w:t>
      </w:r>
      <w:r>
        <w:rPr>
          <w:rFonts w:ascii="Garamond" w:hAnsi="Garamond" w:cs="Times New Roman"/>
          <w:iCs/>
          <w:sz w:val="24"/>
          <w:szCs w:val="24"/>
        </w:rPr>
        <w:t xml:space="preserve"> Rauh, E., </w:t>
      </w:r>
      <w:r w:rsidRPr="00B040BD">
        <w:rPr>
          <w:rFonts w:ascii="Garamond" w:hAnsi="Garamond" w:cs="Times New Roman"/>
          <w:iCs/>
          <w:sz w:val="24"/>
          <w:szCs w:val="24"/>
          <w:u w:val="single"/>
        </w:rPr>
        <w:t>McOmber, C.</w:t>
      </w:r>
      <w:r w:rsidR="00B040BD">
        <w:rPr>
          <w:rFonts w:ascii="Garamond" w:hAnsi="Garamond" w:cs="Times New Roman"/>
          <w:iCs/>
          <w:sz w:val="24"/>
          <w:szCs w:val="24"/>
          <w:u w:val="single"/>
        </w:rPr>
        <w:t>*</w:t>
      </w:r>
      <w:r w:rsidRPr="00B040BD">
        <w:rPr>
          <w:rFonts w:ascii="Garamond" w:hAnsi="Garamond" w:cs="Times New Roman"/>
          <w:iCs/>
          <w:sz w:val="24"/>
          <w:szCs w:val="24"/>
          <w:u w:val="single"/>
        </w:rPr>
        <w:t>,</w:t>
      </w:r>
      <w:r>
        <w:rPr>
          <w:rFonts w:ascii="Garamond" w:hAnsi="Garamond" w:cs="Times New Roman"/>
          <w:iCs/>
          <w:sz w:val="24"/>
          <w:szCs w:val="24"/>
        </w:rPr>
        <w:t xml:space="preserve"> Friedman, M., </w:t>
      </w:r>
      <w:proofErr w:type="spellStart"/>
      <w:r w:rsidRPr="00B040BD">
        <w:rPr>
          <w:rFonts w:ascii="Garamond" w:hAnsi="Garamond" w:cs="Times New Roman"/>
          <w:iCs/>
          <w:sz w:val="24"/>
          <w:szCs w:val="24"/>
          <w:u w:val="single"/>
        </w:rPr>
        <w:t>Manshardt</w:t>
      </w:r>
      <w:proofErr w:type="spellEnd"/>
      <w:r w:rsidRPr="00B040BD">
        <w:rPr>
          <w:rFonts w:ascii="Garamond" w:hAnsi="Garamond" w:cs="Times New Roman"/>
          <w:iCs/>
          <w:sz w:val="24"/>
          <w:szCs w:val="24"/>
          <w:u w:val="single"/>
        </w:rPr>
        <w:t>, D.,</w:t>
      </w:r>
    </w:p>
    <w:p w14:paraId="4EFA024C" w14:textId="210E244E" w:rsidR="00B040BD" w:rsidRDefault="00B040BD" w:rsidP="00CF229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Prout, J. AGU, Dec. 11-15.</w:t>
      </w:r>
    </w:p>
    <w:p w14:paraId="4A4ECC44" w14:textId="0F476AB8" w:rsidR="00DB7828" w:rsidRDefault="00B06C7E" w:rsidP="00DB7828">
      <w:pPr>
        <w:tabs>
          <w:tab w:val="left" w:pos="9090"/>
          <w:tab w:val="left" w:pos="91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 w:rsidRPr="00B06C7E">
        <w:rPr>
          <w:rFonts w:ascii="Garamond" w:hAnsi="Garamond" w:cs="Times New Roman"/>
          <w:i/>
          <w:sz w:val="24"/>
          <w:szCs w:val="24"/>
        </w:rPr>
        <w:t>Transforming wastewater systems for resilience</w:t>
      </w:r>
      <w:r>
        <w:rPr>
          <w:rFonts w:ascii="Garamond" w:hAnsi="Garamond" w:cs="Times New Roman"/>
          <w:i/>
          <w:sz w:val="24"/>
          <w:szCs w:val="24"/>
        </w:rPr>
        <w:t xml:space="preserve">. </w:t>
      </w:r>
      <w:r w:rsidR="00BA264F">
        <w:rPr>
          <w:rFonts w:ascii="Garamond" w:hAnsi="Garamond" w:cs="Times New Roman"/>
          <w:iCs/>
          <w:sz w:val="24"/>
          <w:szCs w:val="24"/>
          <w:u w:val="single"/>
        </w:rPr>
        <w:t>McOmber, C.*,</w:t>
      </w:r>
      <w:r w:rsidR="00BA264F" w:rsidRPr="00BA264F">
        <w:rPr>
          <w:rFonts w:ascii="Garamond" w:hAnsi="Garamond" w:cs="Times New Roman"/>
          <w:iCs/>
          <w:sz w:val="24"/>
          <w:szCs w:val="24"/>
        </w:rPr>
        <w:t xml:space="preserve"> </w:t>
      </w:r>
      <w:proofErr w:type="spellStart"/>
      <w:r w:rsidR="00BA264F" w:rsidRPr="00120B72">
        <w:rPr>
          <w:rFonts w:ascii="Garamond" w:hAnsi="Garamond" w:cs="Times New Roman"/>
          <w:b/>
          <w:bCs/>
          <w:iCs/>
          <w:sz w:val="24"/>
          <w:szCs w:val="24"/>
        </w:rPr>
        <w:t>Kirchhoff,</w:t>
      </w:r>
      <w:proofErr w:type="spellEnd"/>
      <w:r w:rsidR="00BA264F" w:rsidRPr="00120B72">
        <w:rPr>
          <w:rFonts w:ascii="Garamond" w:hAnsi="Garamond" w:cs="Times New Roman"/>
          <w:b/>
          <w:bCs/>
          <w:iCs/>
          <w:sz w:val="24"/>
          <w:szCs w:val="24"/>
        </w:rPr>
        <w:t xml:space="preserve"> CJ</w:t>
      </w:r>
      <w:r w:rsidR="00BA264F">
        <w:rPr>
          <w:rFonts w:ascii="Garamond" w:hAnsi="Garamond" w:cs="Times New Roman"/>
          <w:iCs/>
          <w:sz w:val="24"/>
          <w:szCs w:val="24"/>
        </w:rPr>
        <w:t xml:space="preserve">, </w:t>
      </w:r>
      <w:r w:rsidR="00BA264F" w:rsidRPr="008F1533">
        <w:rPr>
          <w:rFonts w:ascii="Garamond" w:hAnsi="Garamond" w:cs="Times New Roman"/>
          <w:iCs/>
          <w:sz w:val="24"/>
          <w:szCs w:val="24"/>
          <w:u w:val="single"/>
        </w:rPr>
        <w:t>Bizer, M.</w:t>
      </w:r>
      <w:r w:rsidR="00BA264F">
        <w:rPr>
          <w:rFonts w:ascii="Garamond" w:hAnsi="Garamond" w:cs="Times New Roman"/>
          <w:iCs/>
          <w:sz w:val="24"/>
          <w:szCs w:val="24"/>
        </w:rPr>
        <w:t xml:space="preserve"> AGU, </w:t>
      </w:r>
      <w:r w:rsidR="00DB7828">
        <w:rPr>
          <w:rFonts w:ascii="Garamond" w:hAnsi="Garamond" w:cs="Times New Roman"/>
          <w:iCs/>
          <w:sz w:val="24"/>
          <w:szCs w:val="24"/>
        </w:rPr>
        <w:tab/>
        <w:t>12/2023</w:t>
      </w:r>
    </w:p>
    <w:p w14:paraId="391C572A" w14:textId="611A557F" w:rsidR="00BA264F" w:rsidRDefault="00BA264F" w:rsidP="00DB7828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Dec. 11-15.</w:t>
      </w:r>
    </w:p>
    <w:p w14:paraId="4089EDF0" w14:textId="321B59CA" w:rsidR="00DB7828" w:rsidRDefault="00657D5D" w:rsidP="00DB7828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 w:rsidRPr="00657D5D">
        <w:rPr>
          <w:rFonts w:ascii="Garamond" w:hAnsi="Garamond" w:cs="Times New Roman"/>
          <w:i/>
          <w:sz w:val="24"/>
          <w:szCs w:val="24"/>
        </w:rPr>
        <w:t>Understanding Competing Pressures in Academic Culture</w:t>
      </w:r>
      <w:r>
        <w:rPr>
          <w:rFonts w:ascii="Garamond" w:hAnsi="Garamond" w:cs="Times New Roman"/>
          <w:i/>
          <w:sz w:val="24"/>
          <w:szCs w:val="24"/>
        </w:rPr>
        <w:t xml:space="preserve">. </w:t>
      </w:r>
      <w:r>
        <w:rPr>
          <w:rFonts w:ascii="Garamond" w:hAnsi="Garamond" w:cs="Times New Roman"/>
          <w:iCs/>
          <w:sz w:val="24"/>
          <w:szCs w:val="24"/>
          <w:u w:val="single"/>
        </w:rPr>
        <w:t>Wheeler</w:t>
      </w:r>
      <w:r w:rsidR="00A01847">
        <w:rPr>
          <w:rFonts w:ascii="Garamond" w:hAnsi="Garamond" w:cs="Times New Roman"/>
          <w:iCs/>
          <w:sz w:val="24"/>
          <w:szCs w:val="24"/>
          <w:u w:val="single"/>
        </w:rPr>
        <w:t>, D.C.</w:t>
      </w:r>
      <w:r w:rsidR="00A01847">
        <w:rPr>
          <w:rFonts w:ascii="Garamond" w:hAnsi="Garamond" w:cs="Times New Roman"/>
          <w:iCs/>
          <w:sz w:val="24"/>
          <w:szCs w:val="24"/>
        </w:rPr>
        <w:t xml:space="preserve">, Giddings, S.N., </w:t>
      </w:r>
      <w:r w:rsidR="00DB7828">
        <w:rPr>
          <w:rFonts w:ascii="Garamond" w:hAnsi="Garamond" w:cs="Times New Roman"/>
          <w:iCs/>
          <w:sz w:val="24"/>
          <w:szCs w:val="24"/>
        </w:rPr>
        <w:tab/>
        <w:t>12/2023</w:t>
      </w:r>
    </w:p>
    <w:p w14:paraId="524C144C" w14:textId="017C65EF" w:rsidR="00657D5D" w:rsidRPr="00A01847" w:rsidRDefault="00A01847" w:rsidP="00DB7828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Pedersen, D., </w:t>
      </w:r>
      <w:proofErr w:type="spellStart"/>
      <w:r w:rsidRPr="00120B72">
        <w:rPr>
          <w:rFonts w:ascii="Garamond" w:hAnsi="Garamond" w:cs="Times New Roman"/>
          <w:b/>
          <w:bCs/>
          <w:iCs/>
          <w:sz w:val="24"/>
          <w:szCs w:val="24"/>
        </w:rPr>
        <w:t>Kirchhoff,</w:t>
      </w:r>
      <w:proofErr w:type="spellEnd"/>
      <w:r w:rsidRPr="00120B72">
        <w:rPr>
          <w:rFonts w:ascii="Garamond" w:hAnsi="Garamond" w:cs="Times New Roman"/>
          <w:b/>
          <w:bCs/>
          <w:iCs/>
          <w:sz w:val="24"/>
          <w:szCs w:val="24"/>
        </w:rPr>
        <w:t xml:space="preserve"> CJ.</w:t>
      </w:r>
      <w:r w:rsidR="00B96B8A">
        <w:rPr>
          <w:rFonts w:ascii="Garamond" w:hAnsi="Garamond" w:cs="Times New Roman"/>
          <w:iCs/>
          <w:sz w:val="24"/>
          <w:szCs w:val="24"/>
        </w:rPr>
        <w:t xml:space="preserve"> AGU, Dec. 11-15.</w:t>
      </w:r>
    </w:p>
    <w:p w14:paraId="0C197650" w14:textId="16A0A670" w:rsidR="00DB7828" w:rsidRPr="00AF06B6" w:rsidRDefault="00FC4FF7" w:rsidP="00AF06B6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 w:rsidRPr="00FC4FF7">
        <w:rPr>
          <w:rFonts w:ascii="Garamond" w:hAnsi="Garamond" w:cs="Times New Roman"/>
          <w:i/>
          <w:sz w:val="24"/>
          <w:szCs w:val="24"/>
        </w:rPr>
        <w:t xml:space="preserve">Understanding transformative governance and the </w:t>
      </w:r>
      <w:r w:rsidR="00EB3C8D">
        <w:rPr>
          <w:rFonts w:ascii="Garamond" w:hAnsi="Garamond" w:cs="Times New Roman"/>
          <w:i/>
          <w:sz w:val="24"/>
          <w:szCs w:val="24"/>
        </w:rPr>
        <w:t xml:space="preserve">mechanisms for </w:t>
      </w:r>
      <w:r w:rsidRPr="00FC4FF7">
        <w:rPr>
          <w:rFonts w:ascii="Garamond" w:hAnsi="Garamond" w:cs="Times New Roman"/>
          <w:i/>
          <w:sz w:val="24"/>
          <w:szCs w:val="24"/>
        </w:rPr>
        <w:t xml:space="preserve">improved resilience outcomes in US </w:t>
      </w:r>
      <w:r w:rsidR="00AF06B6">
        <w:rPr>
          <w:rFonts w:ascii="Garamond" w:hAnsi="Garamond" w:cs="Times New Roman"/>
          <w:i/>
          <w:sz w:val="24"/>
          <w:szCs w:val="24"/>
        </w:rPr>
        <w:tab/>
      </w:r>
      <w:r w:rsidR="00AF06B6">
        <w:rPr>
          <w:rFonts w:ascii="Garamond" w:hAnsi="Garamond" w:cs="Times New Roman"/>
          <w:iCs/>
          <w:sz w:val="24"/>
          <w:szCs w:val="24"/>
        </w:rPr>
        <w:t>10/2023</w:t>
      </w:r>
    </w:p>
    <w:p w14:paraId="0D5CA4E7" w14:textId="77777777" w:rsidR="00AF06B6" w:rsidRDefault="00FC4FF7" w:rsidP="00DB7828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 w:rsidRPr="00FC4FF7">
        <w:rPr>
          <w:rFonts w:ascii="Garamond" w:hAnsi="Garamond" w:cs="Times New Roman"/>
          <w:i/>
          <w:sz w:val="24"/>
          <w:szCs w:val="24"/>
        </w:rPr>
        <w:t>wastewater systems</w:t>
      </w:r>
      <w:r>
        <w:rPr>
          <w:rFonts w:ascii="Garamond" w:hAnsi="Garamond" w:cs="Times New Roman"/>
          <w:i/>
          <w:sz w:val="24"/>
          <w:szCs w:val="24"/>
        </w:rPr>
        <w:t xml:space="preserve">. </w:t>
      </w:r>
      <w:r w:rsidR="00DF2C27" w:rsidRPr="007D3791">
        <w:rPr>
          <w:rFonts w:ascii="Garamond" w:hAnsi="Garamond" w:cs="Times New Roman"/>
          <w:iCs/>
          <w:sz w:val="24"/>
          <w:szCs w:val="24"/>
          <w:u w:val="single"/>
        </w:rPr>
        <w:t>McOmber, C.</w:t>
      </w:r>
      <w:r w:rsidR="007D3791">
        <w:rPr>
          <w:rFonts w:ascii="Garamond" w:hAnsi="Garamond" w:cs="Times New Roman"/>
          <w:iCs/>
          <w:sz w:val="24"/>
          <w:szCs w:val="24"/>
        </w:rPr>
        <w:t>*</w:t>
      </w:r>
      <w:r w:rsidR="00DF2C27">
        <w:rPr>
          <w:rFonts w:ascii="Garamond" w:hAnsi="Garamond" w:cs="Times New Roman"/>
          <w:iCs/>
          <w:sz w:val="24"/>
          <w:szCs w:val="24"/>
        </w:rPr>
        <w:t xml:space="preserve"> </w:t>
      </w:r>
      <w:proofErr w:type="spellStart"/>
      <w:r w:rsidR="00DF2C27" w:rsidRPr="00120B72">
        <w:rPr>
          <w:rFonts w:ascii="Garamond" w:hAnsi="Garamond" w:cs="Times New Roman"/>
          <w:b/>
          <w:bCs/>
          <w:iCs/>
          <w:sz w:val="24"/>
          <w:szCs w:val="24"/>
        </w:rPr>
        <w:t>Kirchhoff,</w:t>
      </w:r>
      <w:proofErr w:type="spellEnd"/>
      <w:r w:rsidR="00DF2C27" w:rsidRPr="00120B72">
        <w:rPr>
          <w:rFonts w:ascii="Garamond" w:hAnsi="Garamond" w:cs="Times New Roman"/>
          <w:b/>
          <w:bCs/>
          <w:iCs/>
          <w:sz w:val="24"/>
          <w:szCs w:val="24"/>
        </w:rPr>
        <w:t xml:space="preserve"> CJ.</w:t>
      </w:r>
      <w:r w:rsidR="00DF2C27">
        <w:rPr>
          <w:rFonts w:ascii="Garamond" w:hAnsi="Garamond" w:cs="Times New Roman"/>
          <w:iCs/>
          <w:sz w:val="24"/>
          <w:szCs w:val="24"/>
        </w:rPr>
        <w:t xml:space="preserve"> </w:t>
      </w:r>
      <w:r w:rsidR="00DF2C27" w:rsidRPr="00BE55B5">
        <w:rPr>
          <w:rFonts w:ascii="Garamond" w:hAnsi="Garamond" w:cs="Times New Roman"/>
          <w:iCs/>
          <w:sz w:val="24"/>
          <w:szCs w:val="24"/>
        </w:rPr>
        <w:t xml:space="preserve">2023 Radboud Conference on </w:t>
      </w:r>
    </w:p>
    <w:p w14:paraId="18CCC26E" w14:textId="4245DDD9" w:rsidR="00FC4FF7" w:rsidRPr="00FC4FF7" w:rsidRDefault="00DF2C27" w:rsidP="00DB7828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/>
          <w:sz w:val="24"/>
          <w:szCs w:val="24"/>
        </w:rPr>
      </w:pPr>
      <w:r w:rsidRPr="00BE55B5">
        <w:rPr>
          <w:rFonts w:ascii="Garamond" w:hAnsi="Garamond" w:cs="Times New Roman"/>
          <w:iCs/>
          <w:sz w:val="24"/>
          <w:szCs w:val="24"/>
        </w:rPr>
        <w:t>Earth System Governance</w:t>
      </w:r>
      <w:r>
        <w:rPr>
          <w:rFonts w:ascii="Garamond" w:hAnsi="Garamond" w:cs="Times New Roman"/>
          <w:iCs/>
          <w:sz w:val="24"/>
          <w:szCs w:val="24"/>
        </w:rPr>
        <w:t>, Oct. 24-26.</w:t>
      </w:r>
    </w:p>
    <w:p w14:paraId="589F7310" w14:textId="4084E0F7" w:rsidR="00AF06B6" w:rsidRDefault="007B4B4F" w:rsidP="00AF06B6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>The Role of “Knowledge” in Water Quality Governance</w:t>
      </w:r>
      <w:r w:rsidR="00E70DDF">
        <w:rPr>
          <w:rFonts w:ascii="Garamond" w:hAnsi="Garamond" w:cs="Times New Roman"/>
          <w:i/>
          <w:sz w:val="24"/>
          <w:szCs w:val="24"/>
        </w:rPr>
        <w:t xml:space="preserve">. </w:t>
      </w:r>
      <w:r w:rsidR="00E70DDF" w:rsidRPr="007D3791">
        <w:rPr>
          <w:rFonts w:ascii="Garamond" w:hAnsi="Garamond" w:cs="Times New Roman"/>
          <w:iCs/>
          <w:sz w:val="24"/>
          <w:szCs w:val="24"/>
          <w:u w:val="single"/>
        </w:rPr>
        <w:t>Joe, ET</w:t>
      </w:r>
      <w:r w:rsidR="00E70DDF">
        <w:rPr>
          <w:rFonts w:ascii="Garamond" w:hAnsi="Garamond" w:cs="Times New Roman"/>
          <w:iCs/>
          <w:sz w:val="24"/>
          <w:szCs w:val="24"/>
        </w:rPr>
        <w:t xml:space="preserve">. </w:t>
      </w:r>
      <w:proofErr w:type="spellStart"/>
      <w:r w:rsidR="00DF2C27" w:rsidRPr="00120B72">
        <w:rPr>
          <w:rFonts w:ascii="Garamond" w:hAnsi="Garamond" w:cs="Times New Roman"/>
          <w:b/>
          <w:bCs/>
          <w:iCs/>
          <w:sz w:val="24"/>
          <w:szCs w:val="24"/>
        </w:rPr>
        <w:t>Kirchhoff,</w:t>
      </w:r>
      <w:proofErr w:type="spellEnd"/>
      <w:r w:rsidR="00DF2C27" w:rsidRPr="00120B72">
        <w:rPr>
          <w:rFonts w:ascii="Garamond" w:hAnsi="Garamond" w:cs="Times New Roman"/>
          <w:b/>
          <w:bCs/>
          <w:iCs/>
          <w:sz w:val="24"/>
          <w:szCs w:val="24"/>
        </w:rPr>
        <w:t xml:space="preserve"> CJ.</w:t>
      </w:r>
      <w:r w:rsidR="00DF2C27">
        <w:rPr>
          <w:rFonts w:ascii="Garamond" w:hAnsi="Garamond" w:cs="Times New Roman"/>
          <w:iCs/>
          <w:sz w:val="24"/>
          <w:szCs w:val="24"/>
        </w:rPr>
        <w:t xml:space="preserve"> </w:t>
      </w:r>
      <w:r w:rsidR="00BE55B5" w:rsidRPr="00BE55B5">
        <w:rPr>
          <w:rFonts w:ascii="Garamond" w:hAnsi="Garamond" w:cs="Times New Roman"/>
          <w:iCs/>
          <w:sz w:val="24"/>
          <w:szCs w:val="24"/>
        </w:rPr>
        <w:t xml:space="preserve">2023 Radboud </w:t>
      </w:r>
      <w:r w:rsidR="00AF06B6">
        <w:rPr>
          <w:rFonts w:ascii="Garamond" w:hAnsi="Garamond" w:cs="Times New Roman"/>
          <w:iCs/>
          <w:sz w:val="24"/>
          <w:szCs w:val="24"/>
        </w:rPr>
        <w:tab/>
        <w:t>10/2023</w:t>
      </w:r>
    </w:p>
    <w:p w14:paraId="70BCBD94" w14:textId="7CC1C28A" w:rsidR="00E70DDF" w:rsidRDefault="00BE55B5" w:rsidP="00AF06B6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 w:rsidRPr="00BE55B5">
        <w:rPr>
          <w:rFonts w:ascii="Garamond" w:hAnsi="Garamond" w:cs="Times New Roman"/>
          <w:iCs/>
          <w:sz w:val="24"/>
          <w:szCs w:val="24"/>
        </w:rPr>
        <w:t>Conference on Earth System Governance</w:t>
      </w:r>
      <w:r>
        <w:rPr>
          <w:rFonts w:ascii="Garamond" w:hAnsi="Garamond" w:cs="Times New Roman"/>
          <w:iCs/>
          <w:sz w:val="24"/>
          <w:szCs w:val="24"/>
        </w:rPr>
        <w:t>, Oct. 24-26.</w:t>
      </w:r>
    </w:p>
    <w:p w14:paraId="4AB45946" w14:textId="084A92FD" w:rsidR="00AF06B6" w:rsidRDefault="0015241C" w:rsidP="0086267F">
      <w:pPr>
        <w:tabs>
          <w:tab w:val="left" w:pos="8910"/>
          <w:tab w:val="left" w:pos="909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 w:rsidRPr="0015241C">
        <w:rPr>
          <w:rFonts w:ascii="Garamond" w:hAnsi="Garamond" w:cs="Times New Roman"/>
          <w:i/>
          <w:sz w:val="24"/>
          <w:szCs w:val="24"/>
        </w:rPr>
        <w:t>Driving the Cost of Water:</w:t>
      </w:r>
      <w:r>
        <w:rPr>
          <w:rFonts w:ascii="Garamond" w:hAnsi="Garamond" w:cs="Times New Roman"/>
          <w:i/>
          <w:sz w:val="24"/>
          <w:szCs w:val="24"/>
        </w:rPr>
        <w:t xml:space="preserve"> </w:t>
      </w:r>
      <w:r w:rsidRPr="0015241C">
        <w:rPr>
          <w:rFonts w:ascii="Garamond" w:hAnsi="Garamond" w:cs="Times New Roman"/>
          <w:i/>
          <w:sz w:val="24"/>
          <w:szCs w:val="24"/>
        </w:rPr>
        <w:t>Analysis of Drinking Water Costs in U.S. Municipalities</w:t>
      </w:r>
      <w:r>
        <w:rPr>
          <w:rFonts w:ascii="Garamond" w:hAnsi="Garamond" w:cs="Times New Roman"/>
          <w:i/>
          <w:sz w:val="24"/>
          <w:szCs w:val="24"/>
        </w:rPr>
        <w:t>.</w:t>
      </w:r>
      <w:r>
        <w:rPr>
          <w:rFonts w:ascii="Garamond" w:hAnsi="Garamond" w:cs="Times New Roman"/>
          <w:iCs/>
          <w:sz w:val="24"/>
          <w:szCs w:val="24"/>
        </w:rPr>
        <w:t xml:space="preserve"> Hughes S., </w:t>
      </w:r>
      <w:r w:rsidR="00442F50">
        <w:rPr>
          <w:rFonts w:ascii="Garamond" w:hAnsi="Garamond" w:cs="Times New Roman"/>
          <w:iCs/>
          <w:sz w:val="24"/>
          <w:szCs w:val="24"/>
        </w:rPr>
        <w:tab/>
      </w:r>
      <w:r w:rsidR="0086267F">
        <w:rPr>
          <w:rFonts w:ascii="Garamond" w:hAnsi="Garamond" w:cs="Times New Roman"/>
          <w:iCs/>
          <w:sz w:val="24"/>
          <w:szCs w:val="24"/>
        </w:rPr>
        <w:tab/>
        <w:t xml:space="preserve">  4</w:t>
      </w:r>
      <w:r w:rsidR="00442F50">
        <w:rPr>
          <w:rFonts w:ascii="Garamond" w:hAnsi="Garamond" w:cs="Times New Roman"/>
          <w:iCs/>
          <w:sz w:val="24"/>
          <w:szCs w:val="24"/>
        </w:rPr>
        <w:t>/2023</w:t>
      </w:r>
    </w:p>
    <w:p w14:paraId="73CA4EE2" w14:textId="77777777" w:rsidR="00442F50" w:rsidRDefault="0015241C" w:rsidP="00AF06B6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 w:rsidRPr="00120B72">
        <w:rPr>
          <w:rFonts w:ascii="Garamond" w:hAnsi="Garamond" w:cs="Times New Roman"/>
          <w:b/>
          <w:bCs/>
          <w:iCs/>
          <w:sz w:val="24"/>
          <w:szCs w:val="24"/>
        </w:rPr>
        <w:t>Kirchhoff CJ</w:t>
      </w:r>
      <w:r>
        <w:rPr>
          <w:rFonts w:ascii="Garamond" w:hAnsi="Garamond" w:cs="Times New Roman"/>
          <w:iCs/>
          <w:sz w:val="24"/>
          <w:szCs w:val="24"/>
        </w:rPr>
        <w:t xml:space="preserve">, Switzer D, Lee M. Urban Affairs Association Annual Meeting, </w:t>
      </w:r>
    </w:p>
    <w:p w14:paraId="06BF0D2E" w14:textId="54D910E0" w:rsidR="0015241C" w:rsidRPr="0015241C" w:rsidRDefault="0015241C" w:rsidP="00AF06B6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April 26-29</w:t>
      </w:r>
    </w:p>
    <w:p w14:paraId="55F7C13B" w14:textId="77777777" w:rsidR="000C3EE4" w:rsidRDefault="000C3EE4" w:rsidP="000C3EE4">
      <w:pPr>
        <w:tabs>
          <w:tab w:val="left" w:pos="3790"/>
          <w:tab w:val="left" w:pos="9090"/>
        </w:tabs>
        <w:spacing w:after="0" w:line="240" w:lineRule="auto"/>
        <w:ind w:left="720" w:hanging="720"/>
        <w:rPr>
          <w:rFonts w:ascii="Garamond" w:hAnsi="Garamond" w:cs="Times New Roman"/>
          <w:i/>
          <w:sz w:val="24"/>
          <w:szCs w:val="24"/>
        </w:rPr>
      </w:pPr>
      <w:r w:rsidRPr="00EF5FA0">
        <w:rPr>
          <w:rFonts w:ascii="Garamond" w:hAnsi="Garamond" w:cs="Times New Roman"/>
          <w:i/>
          <w:sz w:val="24"/>
          <w:szCs w:val="24"/>
        </w:rPr>
        <w:t xml:space="preserve">Bridging the Innovation Deficit to Advance Climate Resilience and Adaptation in the Wastewater Sector. </w:t>
      </w:r>
      <w:r>
        <w:rPr>
          <w:rFonts w:ascii="Garamond" w:hAnsi="Garamond" w:cs="Times New Roman"/>
          <w:i/>
          <w:sz w:val="24"/>
          <w:szCs w:val="24"/>
        </w:rPr>
        <w:tab/>
      </w:r>
      <w:r w:rsidRPr="00F02ACB">
        <w:rPr>
          <w:rFonts w:ascii="Garamond" w:hAnsi="Garamond" w:cs="Times New Roman"/>
          <w:iCs/>
          <w:sz w:val="24"/>
          <w:szCs w:val="24"/>
        </w:rPr>
        <w:t>10/2021</w:t>
      </w:r>
    </w:p>
    <w:p w14:paraId="1CBCE893" w14:textId="77777777" w:rsidR="000C3EE4" w:rsidRDefault="000C3EE4" w:rsidP="000C3EE4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ab/>
      </w:r>
      <w:r w:rsidRPr="00EF5FA0">
        <w:rPr>
          <w:rFonts w:ascii="Garamond" w:hAnsi="Garamond" w:cs="Times New Roman"/>
          <w:iCs/>
          <w:sz w:val="24"/>
          <w:szCs w:val="24"/>
          <w:u w:val="single"/>
        </w:rPr>
        <w:t>Bizer M., Michaud L., McOmber C.</w:t>
      </w:r>
      <w:r>
        <w:rPr>
          <w:rFonts w:ascii="Garamond" w:hAnsi="Garamond" w:cs="Times New Roman"/>
          <w:iCs/>
          <w:sz w:val="24"/>
          <w:szCs w:val="24"/>
        </w:rPr>
        <w:t>*</w:t>
      </w:r>
      <w:r w:rsidRPr="00EF5FA0">
        <w:rPr>
          <w:rFonts w:ascii="Garamond" w:hAnsi="Garamond" w:cs="Times New Roman"/>
          <w:iCs/>
          <w:sz w:val="24"/>
          <w:szCs w:val="24"/>
        </w:rPr>
        <w:t xml:space="preserve">, </w:t>
      </w:r>
      <w:r w:rsidRPr="00120B72">
        <w:rPr>
          <w:rFonts w:ascii="Garamond" w:hAnsi="Garamond" w:cs="Times New Roman"/>
          <w:b/>
          <w:bCs/>
          <w:iCs/>
          <w:sz w:val="24"/>
          <w:szCs w:val="24"/>
        </w:rPr>
        <w:t>Kirchhoff C.J.</w:t>
      </w:r>
      <w:r w:rsidRPr="00EF5FA0">
        <w:rPr>
          <w:rFonts w:ascii="Garamond" w:hAnsi="Garamond" w:cs="Times New Roman"/>
          <w:iCs/>
          <w:sz w:val="24"/>
          <w:szCs w:val="24"/>
        </w:rPr>
        <w:t xml:space="preserve">. Presented at the 15th </w:t>
      </w:r>
    </w:p>
    <w:p w14:paraId="163317B6" w14:textId="77777777" w:rsidR="000C3EE4" w:rsidRPr="00EF5FA0" w:rsidRDefault="000C3EE4" w:rsidP="000C3EE4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 w:rsidRPr="00442F50">
        <w:rPr>
          <w:rFonts w:ascii="Garamond" w:hAnsi="Garamond" w:cs="Times New Roman"/>
          <w:iCs/>
          <w:sz w:val="24"/>
          <w:szCs w:val="24"/>
        </w:rPr>
        <w:tab/>
      </w:r>
      <w:r w:rsidRPr="00EF5FA0">
        <w:rPr>
          <w:rFonts w:ascii="Garamond" w:hAnsi="Garamond" w:cs="Times New Roman"/>
          <w:iCs/>
          <w:sz w:val="24"/>
          <w:szCs w:val="24"/>
        </w:rPr>
        <w:t>annual Graduate Climate Conference (GCC) (virtual), October 29-31.</w:t>
      </w:r>
    </w:p>
    <w:p w14:paraId="662A5565" w14:textId="3833CF2A" w:rsidR="00442F50" w:rsidRDefault="00EF5FA0" w:rsidP="00255DBF">
      <w:pPr>
        <w:tabs>
          <w:tab w:val="left" w:pos="3790"/>
          <w:tab w:val="left" w:pos="9180"/>
        </w:tabs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 w:rsidRPr="00EF5FA0">
        <w:rPr>
          <w:rFonts w:ascii="Garamond" w:hAnsi="Garamond" w:cs="Times New Roman"/>
          <w:i/>
          <w:sz w:val="24"/>
          <w:szCs w:val="24"/>
        </w:rPr>
        <w:lastRenderedPageBreak/>
        <w:t>The Role of U.S. States in Wastewater Innovation.</w:t>
      </w:r>
      <w:r w:rsidRPr="00EF5FA0">
        <w:rPr>
          <w:rFonts w:ascii="Garamond" w:hAnsi="Garamond" w:cs="Times New Roman"/>
          <w:iCs/>
          <w:sz w:val="24"/>
          <w:szCs w:val="24"/>
        </w:rPr>
        <w:t xml:space="preserve"> </w:t>
      </w:r>
      <w:r w:rsidRPr="00EF5FA0">
        <w:rPr>
          <w:rFonts w:ascii="Garamond" w:hAnsi="Garamond" w:cs="Times New Roman"/>
          <w:iCs/>
          <w:sz w:val="24"/>
          <w:szCs w:val="24"/>
          <w:u w:val="single"/>
        </w:rPr>
        <w:t>Michaud L.</w:t>
      </w:r>
      <w:r w:rsidRPr="00EF5FA0">
        <w:rPr>
          <w:rFonts w:ascii="Garamond" w:hAnsi="Garamond" w:cs="Times New Roman"/>
          <w:iCs/>
          <w:sz w:val="24"/>
          <w:szCs w:val="24"/>
        </w:rPr>
        <w:t xml:space="preserve">, </w:t>
      </w:r>
      <w:r w:rsidRPr="00EF5FA0">
        <w:rPr>
          <w:rFonts w:ascii="Garamond" w:hAnsi="Garamond" w:cs="Times New Roman"/>
          <w:iCs/>
          <w:sz w:val="24"/>
          <w:szCs w:val="24"/>
          <w:u w:val="single"/>
        </w:rPr>
        <w:t>Bizer M., McOmber C.*</w:t>
      </w:r>
      <w:r w:rsidRPr="00EF5FA0">
        <w:rPr>
          <w:rFonts w:ascii="Garamond" w:hAnsi="Garamond" w:cs="Times New Roman"/>
          <w:iCs/>
          <w:sz w:val="24"/>
          <w:szCs w:val="24"/>
        </w:rPr>
        <w:t xml:space="preserve">, </w:t>
      </w:r>
      <w:r w:rsidR="0086267F">
        <w:rPr>
          <w:rFonts w:ascii="Garamond" w:hAnsi="Garamond" w:cs="Times New Roman"/>
          <w:iCs/>
          <w:sz w:val="24"/>
          <w:szCs w:val="24"/>
        </w:rPr>
        <w:tab/>
        <w:t>3/2021</w:t>
      </w:r>
    </w:p>
    <w:p w14:paraId="20974778" w14:textId="38A94D16" w:rsidR="00442F50" w:rsidRDefault="00442F50" w:rsidP="0015241C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ab/>
      </w:r>
      <w:r w:rsidR="00EF5FA0" w:rsidRPr="00120B72">
        <w:rPr>
          <w:rFonts w:ascii="Garamond" w:hAnsi="Garamond" w:cs="Times New Roman"/>
          <w:b/>
          <w:bCs/>
          <w:iCs/>
          <w:sz w:val="24"/>
          <w:szCs w:val="24"/>
        </w:rPr>
        <w:t>Kirchhoff C.J.</w:t>
      </w:r>
      <w:r w:rsidR="00EF5FA0" w:rsidRPr="00EF5FA0">
        <w:rPr>
          <w:rFonts w:ascii="Garamond" w:hAnsi="Garamond" w:cs="Times New Roman"/>
          <w:iCs/>
          <w:sz w:val="24"/>
          <w:szCs w:val="24"/>
        </w:rPr>
        <w:t xml:space="preserve"> Presented at Connecticut Conference on Natural Resources: </w:t>
      </w:r>
    </w:p>
    <w:p w14:paraId="33F2BB44" w14:textId="192ED254" w:rsidR="00EF5FA0" w:rsidRPr="00EF5FA0" w:rsidRDefault="00442F50" w:rsidP="0015241C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b/>
          <w:bCs/>
          <w:iCs/>
          <w:sz w:val="24"/>
          <w:szCs w:val="24"/>
        </w:rPr>
        <w:tab/>
      </w:r>
      <w:r w:rsidR="00EF5FA0" w:rsidRPr="00EF5FA0">
        <w:rPr>
          <w:rFonts w:ascii="Garamond" w:hAnsi="Garamond" w:cs="Times New Roman"/>
          <w:iCs/>
          <w:sz w:val="24"/>
          <w:szCs w:val="24"/>
        </w:rPr>
        <w:t>Creating a More Equitable &amp; Inclusive Environmental Sector, March 15.</w:t>
      </w:r>
    </w:p>
    <w:p w14:paraId="576F1375" w14:textId="6041506A" w:rsidR="00442F50" w:rsidRDefault="00EF5FA0" w:rsidP="00215397">
      <w:pPr>
        <w:tabs>
          <w:tab w:val="left" w:pos="3790"/>
          <w:tab w:val="left" w:pos="9090"/>
        </w:tabs>
        <w:spacing w:after="0" w:line="240" w:lineRule="auto"/>
        <w:ind w:left="720" w:hanging="720"/>
        <w:rPr>
          <w:rFonts w:ascii="Garamond" w:hAnsi="Garamond" w:cs="Times New Roman"/>
          <w:i/>
          <w:sz w:val="24"/>
          <w:szCs w:val="24"/>
        </w:rPr>
      </w:pPr>
      <w:r w:rsidRPr="00EF5FA0">
        <w:rPr>
          <w:rFonts w:ascii="Garamond" w:hAnsi="Garamond" w:cs="Times New Roman"/>
          <w:i/>
          <w:sz w:val="24"/>
          <w:szCs w:val="24"/>
        </w:rPr>
        <w:t xml:space="preserve">Energy Justice and Wastewater: Evaluating the distribution of renewable energy in publicly owned treatment </w:t>
      </w:r>
      <w:r w:rsidR="00215397">
        <w:rPr>
          <w:rFonts w:ascii="Garamond" w:hAnsi="Garamond" w:cs="Times New Roman"/>
          <w:i/>
          <w:sz w:val="24"/>
          <w:szCs w:val="24"/>
        </w:rPr>
        <w:tab/>
        <w:t xml:space="preserve">  </w:t>
      </w:r>
      <w:r w:rsidR="00215397">
        <w:rPr>
          <w:rFonts w:ascii="Garamond" w:hAnsi="Garamond" w:cs="Times New Roman"/>
          <w:iCs/>
          <w:sz w:val="24"/>
          <w:szCs w:val="24"/>
        </w:rPr>
        <w:t>9/2021</w:t>
      </w:r>
    </w:p>
    <w:p w14:paraId="76A7801E" w14:textId="77777777" w:rsidR="00442F50" w:rsidRDefault="00442F50" w:rsidP="00EF5FA0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ab/>
      </w:r>
      <w:r w:rsidR="00EF5FA0" w:rsidRPr="00EF5FA0">
        <w:rPr>
          <w:rFonts w:ascii="Garamond" w:hAnsi="Garamond" w:cs="Times New Roman"/>
          <w:i/>
          <w:sz w:val="24"/>
          <w:szCs w:val="24"/>
        </w:rPr>
        <w:t>works.</w:t>
      </w:r>
      <w:r w:rsidR="00EF5FA0">
        <w:rPr>
          <w:rFonts w:ascii="Garamond" w:hAnsi="Garamond" w:cs="Times New Roman"/>
          <w:i/>
          <w:sz w:val="24"/>
          <w:szCs w:val="24"/>
        </w:rPr>
        <w:t xml:space="preserve"> </w:t>
      </w:r>
      <w:r w:rsidR="00EF5FA0" w:rsidRPr="00EF5FA0">
        <w:rPr>
          <w:rFonts w:ascii="Garamond" w:hAnsi="Garamond" w:cs="Times New Roman"/>
          <w:iCs/>
          <w:sz w:val="24"/>
          <w:szCs w:val="24"/>
          <w:u w:val="single"/>
        </w:rPr>
        <w:t xml:space="preserve">Michaud L., </w:t>
      </w:r>
      <w:r w:rsidR="00EF5FA0" w:rsidRPr="00120B72">
        <w:rPr>
          <w:rFonts w:ascii="Garamond" w:hAnsi="Garamond" w:cs="Times New Roman"/>
          <w:b/>
          <w:bCs/>
          <w:iCs/>
          <w:sz w:val="24"/>
          <w:szCs w:val="24"/>
        </w:rPr>
        <w:t>Kirchhoff C.J.,</w:t>
      </w:r>
      <w:r w:rsidR="00EF5FA0" w:rsidRPr="00EF5FA0">
        <w:rPr>
          <w:rFonts w:ascii="Garamond" w:hAnsi="Garamond" w:cs="Times New Roman"/>
          <w:iCs/>
          <w:sz w:val="24"/>
          <w:szCs w:val="24"/>
        </w:rPr>
        <w:t xml:space="preserve"> </w:t>
      </w:r>
      <w:proofErr w:type="spellStart"/>
      <w:r w:rsidR="00EF5FA0" w:rsidRPr="00EF5FA0">
        <w:rPr>
          <w:rFonts w:ascii="Garamond" w:hAnsi="Garamond" w:cs="Times New Roman"/>
          <w:iCs/>
          <w:sz w:val="24"/>
          <w:szCs w:val="24"/>
        </w:rPr>
        <w:t>Strazzabosco</w:t>
      </w:r>
      <w:proofErr w:type="spellEnd"/>
      <w:r w:rsidR="00EF5FA0" w:rsidRPr="00EF5FA0">
        <w:rPr>
          <w:rFonts w:ascii="Garamond" w:hAnsi="Garamond" w:cs="Times New Roman"/>
          <w:iCs/>
          <w:sz w:val="24"/>
          <w:szCs w:val="24"/>
        </w:rPr>
        <w:t xml:space="preserve"> A.,</w:t>
      </w:r>
      <w:r w:rsidR="00EF5FA0" w:rsidRPr="00EF5FA0">
        <w:rPr>
          <w:rFonts w:ascii="Garamond" w:hAnsi="Garamond" w:cs="Times New Roman"/>
          <w:iCs/>
          <w:sz w:val="24"/>
          <w:szCs w:val="24"/>
          <w:u w:val="single"/>
        </w:rPr>
        <w:t xml:space="preserve"> </w:t>
      </w:r>
      <w:proofErr w:type="spellStart"/>
      <w:r w:rsidR="00EF5FA0" w:rsidRPr="00EF5FA0">
        <w:rPr>
          <w:rFonts w:ascii="Garamond" w:hAnsi="Garamond" w:cs="Times New Roman"/>
          <w:iCs/>
          <w:sz w:val="24"/>
          <w:szCs w:val="24"/>
          <w:u w:val="single"/>
        </w:rPr>
        <w:t>Chraim</w:t>
      </w:r>
      <w:proofErr w:type="spellEnd"/>
      <w:r w:rsidR="00EF5FA0" w:rsidRPr="00EF5FA0">
        <w:rPr>
          <w:rFonts w:ascii="Garamond" w:hAnsi="Garamond" w:cs="Times New Roman"/>
          <w:iCs/>
          <w:sz w:val="24"/>
          <w:szCs w:val="24"/>
          <w:u w:val="single"/>
        </w:rPr>
        <w:t xml:space="preserve"> L</w:t>
      </w:r>
      <w:r w:rsidR="00EF5FA0" w:rsidRPr="00EF5FA0">
        <w:rPr>
          <w:rFonts w:ascii="Garamond" w:hAnsi="Garamond" w:cs="Times New Roman"/>
          <w:iCs/>
          <w:sz w:val="24"/>
          <w:szCs w:val="24"/>
        </w:rPr>
        <w:t>.</w:t>
      </w:r>
      <w:r w:rsidR="00EF5FA0">
        <w:rPr>
          <w:rFonts w:ascii="Garamond" w:hAnsi="Garamond" w:cs="Times New Roman"/>
          <w:iCs/>
          <w:sz w:val="24"/>
          <w:szCs w:val="24"/>
        </w:rPr>
        <w:t>**</w:t>
      </w:r>
      <w:r w:rsidR="00EF5FA0" w:rsidRPr="00EF5FA0">
        <w:rPr>
          <w:rFonts w:ascii="Garamond" w:hAnsi="Garamond" w:cs="Times New Roman"/>
          <w:iCs/>
          <w:sz w:val="24"/>
          <w:szCs w:val="24"/>
        </w:rPr>
        <w:t xml:space="preserve"> 2021. Presented </w:t>
      </w:r>
    </w:p>
    <w:p w14:paraId="2FE1159E" w14:textId="7796B50F" w:rsidR="00EF5FA0" w:rsidRDefault="00442F50" w:rsidP="00EF5FA0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ab/>
      </w:r>
      <w:r w:rsidR="00EF5FA0" w:rsidRPr="00EF5FA0">
        <w:rPr>
          <w:rFonts w:ascii="Garamond" w:hAnsi="Garamond" w:cs="Times New Roman"/>
          <w:iCs/>
          <w:sz w:val="24"/>
          <w:szCs w:val="24"/>
        </w:rPr>
        <w:t>at the 2nd World Forum on Climate Justice Glasgow (virtual), September 21-23</w:t>
      </w:r>
      <w:r w:rsidR="00EF5FA0" w:rsidRPr="00EF5FA0">
        <w:rPr>
          <w:rFonts w:ascii="Garamond" w:hAnsi="Garamond" w:cs="Times New Roman"/>
          <w:i/>
          <w:sz w:val="24"/>
          <w:szCs w:val="24"/>
        </w:rPr>
        <w:t>.</w:t>
      </w:r>
    </w:p>
    <w:p w14:paraId="6F6F6ED0" w14:textId="551343DD" w:rsidR="00442F50" w:rsidRDefault="00165136" w:rsidP="00215397">
      <w:pPr>
        <w:tabs>
          <w:tab w:val="left" w:pos="3790"/>
          <w:tab w:val="left" w:pos="918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6813FB">
        <w:rPr>
          <w:rFonts w:ascii="Garamond" w:hAnsi="Garamond" w:cs="Times New Roman"/>
          <w:i/>
          <w:sz w:val="24"/>
          <w:szCs w:val="24"/>
        </w:rPr>
        <w:t xml:space="preserve">Understanding and Improving Resilience of Built Infrastructure:  A Focus on Wastewater </w:t>
      </w:r>
      <w:r w:rsidRPr="006813FB">
        <w:rPr>
          <w:rFonts w:ascii="Garamond" w:hAnsi="Garamond" w:cs="Times New Roman"/>
          <w:sz w:val="24"/>
          <w:szCs w:val="24"/>
        </w:rPr>
        <w:t>at the 2</w:t>
      </w:r>
      <w:r w:rsidRPr="006813FB">
        <w:rPr>
          <w:rFonts w:ascii="Garamond" w:hAnsi="Garamond" w:cs="Times New Roman"/>
          <w:sz w:val="24"/>
          <w:szCs w:val="24"/>
          <w:vertAlign w:val="superscript"/>
        </w:rPr>
        <w:t>nd</w:t>
      </w:r>
      <w:r w:rsidRPr="006813FB">
        <w:rPr>
          <w:rFonts w:ascii="Garamond" w:hAnsi="Garamond" w:cs="Times New Roman"/>
          <w:sz w:val="24"/>
          <w:szCs w:val="24"/>
        </w:rPr>
        <w:t xml:space="preserve"> Annual </w:t>
      </w:r>
      <w:r w:rsidR="00215397">
        <w:rPr>
          <w:rFonts w:ascii="Garamond" w:hAnsi="Garamond" w:cs="Times New Roman"/>
          <w:sz w:val="24"/>
          <w:szCs w:val="24"/>
        </w:rPr>
        <w:tab/>
      </w:r>
      <w:r w:rsidR="00215397">
        <w:rPr>
          <w:rFonts w:ascii="Garamond" w:hAnsi="Garamond" w:cs="Times New Roman"/>
          <w:iCs/>
          <w:sz w:val="24"/>
          <w:szCs w:val="24"/>
        </w:rPr>
        <w:t>6/2019</w:t>
      </w:r>
    </w:p>
    <w:p w14:paraId="462B5DE0" w14:textId="77777777" w:rsidR="00442F50" w:rsidRDefault="00442F50" w:rsidP="00EF5FA0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ab/>
      </w:r>
      <w:r w:rsidR="00165136" w:rsidRPr="006813FB">
        <w:rPr>
          <w:rFonts w:ascii="Garamond" w:hAnsi="Garamond" w:cs="Times New Roman"/>
          <w:sz w:val="24"/>
          <w:szCs w:val="24"/>
        </w:rPr>
        <w:t xml:space="preserve">New England Council of Public Utility Commissioners Symposium, Hartford, CT, </w:t>
      </w:r>
    </w:p>
    <w:p w14:paraId="74E059CA" w14:textId="50BADE52" w:rsidR="00165136" w:rsidRPr="006813FB" w:rsidRDefault="00442F50" w:rsidP="00EF5FA0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165136" w:rsidRPr="006813FB">
        <w:rPr>
          <w:rFonts w:ascii="Garamond" w:hAnsi="Garamond" w:cs="Times New Roman"/>
          <w:sz w:val="24"/>
          <w:szCs w:val="24"/>
        </w:rPr>
        <w:t>June 2-4.</w:t>
      </w:r>
    </w:p>
    <w:p w14:paraId="30A04548" w14:textId="05F93010" w:rsidR="00442F50" w:rsidRDefault="008B1809" w:rsidP="000C3EE4">
      <w:pPr>
        <w:tabs>
          <w:tab w:val="left" w:pos="3790"/>
          <w:tab w:val="left" w:pos="918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6813FB">
        <w:rPr>
          <w:rFonts w:ascii="Garamond" w:hAnsi="Garamond" w:cs="Times New Roman"/>
          <w:sz w:val="24"/>
          <w:szCs w:val="24"/>
        </w:rPr>
        <w:t>F</w:t>
      </w:r>
      <w:r w:rsidRPr="006813FB">
        <w:rPr>
          <w:rFonts w:ascii="Garamond" w:hAnsi="Garamond" w:cs="Times New Roman"/>
          <w:i/>
          <w:sz w:val="24"/>
          <w:szCs w:val="24"/>
        </w:rPr>
        <w:t>our Types of Resilience Capacity: Assessing Climate Resilience in Connecticut Drinking Water Systems</w:t>
      </w:r>
      <w:r w:rsidRPr="006813FB">
        <w:rPr>
          <w:rFonts w:ascii="Garamond" w:hAnsi="Garamond" w:cs="Times New Roman"/>
          <w:sz w:val="24"/>
          <w:szCs w:val="24"/>
        </w:rPr>
        <w:t xml:space="preserve"> at </w:t>
      </w:r>
      <w:r w:rsidR="000C3EE4">
        <w:rPr>
          <w:rFonts w:ascii="Garamond" w:hAnsi="Garamond" w:cs="Times New Roman"/>
          <w:sz w:val="24"/>
          <w:szCs w:val="24"/>
        </w:rPr>
        <w:tab/>
        <w:t>4</w:t>
      </w:r>
      <w:r w:rsidR="000C3EE4">
        <w:rPr>
          <w:rFonts w:ascii="Garamond" w:hAnsi="Garamond" w:cs="Times New Roman"/>
          <w:iCs/>
          <w:sz w:val="24"/>
          <w:szCs w:val="24"/>
        </w:rPr>
        <w:t>/2019</w:t>
      </w:r>
    </w:p>
    <w:p w14:paraId="5DE19F3B" w14:textId="0F8EB23A" w:rsidR="008B1809" w:rsidRPr="006813FB" w:rsidRDefault="00442F50" w:rsidP="00165136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8B1809" w:rsidRPr="006813FB">
        <w:rPr>
          <w:rFonts w:ascii="Garamond" w:hAnsi="Garamond" w:cs="Times New Roman"/>
          <w:sz w:val="24"/>
          <w:szCs w:val="24"/>
        </w:rPr>
        <w:t>the National Adaptation Forum, Madison, Wisconsin, April 23-25, 2019</w:t>
      </w:r>
    </w:p>
    <w:p w14:paraId="41E61BF2" w14:textId="77777777" w:rsidR="00DD6CDB" w:rsidRPr="000234C5" w:rsidRDefault="00DD6CDB" w:rsidP="00FD7553">
      <w:pPr>
        <w:spacing w:after="0"/>
        <w:rPr>
          <w:rFonts w:ascii="Garamond" w:hAnsi="Garamond" w:cs="Times New Roman"/>
          <w:bCs/>
          <w:color w:val="000000"/>
          <w:sz w:val="24"/>
          <w:szCs w:val="24"/>
        </w:rPr>
      </w:pPr>
    </w:p>
    <w:p w14:paraId="31A19927" w14:textId="77777777" w:rsidR="002A7E9D" w:rsidRPr="00AA14D3" w:rsidRDefault="002A7E9D" w:rsidP="002A7E9D">
      <w:pPr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</w:pPr>
      <w:r w:rsidRPr="00AA14D3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03E756" wp14:editId="5FCECC0C">
                <wp:simplePos x="0" y="0"/>
                <wp:positionH relativeFrom="margin">
                  <wp:posOffset>0</wp:posOffset>
                </wp:positionH>
                <wp:positionV relativeFrom="paragraph">
                  <wp:posOffset>187589</wp:posOffset>
                </wp:positionV>
                <wp:extent cx="6400800" cy="0"/>
                <wp:effectExtent l="0" t="19050" r="19050" b="19050"/>
                <wp:wrapNone/>
                <wp:docPr id="460727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278A8" id="Straight Connector 1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4.75pt" to="7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" strokecolor="#002060" strokeweight="2.25pt">
                <w10:wrap anchorx="margin"/>
              </v:line>
            </w:pict>
          </mc:Fallback>
        </mc:AlternateContent>
      </w:r>
      <w:r w:rsidRPr="00AA14D3"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>TEACHING</w:t>
      </w:r>
    </w:p>
    <w:p w14:paraId="166D8568" w14:textId="06FB186B" w:rsidR="00D933EA" w:rsidRPr="001939FC" w:rsidRDefault="00D933EA" w:rsidP="00D933EA">
      <w:pPr>
        <w:spacing w:after="0"/>
        <w:rPr>
          <w:rFonts w:ascii="Garamond" w:eastAsia="Times New Roman" w:hAnsi="Garamond" w:cs="Times New Roman"/>
          <w:b/>
          <w:bCs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A39A1C" wp14:editId="6C436E6F">
                <wp:simplePos x="0" y="0"/>
                <wp:positionH relativeFrom="margin">
                  <wp:posOffset>0</wp:posOffset>
                </wp:positionH>
                <wp:positionV relativeFrom="paragraph">
                  <wp:posOffset>159385</wp:posOffset>
                </wp:positionV>
                <wp:extent cx="3200400" cy="0"/>
                <wp:effectExtent l="0" t="0" r="0" b="0"/>
                <wp:wrapNone/>
                <wp:docPr id="13989096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87FB3F" id="Straight Connector 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55pt" to="25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xZheP9sAAAAGAQAADwAAAGRycy9k&#10;b3ducmV2LnhtbEyPzU7DMBCE70i8g7VI3KjdihaUxqkqfg4cqGjpA2zjbWw1Xkex04a3x4gDHGdm&#10;NfNtuRp9K87URxdYw3SiQBDXwThuNOw/X+8eQcSEbLANTBq+KMKqur4qsTDhwls671IjcgnHAjXY&#10;lLpCylhb8hgnoSPO2TH0HlOWfSNNj5dc7ls5U2ohPTrOCxY7erJUn3aD1/C8GN5eNmtV91u3wZOz&#10;Zv/x8K717c24XoJINKa/Y/jBz+hQZaZDGNhE0WrIjyQNs/kURE7n6j4bh19DVqX8j199Aw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MWYXj/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 w:rsidRPr="00D933EA">
        <w:rPr>
          <w:rFonts w:ascii="Garamond" w:eastAsia="Times New Roman" w:hAnsi="Garamond" w:cs="Times New Roman"/>
          <w:b/>
          <w:bCs/>
          <w:color w:val="002060"/>
          <w:sz w:val="24"/>
        </w:rPr>
        <w:t>Professional Development</w:t>
      </w:r>
    </w:p>
    <w:p w14:paraId="05EF5E07" w14:textId="2BED0D3C" w:rsidR="007761A7" w:rsidRDefault="007761A7" w:rsidP="002A7E9D">
      <w:pPr>
        <w:tabs>
          <w:tab w:val="left" w:pos="379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PSU COE, Faculty Development Workshop, Happy Valley Improv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2024</w:t>
      </w:r>
      <w:r>
        <w:rPr>
          <w:rFonts w:ascii="Garamond" w:hAnsi="Garamond" w:cs="Times New Roman"/>
          <w:sz w:val="24"/>
          <w:szCs w:val="24"/>
        </w:rPr>
        <w:tab/>
      </w:r>
    </w:p>
    <w:p w14:paraId="5F93D9CF" w14:textId="4B6C6CC9" w:rsidR="007B6D82" w:rsidRDefault="006C3660" w:rsidP="006C3660">
      <w:pPr>
        <w:tabs>
          <w:tab w:val="left" w:pos="72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Faculty Workshop Series on Engineering Graduate Student Mentorship, Re-Envisioning </w:t>
      </w:r>
      <w:r w:rsidR="007B6D82">
        <w:rPr>
          <w:rFonts w:ascii="Garamond" w:hAnsi="Garamond" w:cs="Times New Roman"/>
          <w:sz w:val="24"/>
          <w:szCs w:val="24"/>
        </w:rPr>
        <w:tab/>
      </w:r>
      <w:r w:rsidR="007B6D82">
        <w:rPr>
          <w:rFonts w:ascii="Garamond" w:hAnsi="Garamond" w:cs="Times New Roman"/>
          <w:sz w:val="24"/>
          <w:szCs w:val="24"/>
        </w:rPr>
        <w:tab/>
        <w:t>2023</w:t>
      </w:r>
    </w:p>
    <w:p w14:paraId="579E48F5" w14:textId="77777777" w:rsidR="007B6D82" w:rsidRDefault="007B6D82" w:rsidP="006C3660">
      <w:pPr>
        <w:tabs>
          <w:tab w:val="left" w:pos="72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6C3660">
        <w:rPr>
          <w:rFonts w:ascii="Garamond" w:hAnsi="Garamond" w:cs="Times New Roman"/>
          <w:sz w:val="24"/>
          <w:szCs w:val="24"/>
        </w:rPr>
        <w:t>Graduate Engineering Student Thriving, Mentoring, and Research Advising through</w:t>
      </w:r>
    </w:p>
    <w:p w14:paraId="25A9650E" w14:textId="77777777" w:rsidR="007B6D82" w:rsidRDefault="007B6D82" w:rsidP="006C3660">
      <w:pPr>
        <w:tabs>
          <w:tab w:val="left" w:pos="72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6C3660">
        <w:rPr>
          <w:rFonts w:ascii="Garamond" w:hAnsi="Garamond" w:cs="Times New Roman"/>
          <w:sz w:val="24"/>
          <w:szCs w:val="24"/>
        </w:rPr>
        <w:t xml:space="preserve">the Lenses of Threshold Concepts and Early Wins, April 20, 2023; Leveraging Team </w:t>
      </w:r>
    </w:p>
    <w:p w14:paraId="4858AADA" w14:textId="77777777" w:rsidR="007B6D82" w:rsidRDefault="007B6D82" w:rsidP="006C3660">
      <w:pPr>
        <w:tabs>
          <w:tab w:val="left" w:pos="72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6C3660">
        <w:rPr>
          <w:rFonts w:ascii="Garamond" w:hAnsi="Garamond" w:cs="Times New Roman"/>
          <w:sz w:val="24"/>
          <w:szCs w:val="24"/>
        </w:rPr>
        <w:t xml:space="preserve">Expectations Charters, Individualized Development Plans, and Goals Worksheets to </w:t>
      </w:r>
    </w:p>
    <w:p w14:paraId="558125DD" w14:textId="5C010947" w:rsidR="006C3660" w:rsidRDefault="007B6D82" w:rsidP="006C3660">
      <w:pPr>
        <w:tabs>
          <w:tab w:val="left" w:pos="72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6C3660">
        <w:rPr>
          <w:rFonts w:ascii="Garamond" w:hAnsi="Garamond" w:cs="Times New Roman"/>
          <w:sz w:val="24"/>
          <w:szCs w:val="24"/>
        </w:rPr>
        <w:t>Mentor Engineering Graduate Students, A</w:t>
      </w:r>
      <w:r w:rsidR="00722159">
        <w:rPr>
          <w:rFonts w:ascii="Garamond" w:hAnsi="Garamond" w:cs="Times New Roman"/>
          <w:sz w:val="24"/>
          <w:szCs w:val="24"/>
        </w:rPr>
        <w:t>p</w:t>
      </w:r>
      <w:r w:rsidR="006C3660">
        <w:rPr>
          <w:rFonts w:ascii="Garamond" w:hAnsi="Garamond" w:cs="Times New Roman"/>
          <w:sz w:val="24"/>
          <w:szCs w:val="24"/>
        </w:rPr>
        <w:t>ril 27</w:t>
      </w:r>
    </w:p>
    <w:p w14:paraId="1190ACF8" w14:textId="02F6CBDA" w:rsidR="007B6D82" w:rsidRDefault="006C3660" w:rsidP="006C3660">
      <w:pPr>
        <w:tabs>
          <w:tab w:val="left" w:pos="72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154303">
        <w:rPr>
          <w:rFonts w:ascii="Garamond" w:hAnsi="Garamond" w:cs="Times New Roman"/>
          <w:sz w:val="24"/>
          <w:szCs w:val="24"/>
        </w:rPr>
        <w:t>Best Practices for Postdoctoral Mentors and Mentees</w:t>
      </w:r>
      <w:r>
        <w:rPr>
          <w:rFonts w:ascii="Garamond" w:hAnsi="Garamond" w:cs="Times New Roman"/>
          <w:sz w:val="24"/>
          <w:szCs w:val="24"/>
        </w:rPr>
        <w:t xml:space="preserve">, Organized by Director of </w:t>
      </w:r>
      <w:r w:rsidR="007B6D82">
        <w:rPr>
          <w:rFonts w:ascii="Garamond" w:hAnsi="Garamond" w:cs="Times New Roman"/>
          <w:sz w:val="24"/>
          <w:szCs w:val="24"/>
        </w:rPr>
        <w:tab/>
      </w:r>
      <w:r w:rsidR="007B6D82">
        <w:rPr>
          <w:rFonts w:ascii="Garamond" w:hAnsi="Garamond" w:cs="Times New Roman"/>
          <w:sz w:val="24"/>
          <w:szCs w:val="24"/>
        </w:rPr>
        <w:tab/>
      </w:r>
      <w:r w:rsidR="007B6D82">
        <w:rPr>
          <w:rFonts w:ascii="Garamond" w:hAnsi="Garamond" w:cs="Times New Roman"/>
          <w:sz w:val="24"/>
          <w:szCs w:val="24"/>
        </w:rPr>
        <w:tab/>
        <w:t>2023</w:t>
      </w:r>
    </w:p>
    <w:p w14:paraId="56968539" w14:textId="3EFFFFC6" w:rsidR="006C3660" w:rsidRDefault="007B6D82" w:rsidP="006C3660">
      <w:pPr>
        <w:tabs>
          <w:tab w:val="left" w:pos="72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6C3660">
        <w:rPr>
          <w:rFonts w:ascii="Garamond" w:hAnsi="Garamond" w:cs="Times New Roman"/>
          <w:sz w:val="24"/>
          <w:szCs w:val="24"/>
        </w:rPr>
        <w:t>Postdoctoral Affairs, PSU, April 27</w:t>
      </w:r>
    </w:p>
    <w:p w14:paraId="6781B1CC" w14:textId="7381935F" w:rsidR="006C3660" w:rsidRDefault="006C3660" w:rsidP="006C366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Safer People Safer Places Workshop, PSU</w:t>
      </w:r>
      <w:r w:rsidR="00CE481C">
        <w:rPr>
          <w:rFonts w:ascii="Garamond" w:hAnsi="Garamond" w:cs="Times New Roman"/>
          <w:sz w:val="24"/>
          <w:szCs w:val="24"/>
        </w:rPr>
        <w:tab/>
      </w:r>
      <w:r w:rsidR="00CE481C">
        <w:rPr>
          <w:rFonts w:ascii="Garamond" w:hAnsi="Garamond" w:cs="Times New Roman"/>
          <w:sz w:val="24"/>
          <w:szCs w:val="24"/>
        </w:rPr>
        <w:tab/>
      </w:r>
      <w:r w:rsidR="00CE481C">
        <w:rPr>
          <w:rFonts w:ascii="Garamond" w:hAnsi="Garamond" w:cs="Times New Roman"/>
          <w:sz w:val="24"/>
          <w:szCs w:val="24"/>
        </w:rPr>
        <w:tab/>
      </w:r>
      <w:r w:rsidR="00CE481C">
        <w:rPr>
          <w:rFonts w:ascii="Garamond" w:hAnsi="Garamond" w:cs="Times New Roman"/>
          <w:sz w:val="24"/>
          <w:szCs w:val="24"/>
        </w:rPr>
        <w:tab/>
      </w:r>
      <w:r w:rsidR="00CE481C">
        <w:rPr>
          <w:rFonts w:ascii="Garamond" w:hAnsi="Garamond" w:cs="Times New Roman"/>
          <w:sz w:val="24"/>
          <w:szCs w:val="24"/>
        </w:rPr>
        <w:tab/>
      </w:r>
      <w:r w:rsidR="00CE481C">
        <w:rPr>
          <w:rFonts w:ascii="Garamond" w:hAnsi="Garamond" w:cs="Times New Roman"/>
          <w:sz w:val="24"/>
          <w:szCs w:val="24"/>
        </w:rPr>
        <w:tab/>
      </w:r>
      <w:r w:rsidR="00CE481C">
        <w:rPr>
          <w:rFonts w:ascii="Garamond" w:hAnsi="Garamond" w:cs="Times New Roman"/>
          <w:sz w:val="24"/>
          <w:szCs w:val="24"/>
        </w:rPr>
        <w:tab/>
      </w:r>
      <w:r w:rsidR="00CE481C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2022</w:t>
      </w:r>
    </w:p>
    <w:p w14:paraId="758ED3FF" w14:textId="409EC9C5" w:rsidR="006C3660" w:rsidRDefault="006C3660" w:rsidP="006C3660">
      <w:pPr>
        <w:spacing w:after="0" w:line="240" w:lineRule="auto"/>
        <w:ind w:left="720" w:right="720"/>
        <w:rPr>
          <w:rFonts w:ascii="Garamond" w:hAnsi="Garamond" w:cs="Times New Roman"/>
          <w:sz w:val="24"/>
          <w:szCs w:val="24"/>
        </w:rPr>
      </w:pPr>
      <w:r w:rsidRPr="00B238B7">
        <w:rPr>
          <w:rFonts w:ascii="Garamond" w:hAnsi="Garamond" w:cs="Times New Roman"/>
          <w:sz w:val="24"/>
          <w:szCs w:val="24"/>
        </w:rPr>
        <w:t>The Safer People Safer Places network seeks to create a safer and more inclusive environment for sexual and gender diversity. The network is a campus-wide program designed to raise visibility about the LGBTQ+ population, increase the understanding of issues facing LGBTQ+ students, faculty, and staff, and raise the awareness of the various LGBTQ+ resources available across Penn State.</w:t>
      </w:r>
    </w:p>
    <w:p w14:paraId="03C2F17B" w14:textId="77777777" w:rsidR="00CE481C" w:rsidRDefault="006C3660" w:rsidP="006C366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774D14">
        <w:rPr>
          <w:rFonts w:ascii="Garamond" w:hAnsi="Garamond" w:cs="Times New Roman"/>
          <w:sz w:val="24"/>
          <w:szCs w:val="24"/>
        </w:rPr>
        <w:t xml:space="preserve">American Society for Engineering Education </w:t>
      </w:r>
      <w:r>
        <w:rPr>
          <w:rFonts w:ascii="Garamond" w:hAnsi="Garamond" w:cs="Times New Roman"/>
          <w:sz w:val="24"/>
          <w:szCs w:val="24"/>
        </w:rPr>
        <w:t xml:space="preserve">(ASEE), APA-ENG, </w:t>
      </w:r>
      <w:r w:rsidRPr="00774D14">
        <w:rPr>
          <w:rFonts w:ascii="Garamond" w:hAnsi="Garamond" w:cs="Times New Roman"/>
          <w:sz w:val="24"/>
          <w:szCs w:val="24"/>
        </w:rPr>
        <w:t xml:space="preserve">Networking, Ideation, and </w:t>
      </w:r>
    </w:p>
    <w:p w14:paraId="0367C544" w14:textId="4CFF934E" w:rsidR="006C3660" w:rsidRDefault="006C3660" w:rsidP="00CE481C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774D14">
        <w:rPr>
          <w:rFonts w:ascii="Garamond" w:hAnsi="Garamond" w:cs="Times New Roman"/>
          <w:sz w:val="24"/>
          <w:szCs w:val="24"/>
        </w:rPr>
        <w:t>Collaboration Workshop for Engineering Faculty Authors</w:t>
      </w:r>
      <w:r>
        <w:rPr>
          <w:rFonts w:ascii="Garamond" w:hAnsi="Garamond" w:cs="Times New Roman"/>
          <w:sz w:val="24"/>
          <w:szCs w:val="24"/>
        </w:rPr>
        <w:t>, April 20-22, 2022</w:t>
      </w:r>
    </w:p>
    <w:p w14:paraId="3F077D46" w14:textId="77777777" w:rsidR="006C3660" w:rsidRDefault="006C3660" w:rsidP="006C3660">
      <w:pPr>
        <w:spacing w:after="0" w:line="240" w:lineRule="auto"/>
        <w:ind w:left="720" w:right="720"/>
        <w:rPr>
          <w:rFonts w:ascii="Garamond" w:hAnsi="Garamond" w:cs="Times New Roman"/>
          <w:sz w:val="24"/>
          <w:szCs w:val="24"/>
        </w:rPr>
      </w:pPr>
      <w:r w:rsidRPr="00774D14">
        <w:rPr>
          <w:rFonts w:ascii="Garamond" w:hAnsi="Garamond" w:cs="Times New Roman"/>
          <w:sz w:val="24"/>
          <w:szCs w:val="24"/>
        </w:rPr>
        <w:t>APA-ENG aims to increase the capacity of engineering faculty to produce competitive manuscripts for refereed journals and other publications in the area of the Scholarship of Teaching and Learning (</w:t>
      </w:r>
      <w:proofErr w:type="spellStart"/>
      <w:r w:rsidRPr="00774D14">
        <w:rPr>
          <w:rFonts w:ascii="Garamond" w:hAnsi="Garamond" w:cs="Times New Roman"/>
          <w:sz w:val="24"/>
          <w:szCs w:val="24"/>
        </w:rPr>
        <w:t>SoTL</w:t>
      </w:r>
      <w:proofErr w:type="spellEnd"/>
      <w:r w:rsidRPr="00774D14">
        <w:rPr>
          <w:rFonts w:ascii="Garamond" w:hAnsi="Garamond" w:cs="Times New Roman"/>
          <w:sz w:val="24"/>
          <w:szCs w:val="24"/>
        </w:rPr>
        <w:t>).</w:t>
      </w:r>
    </w:p>
    <w:p w14:paraId="569D0FDE" w14:textId="10FD719A" w:rsidR="006A59B6" w:rsidRDefault="006C3660" w:rsidP="006A59B6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Faculty Fellow, Graduate Student Well-Being, Student Health and Well-Being (SHAW), </w:t>
      </w:r>
      <w:r w:rsidR="006A59B6">
        <w:rPr>
          <w:rFonts w:ascii="Garamond" w:hAnsi="Garamond" w:cs="Times New Roman"/>
          <w:sz w:val="24"/>
          <w:szCs w:val="24"/>
        </w:rPr>
        <w:tab/>
      </w:r>
      <w:r w:rsidR="006A59B6">
        <w:rPr>
          <w:rFonts w:ascii="Garamond" w:hAnsi="Garamond" w:cs="Times New Roman"/>
          <w:sz w:val="24"/>
          <w:szCs w:val="24"/>
        </w:rPr>
        <w:tab/>
        <w:t>2022</w:t>
      </w:r>
    </w:p>
    <w:p w14:paraId="1D5DA96B" w14:textId="1C6E27CF" w:rsidR="006C3660" w:rsidRDefault="006C3660" w:rsidP="006A59B6">
      <w:pPr>
        <w:spacing w:after="0" w:line="240" w:lineRule="auto"/>
        <w:ind w:right="720" w:firstLine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Seminar Series for Engineering Faculty, University of Connecticut, March – April</w:t>
      </w:r>
    </w:p>
    <w:p w14:paraId="2D39302F" w14:textId="77777777" w:rsidR="006C3660" w:rsidRDefault="006C3660" w:rsidP="006C3660">
      <w:pPr>
        <w:spacing w:after="0" w:line="240" w:lineRule="auto"/>
        <w:ind w:left="720" w:righ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The purpose of the seminar series was to identify</w:t>
      </w:r>
      <w:r w:rsidRPr="00A90F6C">
        <w:rPr>
          <w:rFonts w:ascii="Garamond" w:hAnsi="Garamond" w:cs="Times New Roman"/>
          <w:sz w:val="24"/>
          <w:szCs w:val="24"/>
        </w:rPr>
        <w:t xml:space="preserve"> practices and approaches that promote </w:t>
      </w:r>
      <w:r>
        <w:rPr>
          <w:rFonts w:ascii="Garamond" w:hAnsi="Garamond" w:cs="Times New Roman"/>
          <w:sz w:val="24"/>
          <w:szCs w:val="24"/>
        </w:rPr>
        <w:t>graduate student</w:t>
      </w:r>
      <w:r w:rsidRPr="00A90F6C">
        <w:rPr>
          <w:rFonts w:ascii="Garamond" w:hAnsi="Garamond" w:cs="Times New Roman"/>
          <w:sz w:val="24"/>
          <w:szCs w:val="24"/>
        </w:rPr>
        <w:t xml:space="preserve"> learning, wellbeing, and inclusion</w:t>
      </w:r>
      <w:r>
        <w:rPr>
          <w:rFonts w:ascii="Garamond" w:hAnsi="Garamond" w:cs="Times New Roman"/>
          <w:sz w:val="24"/>
          <w:szCs w:val="24"/>
        </w:rPr>
        <w:t>, to i</w:t>
      </w:r>
      <w:r w:rsidRPr="00A90F6C">
        <w:rPr>
          <w:rFonts w:ascii="Garamond" w:hAnsi="Garamond" w:cs="Times New Roman"/>
          <w:sz w:val="24"/>
          <w:szCs w:val="24"/>
        </w:rPr>
        <w:t>mplement strategies and reflect on their utility and impact</w:t>
      </w:r>
      <w:r>
        <w:rPr>
          <w:rFonts w:ascii="Garamond" w:hAnsi="Garamond" w:cs="Times New Roman"/>
          <w:sz w:val="24"/>
          <w:szCs w:val="24"/>
        </w:rPr>
        <w:t>; a</w:t>
      </w:r>
      <w:r w:rsidRPr="00A90F6C">
        <w:rPr>
          <w:rFonts w:ascii="Garamond" w:hAnsi="Garamond" w:cs="Times New Roman"/>
          <w:sz w:val="24"/>
          <w:szCs w:val="24"/>
        </w:rPr>
        <w:t>ssess effectiveness and sustainability</w:t>
      </w:r>
      <w:r>
        <w:rPr>
          <w:rFonts w:ascii="Garamond" w:hAnsi="Garamond" w:cs="Times New Roman"/>
          <w:sz w:val="24"/>
          <w:szCs w:val="24"/>
        </w:rPr>
        <w:t xml:space="preserve"> of those practices and approaches; d</w:t>
      </w:r>
      <w:r w:rsidRPr="00A90F6C">
        <w:rPr>
          <w:rFonts w:ascii="Garamond" w:hAnsi="Garamond" w:cs="Times New Roman"/>
          <w:sz w:val="24"/>
          <w:szCs w:val="24"/>
        </w:rPr>
        <w:t>evelop toolkit for broader adoption and dissemination</w:t>
      </w:r>
      <w:r>
        <w:rPr>
          <w:rFonts w:ascii="Garamond" w:hAnsi="Garamond" w:cs="Times New Roman"/>
          <w:sz w:val="24"/>
          <w:szCs w:val="24"/>
        </w:rPr>
        <w:t>; and create a community of practice among engineering faculty.</w:t>
      </w:r>
    </w:p>
    <w:p w14:paraId="4BD4055E" w14:textId="77777777" w:rsidR="00C91AF7" w:rsidRDefault="00C91AF7" w:rsidP="002A7E9D">
      <w:pPr>
        <w:tabs>
          <w:tab w:val="left" w:pos="379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02692131" w14:textId="6B35160A" w:rsidR="001939FC" w:rsidRPr="00D933EA" w:rsidRDefault="00D933EA" w:rsidP="002A7E9D">
      <w:pPr>
        <w:tabs>
          <w:tab w:val="left" w:pos="3790"/>
        </w:tabs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8EFE13" wp14:editId="04946957">
                <wp:simplePos x="0" y="0"/>
                <wp:positionH relativeFrom="margin">
                  <wp:posOffset>5080</wp:posOffset>
                </wp:positionH>
                <wp:positionV relativeFrom="paragraph">
                  <wp:posOffset>151765</wp:posOffset>
                </wp:positionV>
                <wp:extent cx="5943600" cy="0"/>
                <wp:effectExtent l="0" t="0" r="0" b="0"/>
                <wp:wrapNone/>
                <wp:docPr id="1234053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6CF53E" id="Straight Connector 1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4pt,11.95pt" to="468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 w:rsidR="00D520BE" w:rsidRPr="00D933EA">
        <w:rPr>
          <w:rFonts w:ascii="Garamond" w:eastAsia="Times New Roman" w:hAnsi="Garamond" w:cs="Times New Roman"/>
          <w:b/>
          <w:bCs/>
          <w:color w:val="002060"/>
          <w:sz w:val="24"/>
        </w:rPr>
        <w:t>Invited Lectures and Panels on Teaching, Mentoring, and Diversity, Equity</w:t>
      </w:r>
      <w:r w:rsidR="001939FC" w:rsidRPr="00D933EA">
        <w:rPr>
          <w:rFonts w:ascii="Garamond" w:eastAsia="Times New Roman" w:hAnsi="Garamond" w:cs="Times New Roman"/>
          <w:b/>
          <w:bCs/>
          <w:color w:val="002060"/>
          <w:sz w:val="24"/>
        </w:rPr>
        <w:t>, and Inclusion</w:t>
      </w:r>
    </w:p>
    <w:p w14:paraId="411CF745" w14:textId="0F46F0EE" w:rsidR="00F101BC" w:rsidRDefault="00D86293" w:rsidP="00D933EA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Panelist, </w:t>
      </w:r>
      <w:r w:rsidRPr="00D86293">
        <w:rPr>
          <w:rFonts w:ascii="Garamond" w:hAnsi="Garamond" w:cs="Times New Roman"/>
          <w:sz w:val="24"/>
          <w:szCs w:val="24"/>
        </w:rPr>
        <w:t>LEAP into Research Faculty P</w:t>
      </w:r>
      <w:r>
        <w:rPr>
          <w:rFonts w:ascii="Garamond" w:hAnsi="Garamond" w:cs="Times New Roman"/>
          <w:sz w:val="24"/>
          <w:szCs w:val="24"/>
        </w:rPr>
        <w:t>anel, July 16</w:t>
      </w:r>
      <w:r w:rsidR="00F101BC">
        <w:rPr>
          <w:rFonts w:ascii="Garamond" w:hAnsi="Garamond" w:cs="Times New Roman"/>
          <w:sz w:val="24"/>
          <w:szCs w:val="24"/>
        </w:rPr>
        <w:tab/>
      </w:r>
      <w:r w:rsidR="00F101BC">
        <w:rPr>
          <w:rFonts w:ascii="Garamond" w:hAnsi="Garamond" w:cs="Times New Roman"/>
          <w:sz w:val="24"/>
          <w:szCs w:val="24"/>
        </w:rPr>
        <w:tab/>
      </w:r>
      <w:r w:rsidR="00F101BC">
        <w:rPr>
          <w:rFonts w:ascii="Garamond" w:hAnsi="Garamond" w:cs="Times New Roman"/>
          <w:sz w:val="24"/>
          <w:szCs w:val="24"/>
        </w:rPr>
        <w:tab/>
      </w:r>
      <w:r w:rsidR="00F101BC">
        <w:rPr>
          <w:rFonts w:ascii="Garamond" w:hAnsi="Garamond" w:cs="Times New Roman"/>
          <w:sz w:val="24"/>
          <w:szCs w:val="24"/>
        </w:rPr>
        <w:tab/>
      </w:r>
      <w:r w:rsidR="00F101BC">
        <w:rPr>
          <w:rFonts w:ascii="Garamond" w:hAnsi="Garamond" w:cs="Times New Roman"/>
          <w:sz w:val="24"/>
          <w:szCs w:val="24"/>
        </w:rPr>
        <w:tab/>
      </w:r>
      <w:r w:rsidR="00F101BC">
        <w:rPr>
          <w:rFonts w:ascii="Garamond" w:hAnsi="Garamond" w:cs="Times New Roman"/>
          <w:sz w:val="24"/>
          <w:szCs w:val="24"/>
        </w:rPr>
        <w:tab/>
      </w:r>
      <w:r w:rsidR="00F101BC">
        <w:rPr>
          <w:rFonts w:ascii="Garamond" w:hAnsi="Garamond" w:cs="Times New Roman"/>
          <w:sz w:val="24"/>
          <w:szCs w:val="24"/>
        </w:rPr>
        <w:tab/>
        <w:t>2024</w:t>
      </w:r>
    </w:p>
    <w:p w14:paraId="4DD2A5F3" w14:textId="4AC63AB8" w:rsidR="00993205" w:rsidRDefault="008C7222" w:rsidP="00D933EA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Panelist, </w:t>
      </w:r>
      <w:r w:rsidR="00993205" w:rsidRPr="00993205">
        <w:rPr>
          <w:rFonts w:ascii="Garamond" w:hAnsi="Garamond" w:cs="Times New Roman"/>
          <w:sz w:val="24"/>
          <w:szCs w:val="24"/>
        </w:rPr>
        <w:t>Professional Development Panel Discussion</w:t>
      </w:r>
      <w:r>
        <w:rPr>
          <w:rFonts w:ascii="Garamond" w:hAnsi="Garamond" w:cs="Times New Roman"/>
          <w:sz w:val="24"/>
          <w:szCs w:val="24"/>
        </w:rPr>
        <w:t xml:space="preserve">, PSU Water </w:t>
      </w:r>
      <w:r w:rsidR="00AD2595">
        <w:rPr>
          <w:rFonts w:ascii="Garamond" w:hAnsi="Garamond" w:cs="Times New Roman"/>
          <w:sz w:val="24"/>
          <w:szCs w:val="24"/>
        </w:rPr>
        <w:t>Conference</w:t>
      </w:r>
      <w:r>
        <w:rPr>
          <w:rFonts w:ascii="Garamond" w:hAnsi="Garamond" w:cs="Times New Roman"/>
          <w:sz w:val="24"/>
          <w:szCs w:val="24"/>
        </w:rPr>
        <w:t>, March 14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2024</w:t>
      </w:r>
    </w:p>
    <w:p w14:paraId="30C28D86" w14:textId="77777777" w:rsidR="008C7222" w:rsidRDefault="008C7222" w:rsidP="008C7222">
      <w:pPr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 w:rsidRPr="008C7222">
        <w:rPr>
          <w:rFonts w:ascii="Garamond" w:hAnsi="Garamond" w:cs="Times New Roman"/>
          <w:sz w:val="24"/>
          <w:szCs w:val="24"/>
        </w:rPr>
        <w:t xml:space="preserve">To provide insights into career options and potential pathways for reaching career goals </w:t>
      </w:r>
    </w:p>
    <w:p w14:paraId="5D09EE47" w14:textId="691DA151" w:rsidR="008C7222" w:rsidRDefault="008C7222" w:rsidP="008C7222">
      <w:pPr>
        <w:spacing w:after="0" w:line="240" w:lineRule="auto"/>
        <w:ind w:left="720"/>
        <w:rPr>
          <w:rFonts w:ascii="Garamond" w:hAnsi="Garamond" w:cs="Times New Roman"/>
          <w:sz w:val="24"/>
          <w:szCs w:val="24"/>
        </w:rPr>
      </w:pPr>
      <w:r w:rsidRPr="008C7222">
        <w:rPr>
          <w:rFonts w:ascii="Garamond" w:hAnsi="Garamond" w:cs="Times New Roman"/>
          <w:sz w:val="24"/>
          <w:szCs w:val="24"/>
        </w:rPr>
        <w:t>highlighting academic, non-academic, domestic, and international careers.</w:t>
      </w:r>
    </w:p>
    <w:p w14:paraId="44D61A30" w14:textId="12EA9E96" w:rsidR="00D933EA" w:rsidRDefault="00D933EA" w:rsidP="00D933EA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Panelist, Game Changers Academy, May 16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2023</w:t>
      </w:r>
    </w:p>
    <w:p w14:paraId="06C76D07" w14:textId="41C58BEC" w:rsidR="007A0ECA" w:rsidRDefault="007A0ECA" w:rsidP="00D933EA">
      <w:pPr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Panelist, PSU Society of Women Engineer</w:t>
      </w:r>
      <w:r w:rsidR="007442B9">
        <w:rPr>
          <w:rFonts w:ascii="Garamond" w:hAnsi="Garamond" w:cs="Times New Roman"/>
          <w:sz w:val="24"/>
          <w:szCs w:val="24"/>
        </w:rPr>
        <w:t>s, Professor Research Panel, January</w:t>
      </w:r>
      <w:r w:rsidR="007442B9">
        <w:rPr>
          <w:rFonts w:ascii="Garamond" w:hAnsi="Garamond" w:cs="Times New Roman"/>
          <w:sz w:val="24"/>
          <w:szCs w:val="24"/>
        </w:rPr>
        <w:tab/>
      </w:r>
      <w:r w:rsidR="007442B9">
        <w:rPr>
          <w:rFonts w:ascii="Garamond" w:hAnsi="Garamond" w:cs="Times New Roman"/>
          <w:sz w:val="24"/>
          <w:szCs w:val="24"/>
        </w:rPr>
        <w:tab/>
      </w:r>
      <w:r w:rsidR="007442B9">
        <w:rPr>
          <w:rFonts w:ascii="Garamond" w:hAnsi="Garamond" w:cs="Times New Roman"/>
          <w:sz w:val="24"/>
          <w:szCs w:val="24"/>
        </w:rPr>
        <w:tab/>
        <w:t>2023</w:t>
      </w:r>
    </w:p>
    <w:p w14:paraId="0A28F1A5" w14:textId="77777777" w:rsidR="001939FC" w:rsidRDefault="001939FC" w:rsidP="002A7E9D">
      <w:pPr>
        <w:tabs>
          <w:tab w:val="left" w:pos="379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45A58E3" w14:textId="7BC06364" w:rsidR="00EE7AFC" w:rsidRPr="00D933EA" w:rsidRDefault="00EE7AFC" w:rsidP="00EE7AFC">
      <w:pPr>
        <w:tabs>
          <w:tab w:val="left" w:pos="3790"/>
        </w:tabs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A6B83F" wp14:editId="586CA29A">
                <wp:simplePos x="0" y="0"/>
                <wp:positionH relativeFrom="margin">
                  <wp:posOffset>5080</wp:posOffset>
                </wp:positionH>
                <wp:positionV relativeFrom="paragraph">
                  <wp:posOffset>151765</wp:posOffset>
                </wp:positionV>
                <wp:extent cx="3200400" cy="0"/>
                <wp:effectExtent l="0" t="0" r="0" b="0"/>
                <wp:wrapNone/>
                <wp:docPr id="19216287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29048A" id="Straight Connector 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4pt,11.95pt" to="252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" strokecolor="#002060" strokeweight="1.5pt">
                <w10:wrap anchorx="margin"/>
              </v:lin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002060"/>
          <w:sz w:val="24"/>
        </w:rPr>
        <w:t>Courses Taught at Penn State University</w:t>
      </w:r>
    </w:p>
    <w:p w14:paraId="1F7D4450" w14:textId="2FD91D55" w:rsidR="002A7E9D" w:rsidRDefault="002A7E9D" w:rsidP="00EE7AFC">
      <w:pPr>
        <w:tabs>
          <w:tab w:val="left" w:pos="379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CE 360 Fluid Mechanics </w:t>
      </w:r>
      <w:r w:rsidR="00D4550E">
        <w:rPr>
          <w:rFonts w:ascii="Garamond" w:hAnsi="Garamond" w:cs="Times New Roman"/>
          <w:sz w:val="24"/>
          <w:szCs w:val="24"/>
        </w:rPr>
        <w:t>(S</w:t>
      </w:r>
      <w:r>
        <w:rPr>
          <w:rFonts w:ascii="Garamond" w:hAnsi="Garamond" w:cs="Times New Roman"/>
          <w:sz w:val="24"/>
          <w:szCs w:val="24"/>
        </w:rPr>
        <w:t xml:space="preserve">pring </w:t>
      </w:r>
      <w:r w:rsidR="008E332F">
        <w:rPr>
          <w:rFonts w:ascii="Garamond" w:hAnsi="Garamond" w:cs="Times New Roman"/>
          <w:sz w:val="24"/>
          <w:szCs w:val="24"/>
        </w:rPr>
        <w:t>term</w:t>
      </w:r>
      <w:r>
        <w:rPr>
          <w:rFonts w:ascii="Garamond" w:hAnsi="Garamond" w:cs="Times New Roman"/>
          <w:sz w:val="24"/>
          <w:szCs w:val="24"/>
        </w:rPr>
        <w:t>)</w:t>
      </w:r>
      <w:r w:rsidR="00D4550E">
        <w:rPr>
          <w:rFonts w:ascii="Garamond" w:hAnsi="Garamond" w:cs="Times New Roman"/>
          <w:sz w:val="24"/>
          <w:szCs w:val="24"/>
        </w:rPr>
        <w:tab/>
      </w:r>
      <w:r w:rsidR="00D4550E">
        <w:rPr>
          <w:rFonts w:ascii="Garamond" w:hAnsi="Garamond" w:cs="Times New Roman"/>
          <w:sz w:val="24"/>
          <w:szCs w:val="24"/>
        </w:rPr>
        <w:tab/>
      </w:r>
      <w:r w:rsidR="00D4550E">
        <w:rPr>
          <w:rFonts w:ascii="Garamond" w:hAnsi="Garamond" w:cs="Times New Roman"/>
          <w:sz w:val="24"/>
          <w:szCs w:val="24"/>
        </w:rPr>
        <w:tab/>
      </w:r>
      <w:r w:rsidR="00D4550E">
        <w:rPr>
          <w:rFonts w:ascii="Garamond" w:hAnsi="Garamond" w:cs="Times New Roman"/>
          <w:sz w:val="24"/>
          <w:szCs w:val="24"/>
        </w:rPr>
        <w:tab/>
      </w:r>
      <w:r w:rsidR="00D4550E">
        <w:rPr>
          <w:rFonts w:ascii="Garamond" w:hAnsi="Garamond" w:cs="Times New Roman"/>
          <w:sz w:val="24"/>
          <w:szCs w:val="24"/>
        </w:rPr>
        <w:tab/>
      </w:r>
      <w:r w:rsidR="00D4550E">
        <w:rPr>
          <w:rFonts w:ascii="Garamond" w:hAnsi="Garamond" w:cs="Times New Roman"/>
          <w:sz w:val="24"/>
          <w:szCs w:val="24"/>
        </w:rPr>
        <w:tab/>
      </w:r>
      <w:r w:rsidR="00D4550E">
        <w:rPr>
          <w:rFonts w:ascii="Garamond" w:hAnsi="Garamond" w:cs="Times New Roman"/>
          <w:sz w:val="24"/>
          <w:szCs w:val="24"/>
        </w:rPr>
        <w:tab/>
      </w:r>
      <w:r w:rsidR="00D4550E">
        <w:rPr>
          <w:rFonts w:ascii="Garamond" w:hAnsi="Garamond" w:cs="Times New Roman"/>
          <w:sz w:val="24"/>
          <w:szCs w:val="24"/>
        </w:rPr>
        <w:tab/>
      </w:r>
      <w:r w:rsidR="00D4550E">
        <w:rPr>
          <w:rFonts w:ascii="Garamond" w:hAnsi="Garamond" w:cs="Times New Roman"/>
          <w:sz w:val="24"/>
          <w:szCs w:val="24"/>
        </w:rPr>
        <w:tab/>
        <w:t>2024</w:t>
      </w:r>
    </w:p>
    <w:p w14:paraId="23B26E0E" w14:textId="44196536" w:rsidR="002A7E9D" w:rsidRDefault="002A7E9D" w:rsidP="002A7E9D">
      <w:pPr>
        <w:tabs>
          <w:tab w:val="left" w:pos="379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E91570">
        <w:rPr>
          <w:rFonts w:ascii="Garamond" w:hAnsi="Garamond" w:cs="Times New Roman"/>
          <w:sz w:val="24"/>
          <w:szCs w:val="24"/>
        </w:rPr>
        <w:t>LPE 853: Engineering, Law, and Policy Systems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8E332F">
        <w:rPr>
          <w:rFonts w:ascii="Garamond" w:hAnsi="Garamond" w:cs="Times New Roman"/>
          <w:sz w:val="24"/>
          <w:szCs w:val="24"/>
        </w:rPr>
        <w:t>(Fall term</w:t>
      </w:r>
      <w:r>
        <w:rPr>
          <w:rFonts w:ascii="Garamond" w:hAnsi="Garamond" w:cs="Times New Roman"/>
          <w:sz w:val="24"/>
          <w:szCs w:val="24"/>
        </w:rPr>
        <w:t>)</w:t>
      </w:r>
      <w:r w:rsidR="008E332F">
        <w:rPr>
          <w:rFonts w:ascii="Garamond" w:hAnsi="Garamond" w:cs="Times New Roman"/>
          <w:sz w:val="24"/>
          <w:szCs w:val="24"/>
        </w:rPr>
        <w:tab/>
      </w:r>
      <w:r w:rsidR="008E332F">
        <w:rPr>
          <w:rFonts w:ascii="Garamond" w:hAnsi="Garamond" w:cs="Times New Roman"/>
          <w:sz w:val="24"/>
          <w:szCs w:val="24"/>
        </w:rPr>
        <w:tab/>
      </w:r>
      <w:r w:rsidR="008E332F">
        <w:rPr>
          <w:rFonts w:ascii="Garamond" w:hAnsi="Garamond" w:cs="Times New Roman"/>
          <w:sz w:val="24"/>
          <w:szCs w:val="24"/>
        </w:rPr>
        <w:tab/>
      </w:r>
      <w:r w:rsidR="008E332F">
        <w:rPr>
          <w:rFonts w:ascii="Garamond" w:hAnsi="Garamond" w:cs="Times New Roman"/>
          <w:sz w:val="24"/>
          <w:szCs w:val="24"/>
        </w:rPr>
        <w:tab/>
      </w:r>
      <w:r w:rsidR="008E332F">
        <w:rPr>
          <w:rFonts w:ascii="Garamond" w:hAnsi="Garamond" w:cs="Times New Roman"/>
          <w:sz w:val="24"/>
          <w:szCs w:val="24"/>
        </w:rPr>
        <w:tab/>
      </w:r>
      <w:r w:rsidR="008E332F">
        <w:rPr>
          <w:rFonts w:ascii="Garamond" w:hAnsi="Garamond" w:cs="Times New Roman"/>
          <w:sz w:val="24"/>
          <w:szCs w:val="24"/>
        </w:rPr>
        <w:tab/>
        <w:t>2022</w:t>
      </w:r>
    </w:p>
    <w:p w14:paraId="5A508084" w14:textId="77777777" w:rsidR="00E90D2B" w:rsidRDefault="00E90D2B" w:rsidP="002A7E9D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D5F26D0" w14:textId="4073C016" w:rsidR="00E90D2B" w:rsidRPr="00D933EA" w:rsidRDefault="00E90D2B" w:rsidP="00E90D2B">
      <w:pPr>
        <w:tabs>
          <w:tab w:val="left" w:pos="3790"/>
        </w:tabs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8FF03B" wp14:editId="15D08530">
                <wp:simplePos x="0" y="0"/>
                <wp:positionH relativeFrom="margin">
                  <wp:posOffset>5080</wp:posOffset>
                </wp:positionH>
                <wp:positionV relativeFrom="paragraph">
                  <wp:posOffset>151765</wp:posOffset>
                </wp:positionV>
                <wp:extent cx="4114800" cy="0"/>
                <wp:effectExtent l="0" t="0" r="0" b="0"/>
                <wp:wrapNone/>
                <wp:docPr id="17947712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54BC5C" id="Straight Connector 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4pt,11.95pt" to="324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" strokecolor="#002060" strokeweight="1.5pt">
                <w10:wrap anchorx="margin"/>
              </v:lin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002060"/>
          <w:sz w:val="24"/>
        </w:rPr>
        <w:t>Courses Taught at the University of Connecticut</w:t>
      </w:r>
      <w:r w:rsidR="006F23FB">
        <w:rPr>
          <w:rFonts w:ascii="Garamond" w:eastAsia="Times New Roman" w:hAnsi="Garamond" w:cs="Times New Roman"/>
          <w:b/>
          <w:bCs/>
          <w:color w:val="002060"/>
          <w:sz w:val="24"/>
        </w:rPr>
        <w:t xml:space="preserve"> (2012 – 2022)</w:t>
      </w:r>
    </w:p>
    <w:p w14:paraId="7E9E1095" w14:textId="77777777" w:rsidR="00B41D7C" w:rsidRDefault="002A7E9D" w:rsidP="00E90D2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CE 2251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0234C5">
        <w:rPr>
          <w:rFonts w:ascii="Garamond" w:hAnsi="Garamond" w:cs="Times New Roman"/>
          <w:sz w:val="24"/>
          <w:szCs w:val="24"/>
        </w:rPr>
        <w:t>Probability and Statistics for Engineers</w:t>
      </w:r>
      <w:r>
        <w:rPr>
          <w:rFonts w:ascii="Garamond" w:hAnsi="Garamond" w:cs="Times New Roman"/>
          <w:sz w:val="24"/>
          <w:szCs w:val="24"/>
        </w:rPr>
        <w:t xml:space="preserve"> (</w:t>
      </w:r>
      <w:r w:rsidRPr="000234C5">
        <w:rPr>
          <w:rFonts w:ascii="Garamond" w:hAnsi="Garamond" w:cs="Times New Roman"/>
          <w:sz w:val="24"/>
          <w:szCs w:val="24"/>
        </w:rPr>
        <w:t>U</w:t>
      </w:r>
      <w:r>
        <w:rPr>
          <w:rFonts w:ascii="Garamond" w:hAnsi="Garamond" w:cs="Times New Roman"/>
          <w:sz w:val="24"/>
          <w:szCs w:val="24"/>
        </w:rPr>
        <w:t>)</w:t>
      </w:r>
    </w:p>
    <w:p w14:paraId="7D2EF01B" w14:textId="77777777" w:rsidR="00B41D7C" w:rsidRDefault="002A7E9D" w:rsidP="00E90D2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ENVE 1000</w:t>
      </w:r>
      <w:r>
        <w:rPr>
          <w:rFonts w:ascii="Garamond" w:hAnsi="Garamond" w:cs="Times New Roman"/>
          <w:sz w:val="24"/>
          <w:szCs w:val="24"/>
        </w:rPr>
        <w:t xml:space="preserve">E </w:t>
      </w:r>
      <w:r w:rsidRPr="000234C5">
        <w:rPr>
          <w:rFonts w:ascii="Garamond" w:hAnsi="Garamond" w:cs="Times New Roman"/>
          <w:sz w:val="24"/>
          <w:szCs w:val="24"/>
        </w:rPr>
        <w:t>Environmental Sustainability</w:t>
      </w:r>
      <w:r>
        <w:rPr>
          <w:rFonts w:ascii="Garamond" w:hAnsi="Garamond" w:cs="Times New Roman"/>
          <w:sz w:val="24"/>
          <w:szCs w:val="24"/>
        </w:rPr>
        <w:t xml:space="preserve"> (</w:t>
      </w:r>
      <w:r w:rsidRPr="000234C5">
        <w:rPr>
          <w:rFonts w:ascii="Garamond" w:hAnsi="Garamond" w:cs="Times New Roman"/>
          <w:sz w:val="24"/>
          <w:szCs w:val="24"/>
        </w:rPr>
        <w:t>U</w:t>
      </w:r>
      <w:r>
        <w:rPr>
          <w:rFonts w:ascii="Garamond" w:hAnsi="Garamond" w:cs="Times New Roman"/>
          <w:sz w:val="24"/>
          <w:szCs w:val="24"/>
        </w:rPr>
        <w:t>)</w:t>
      </w:r>
    </w:p>
    <w:p w14:paraId="55980E26" w14:textId="169F983D" w:rsidR="00B41D7C" w:rsidRDefault="002A7E9D" w:rsidP="00E90D2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814609">
        <w:rPr>
          <w:rFonts w:ascii="Garamond" w:hAnsi="Garamond" w:cs="Times New Roman"/>
          <w:sz w:val="24"/>
          <w:szCs w:val="24"/>
        </w:rPr>
        <w:t>ENVE  4850/5850 Sustainable Resilient Water Governance</w:t>
      </w:r>
    </w:p>
    <w:p w14:paraId="64F6502A" w14:textId="77777777" w:rsidR="00B41D7C" w:rsidRDefault="002A7E9D" w:rsidP="00E90D2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</w:t>
      </w:r>
      <w:r w:rsidRPr="000234C5">
        <w:rPr>
          <w:rFonts w:ascii="Garamond" w:hAnsi="Garamond" w:cs="Times New Roman"/>
          <w:sz w:val="24"/>
          <w:szCs w:val="24"/>
        </w:rPr>
        <w:t>NVE 5090 Water Resources Policy &amp; Management</w:t>
      </w:r>
      <w:r>
        <w:rPr>
          <w:rFonts w:ascii="Garamond" w:hAnsi="Garamond" w:cs="Times New Roman"/>
          <w:sz w:val="24"/>
          <w:szCs w:val="24"/>
        </w:rPr>
        <w:t xml:space="preserve"> (G/U)</w:t>
      </w:r>
    </w:p>
    <w:p w14:paraId="4763D829" w14:textId="6BFE4911" w:rsidR="00B41D7C" w:rsidRDefault="002A7E9D" w:rsidP="00E90D2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ENVE 5020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0234C5">
        <w:rPr>
          <w:rFonts w:ascii="Garamond" w:hAnsi="Garamond" w:cs="Times New Roman"/>
          <w:sz w:val="24"/>
          <w:szCs w:val="24"/>
        </w:rPr>
        <w:t>Qualitative Methods: Interviewing</w:t>
      </w:r>
      <w:r>
        <w:rPr>
          <w:rFonts w:ascii="Garamond" w:hAnsi="Garamond" w:cs="Times New Roman"/>
          <w:sz w:val="24"/>
          <w:szCs w:val="24"/>
        </w:rPr>
        <w:t xml:space="preserve"> (G)</w:t>
      </w:r>
    </w:p>
    <w:p w14:paraId="0F34E362" w14:textId="64D0650A" w:rsidR="002A7E9D" w:rsidRDefault="002A7E9D" w:rsidP="00E90D2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ENVE 5020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0234C5">
        <w:rPr>
          <w:rFonts w:ascii="Garamond" w:hAnsi="Garamond" w:cs="Times New Roman"/>
          <w:sz w:val="24"/>
          <w:szCs w:val="24"/>
        </w:rPr>
        <w:t>Survey Design and Analysis</w:t>
      </w:r>
      <w:r>
        <w:rPr>
          <w:rFonts w:ascii="Garamond" w:hAnsi="Garamond" w:cs="Times New Roman"/>
          <w:sz w:val="24"/>
          <w:szCs w:val="24"/>
        </w:rPr>
        <w:t xml:space="preserve"> (G) </w:t>
      </w:r>
    </w:p>
    <w:p w14:paraId="35E271C1" w14:textId="52F63CF0" w:rsidR="002A7E9D" w:rsidRDefault="002A7E9D" w:rsidP="00FD7553">
      <w:pPr>
        <w:tabs>
          <w:tab w:val="left" w:pos="3790"/>
        </w:tabs>
        <w:spacing w:after="0" w:line="240" w:lineRule="auto"/>
        <w:rPr>
          <w:rFonts w:ascii="Garamond" w:eastAsia="Times New Roman" w:hAnsi="Garamond" w:cs="Times New Roman"/>
          <w:b/>
          <w:bCs/>
          <w:sz w:val="28"/>
          <w:szCs w:val="24"/>
        </w:rPr>
      </w:pPr>
    </w:p>
    <w:p w14:paraId="33CAF885" w14:textId="23BEE08E" w:rsidR="00FD7553" w:rsidRPr="002A7E9D" w:rsidRDefault="002A7E9D" w:rsidP="00FD7553">
      <w:pPr>
        <w:tabs>
          <w:tab w:val="left" w:pos="3790"/>
        </w:tabs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</w:pPr>
      <w:r w:rsidRPr="002A7E9D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9D6A0A" wp14:editId="21795D5C">
                <wp:simplePos x="0" y="0"/>
                <wp:positionH relativeFrom="margin">
                  <wp:align>right</wp:align>
                </wp:positionH>
                <wp:positionV relativeFrom="paragraph">
                  <wp:posOffset>181335</wp:posOffset>
                </wp:positionV>
                <wp:extent cx="6400800" cy="0"/>
                <wp:effectExtent l="0" t="19050" r="19050" b="19050"/>
                <wp:wrapNone/>
                <wp:docPr id="241142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27EE5E" id="Straight Connector 1" o:spid="_x0000_s1026" style="position:absolute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52.8pt,14.3pt" to="956.8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" strokecolor="#002060" strokeweight="2.25pt">
                <w10:wrap anchorx="margin"/>
              </v:line>
            </w:pict>
          </mc:Fallback>
        </mc:AlternateContent>
      </w:r>
      <w:r w:rsidR="006F3831"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>PROFESSIONAL LEADERSHIP AND</w:t>
      </w:r>
      <w:r w:rsidR="00FD7553" w:rsidRPr="002A7E9D"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 xml:space="preserve">  SERVICE</w:t>
      </w:r>
    </w:p>
    <w:p w14:paraId="598D6043" w14:textId="77777777" w:rsidR="00C06003" w:rsidRDefault="00097626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6F7F46" wp14:editId="290CBA6F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3200400" cy="0"/>
                <wp:effectExtent l="0" t="0" r="0" b="0"/>
                <wp:wrapNone/>
                <wp:docPr id="20111341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7EFC33" id="Straight Connector 1" o:spid="_x0000_s1026" style="position:absolute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2.8pt" to="25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5zDQKdsAAAAGAQAADwAAAGRycy9k&#10;b3ducmV2LnhtbEyPzU7DMBCE70i8g7VI3KhNRQMKcaqKnwMHqrb0AbbxEluN7Sh22vD2LOIAx5lZ&#10;zXxbLSffiRMNycWg4XamQFBoonGh1bD/eL15AJEyBoNdDKThixIs68uLCksTz2FLp11uBZeEVKIG&#10;m3NfSpkaSx7TLPYUOPuMg8fMcmilGfDM5b6Tc6UK6dEFXrDY05Ol5rgbvYbnYnx7Wa9UM2zdGo/O&#10;mv3m/l3r66tp9Qgi05T/juEHn9GhZqZDHINJotPAj2QN80UBgtOFumPj8GvIupL/8etv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Ocw0Cn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 w:rsidR="00433969" w:rsidRPr="00097626">
        <w:rPr>
          <w:rFonts w:ascii="Garamond" w:eastAsia="Times New Roman" w:hAnsi="Garamond" w:cs="Times New Roman"/>
          <w:b/>
          <w:bCs/>
          <w:color w:val="002060"/>
          <w:sz w:val="24"/>
        </w:rPr>
        <w:t>Penn State</w:t>
      </w:r>
    </w:p>
    <w:p w14:paraId="67424A86" w14:textId="3B3EF654" w:rsidR="00433969" w:rsidRPr="00097626" w:rsidRDefault="00433969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097626">
        <w:rPr>
          <w:rFonts w:ascii="Garamond" w:eastAsia="Times New Roman" w:hAnsi="Garamond" w:cs="Times New Roman"/>
          <w:b/>
          <w:bCs/>
          <w:color w:val="002060"/>
          <w:sz w:val="24"/>
        </w:rPr>
        <w:t>University</w:t>
      </w:r>
      <w:r w:rsidR="00C06003">
        <w:rPr>
          <w:rFonts w:ascii="Garamond" w:eastAsia="Times New Roman" w:hAnsi="Garamond" w:cs="Times New Roman"/>
          <w:b/>
          <w:bCs/>
          <w:color w:val="002060"/>
          <w:sz w:val="24"/>
        </w:rPr>
        <w:t>-Level</w:t>
      </w:r>
    </w:p>
    <w:p w14:paraId="40919A88" w14:textId="4860956B" w:rsidR="006A2A90" w:rsidRPr="00EF6C56" w:rsidRDefault="003E02A6" w:rsidP="0043396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Graduate </w:t>
      </w:r>
      <w:r w:rsidRPr="00EF6C56">
        <w:rPr>
          <w:rFonts w:ascii="Garamond" w:hAnsi="Garamond" w:cs="Times New Roman"/>
          <w:sz w:val="24"/>
          <w:szCs w:val="24"/>
        </w:rPr>
        <w:t>Council</w:t>
      </w:r>
    </w:p>
    <w:p w14:paraId="1ACED0DB" w14:textId="242C4FAF" w:rsidR="008171EB" w:rsidRPr="00EF6C56" w:rsidRDefault="008171EB" w:rsidP="00F63E65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EF6C56">
        <w:rPr>
          <w:rFonts w:ascii="Garamond" w:hAnsi="Garamond" w:cs="Times New Roman"/>
          <w:sz w:val="24"/>
          <w:szCs w:val="24"/>
        </w:rPr>
        <w:t>Chair,</w:t>
      </w:r>
      <w:r w:rsidR="00EF6C56" w:rsidRPr="00EF6C56">
        <w:rPr>
          <w:rFonts w:ascii="Garamond" w:hAnsi="Garamond" w:cs="Times New Roman"/>
          <w:sz w:val="24"/>
          <w:szCs w:val="24"/>
        </w:rPr>
        <w:t xml:space="preserve"> Graduate </w:t>
      </w:r>
      <w:r w:rsidR="00A61137">
        <w:rPr>
          <w:rFonts w:ascii="Garamond" w:hAnsi="Garamond" w:cs="Times New Roman"/>
          <w:sz w:val="24"/>
          <w:szCs w:val="24"/>
        </w:rPr>
        <w:t xml:space="preserve">Council </w:t>
      </w:r>
      <w:r w:rsidR="00EF6C56" w:rsidRPr="00EF6C56">
        <w:rPr>
          <w:rFonts w:ascii="Garamond" w:hAnsi="Garamond" w:cs="Times New Roman"/>
          <w:sz w:val="24"/>
          <w:szCs w:val="24"/>
        </w:rPr>
        <w:t>Research</w:t>
      </w:r>
      <w:r w:rsidR="00A61137">
        <w:rPr>
          <w:rFonts w:ascii="Garamond" w:hAnsi="Garamond" w:cs="Times New Roman"/>
          <w:sz w:val="24"/>
          <w:szCs w:val="24"/>
        </w:rPr>
        <w:t>, Scholarship, and Creative Activity</w:t>
      </w:r>
      <w:r w:rsidR="00EF6C56" w:rsidRPr="00EF6C56">
        <w:rPr>
          <w:rFonts w:ascii="Garamond" w:hAnsi="Garamond" w:cs="Times New Roman"/>
          <w:sz w:val="24"/>
          <w:szCs w:val="24"/>
        </w:rPr>
        <w:t xml:space="preserve"> Committee</w:t>
      </w:r>
      <w:r w:rsidR="00EF6C56" w:rsidRPr="00EF6C56">
        <w:rPr>
          <w:rFonts w:ascii="Garamond" w:hAnsi="Garamond" w:cs="Times New Roman"/>
          <w:sz w:val="24"/>
          <w:szCs w:val="24"/>
        </w:rPr>
        <w:tab/>
        <w:t>2024-2025</w:t>
      </w:r>
    </w:p>
    <w:p w14:paraId="5F3D8D4B" w14:textId="453EB63C" w:rsidR="008171EB" w:rsidRPr="00EF6C56" w:rsidRDefault="008171EB" w:rsidP="00F63E65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EF6C56">
        <w:rPr>
          <w:rFonts w:ascii="Garamond" w:hAnsi="Garamond" w:cs="Times New Roman"/>
          <w:sz w:val="24"/>
          <w:szCs w:val="24"/>
        </w:rPr>
        <w:t>Appointed Member</w:t>
      </w:r>
      <w:r w:rsidR="0054154D" w:rsidRPr="00EF6C56">
        <w:rPr>
          <w:rFonts w:ascii="Garamond" w:hAnsi="Garamond" w:cs="Times New Roman"/>
          <w:sz w:val="24"/>
          <w:szCs w:val="24"/>
        </w:rPr>
        <w:tab/>
      </w:r>
      <w:r w:rsidR="0054154D" w:rsidRPr="00EF6C56">
        <w:rPr>
          <w:rFonts w:ascii="Garamond" w:hAnsi="Garamond" w:cs="Times New Roman"/>
          <w:sz w:val="24"/>
          <w:szCs w:val="24"/>
        </w:rPr>
        <w:tab/>
      </w:r>
      <w:r w:rsidR="0054154D" w:rsidRPr="00EF6C56">
        <w:rPr>
          <w:rFonts w:ascii="Garamond" w:hAnsi="Garamond" w:cs="Times New Roman"/>
          <w:sz w:val="24"/>
          <w:szCs w:val="24"/>
        </w:rPr>
        <w:tab/>
      </w:r>
      <w:r w:rsidR="0054154D" w:rsidRPr="00EF6C56">
        <w:rPr>
          <w:rFonts w:ascii="Garamond" w:hAnsi="Garamond" w:cs="Times New Roman"/>
          <w:sz w:val="24"/>
          <w:szCs w:val="24"/>
        </w:rPr>
        <w:tab/>
      </w:r>
      <w:r w:rsidR="0054154D" w:rsidRPr="00EF6C56">
        <w:rPr>
          <w:rFonts w:ascii="Garamond" w:hAnsi="Garamond" w:cs="Times New Roman"/>
          <w:sz w:val="24"/>
          <w:szCs w:val="24"/>
        </w:rPr>
        <w:tab/>
      </w:r>
      <w:r w:rsidR="0054154D" w:rsidRPr="00EF6C56">
        <w:rPr>
          <w:rFonts w:ascii="Garamond" w:hAnsi="Garamond" w:cs="Times New Roman"/>
          <w:sz w:val="24"/>
          <w:szCs w:val="24"/>
        </w:rPr>
        <w:tab/>
      </w:r>
      <w:r w:rsidR="0054154D" w:rsidRPr="00EF6C56">
        <w:rPr>
          <w:rFonts w:ascii="Garamond" w:hAnsi="Garamond" w:cs="Times New Roman"/>
          <w:sz w:val="24"/>
          <w:szCs w:val="24"/>
        </w:rPr>
        <w:tab/>
      </w:r>
      <w:r w:rsidR="0054154D" w:rsidRPr="00EF6C56">
        <w:rPr>
          <w:rFonts w:ascii="Garamond" w:hAnsi="Garamond" w:cs="Times New Roman"/>
          <w:sz w:val="24"/>
          <w:szCs w:val="24"/>
        </w:rPr>
        <w:tab/>
      </w:r>
      <w:r w:rsidR="0054154D" w:rsidRPr="00EF6C56">
        <w:rPr>
          <w:rFonts w:ascii="Garamond" w:hAnsi="Garamond" w:cs="Times New Roman"/>
          <w:sz w:val="24"/>
          <w:szCs w:val="24"/>
        </w:rPr>
        <w:tab/>
        <w:t>2023-202</w:t>
      </w:r>
      <w:r w:rsidR="00A42572" w:rsidRPr="00EF6C56">
        <w:rPr>
          <w:rFonts w:ascii="Garamond" w:hAnsi="Garamond" w:cs="Times New Roman"/>
          <w:sz w:val="24"/>
          <w:szCs w:val="24"/>
        </w:rPr>
        <w:t>6</w:t>
      </w:r>
    </w:p>
    <w:p w14:paraId="440F5010" w14:textId="20AB1B28" w:rsidR="00F63E65" w:rsidRDefault="00F63E65" w:rsidP="00F63E65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 w:rsidRPr="00EF6C56">
        <w:rPr>
          <w:rFonts w:ascii="Garamond" w:hAnsi="Garamond" w:cs="Times New Roman"/>
          <w:sz w:val="24"/>
          <w:szCs w:val="24"/>
        </w:rPr>
        <w:t xml:space="preserve">Appointed </w:t>
      </w:r>
      <w:r w:rsidR="00C2213F" w:rsidRPr="00EF6C56">
        <w:rPr>
          <w:rFonts w:ascii="Garamond" w:hAnsi="Garamond" w:cs="Times New Roman"/>
          <w:sz w:val="24"/>
          <w:szCs w:val="24"/>
        </w:rPr>
        <w:t>Alternate</w:t>
      </w:r>
      <w:r w:rsidR="00C2213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Member</w:t>
      </w:r>
      <w:r w:rsidR="00C2213F">
        <w:rPr>
          <w:rFonts w:ascii="Garamond" w:hAnsi="Garamond" w:cs="Times New Roman"/>
          <w:sz w:val="24"/>
          <w:szCs w:val="24"/>
        </w:rPr>
        <w:tab/>
      </w:r>
      <w:r w:rsidR="00C2213F">
        <w:rPr>
          <w:rFonts w:ascii="Garamond" w:hAnsi="Garamond" w:cs="Times New Roman"/>
          <w:sz w:val="24"/>
          <w:szCs w:val="24"/>
        </w:rPr>
        <w:tab/>
      </w:r>
      <w:r w:rsidR="00C2213F">
        <w:rPr>
          <w:rFonts w:ascii="Garamond" w:hAnsi="Garamond" w:cs="Times New Roman"/>
          <w:sz w:val="24"/>
          <w:szCs w:val="24"/>
        </w:rPr>
        <w:tab/>
      </w:r>
      <w:r w:rsidR="00C2213F">
        <w:rPr>
          <w:rFonts w:ascii="Garamond" w:hAnsi="Garamond" w:cs="Times New Roman"/>
          <w:sz w:val="24"/>
          <w:szCs w:val="24"/>
        </w:rPr>
        <w:tab/>
      </w:r>
      <w:r w:rsidR="00C2213F">
        <w:rPr>
          <w:rFonts w:ascii="Garamond" w:hAnsi="Garamond" w:cs="Times New Roman"/>
          <w:sz w:val="24"/>
          <w:szCs w:val="24"/>
        </w:rPr>
        <w:tab/>
      </w:r>
      <w:r w:rsidR="00C2213F">
        <w:rPr>
          <w:rFonts w:ascii="Garamond" w:hAnsi="Garamond" w:cs="Times New Roman"/>
          <w:sz w:val="24"/>
          <w:szCs w:val="24"/>
        </w:rPr>
        <w:tab/>
      </w:r>
      <w:r w:rsidR="00C2213F">
        <w:rPr>
          <w:rFonts w:ascii="Garamond" w:hAnsi="Garamond" w:cs="Times New Roman"/>
          <w:sz w:val="24"/>
          <w:szCs w:val="24"/>
        </w:rPr>
        <w:tab/>
      </w:r>
      <w:r w:rsidR="00C2213F">
        <w:rPr>
          <w:rFonts w:ascii="Garamond" w:hAnsi="Garamond" w:cs="Times New Roman"/>
          <w:sz w:val="24"/>
          <w:szCs w:val="24"/>
        </w:rPr>
        <w:tab/>
        <w:t>2023-</w:t>
      </w:r>
      <w:r w:rsidR="008171EB">
        <w:rPr>
          <w:rFonts w:ascii="Garamond" w:hAnsi="Garamond" w:cs="Times New Roman"/>
          <w:sz w:val="24"/>
          <w:szCs w:val="24"/>
        </w:rPr>
        <w:t>2024</w:t>
      </w:r>
    </w:p>
    <w:p w14:paraId="24BEE601" w14:textId="77777777" w:rsidR="00C929F9" w:rsidRDefault="00F63E65" w:rsidP="0043396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Appointed Member, </w:t>
      </w:r>
      <w:r w:rsidR="00C929F9" w:rsidRPr="00C929F9">
        <w:rPr>
          <w:rFonts w:ascii="Garamond" w:hAnsi="Garamond" w:cs="Times New Roman"/>
          <w:sz w:val="24"/>
          <w:szCs w:val="24"/>
        </w:rPr>
        <w:t xml:space="preserve">Ad-Hoc Committee on Graduate Faculty Status </w:t>
      </w:r>
      <w:r w:rsidR="00C929F9">
        <w:rPr>
          <w:rFonts w:ascii="Garamond" w:hAnsi="Garamond" w:cs="Times New Roman"/>
          <w:sz w:val="24"/>
          <w:szCs w:val="24"/>
        </w:rPr>
        <w:tab/>
      </w:r>
      <w:r w:rsidR="00C929F9">
        <w:rPr>
          <w:rFonts w:ascii="Garamond" w:hAnsi="Garamond" w:cs="Times New Roman"/>
          <w:sz w:val="24"/>
          <w:szCs w:val="24"/>
        </w:rPr>
        <w:tab/>
      </w:r>
      <w:r w:rsidR="00C929F9">
        <w:rPr>
          <w:rFonts w:ascii="Garamond" w:hAnsi="Garamond" w:cs="Times New Roman"/>
          <w:sz w:val="24"/>
          <w:szCs w:val="24"/>
        </w:rPr>
        <w:tab/>
        <w:t>2023-2024</w:t>
      </w:r>
    </w:p>
    <w:p w14:paraId="2C04AC4F" w14:textId="77777777" w:rsidR="006E56B2" w:rsidRDefault="006E56B2" w:rsidP="006E56B2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Member, Faculty Advisory Board, Penn State Climate Consortium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2023-present</w:t>
      </w:r>
    </w:p>
    <w:p w14:paraId="42793954" w14:textId="77777777" w:rsidR="009F3253" w:rsidRDefault="009F3253" w:rsidP="009F325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Chair, Penn State Institute for Energy and the Environment, Diversity, Equity, Inclusion </w:t>
      </w:r>
      <w:r>
        <w:rPr>
          <w:rFonts w:ascii="Garamond" w:hAnsi="Garamond" w:cs="Times New Roman"/>
          <w:sz w:val="24"/>
          <w:szCs w:val="24"/>
        </w:rPr>
        <w:tab/>
        <w:t>2023-present</w:t>
      </w:r>
    </w:p>
    <w:p w14:paraId="3F991219" w14:textId="77777777" w:rsidR="009F3253" w:rsidRDefault="009F3253" w:rsidP="009F3253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and Belonging Committee</w:t>
      </w:r>
    </w:p>
    <w:p w14:paraId="55149AC5" w14:textId="77777777" w:rsidR="009F3253" w:rsidRDefault="009F3253" w:rsidP="009F325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Penn State </w:t>
      </w:r>
      <w:r w:rsidRPr="009436C9">
        <w:rPr>
          <w:rFonts w:ascii="Garamond" w:hAnsi="Garamond" w:cs="Times New Roman"/>
          <w:sz w:val="24"/>
          <w:szCs w:val="24"/>
        </w:rPr>
        <w:t>Initiative for Faculty Success and Equity</w:t>
      </w:r>
      <w:r>
        <w:rPr>
          <w:rFonts w:ascii="Garamond" w:hAnsi="Garamond" w:cs="Times New Roman"/>
          <w:sz w:val="24"/>
          <w:szCs w:val="24"/>
        </w:rPr>
        <w:tab/>
      </w:r>
    </w:p>
    <w:p w14:paraId="12826231" w14:textId="77777777" w:rsidR="009F3253" w:rsidRDefault="009F3253" w:rsidP="009F3253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Planning Committee Member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2023-2024</w:t>
      </w:r>
    </w:p>
    <w:p w14:paraId="7FAC29CB" w14:textId="77777777" w:rsidR="005F2B8A" w:rsidRDefault="005F2B8A" w:rsidP="005F2B8A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Faculty Advisor, Science Policy Society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2022-present</w:t>
      </w:r>
    </w:p>
    <w:p w14:paraId="6F0CBDEF" w14:textId="77777777" w:rsidR="006E56B2" w:rsidRPr="006E56B2" w:rsidRDefault="006E56B2" w:rsidP="00433969">
      <w:pPr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6E56B2">
        <w:rPr>
          <w:rFonts w:ascii="Garamond" w:eastAsia="Times New Roman" w:hAnsi="Garamond" w:cs="Times New Roman"/>
          <w:b/>
          <w:bCs/>
          <w:color w:val="002060"/>
          <w:sz w:val="24"/>
        </w:rPr>
        <w:t>College Level</w:t>
      </w:r>
    </w:p>
    <w:p w14:paraId="40852F43" w14:textId="71BD2586" w:rsidR="007B6221" w:rsidRDefault="007B6221" w:rsidP="0043396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Member, </w:t>
      </w:r>
      <w:r w:rsidRPr="007B6221">
        <w:rPr>
          <w:rFonts w:ascii="Garamond" w:hAnsi="Garamond" w:cs="Times New Roman"/>
          <w:sz w:val="24"/>
          <w:szCs w:val="24"/>
        </w:rPr>
        <w:t>Sabbatical Leave Application Review Committee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2024 – 2026</w:t>
      </w:r>
    </w:p>
    <w:p w14:paraId="0FE7F2EB" w14:textId="5ED1E584" w:rsidR="00E662FB" w:rsidRDefault="00E662FB" w:rsidP="0043396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Member, COE FEIC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2024 - </w:t>
      </w:r>
      <w:r w:rsidR="00C82DDF">
        <w:rPr>
          <w:rFonts w:ascii="Garamond" w:hAnsi="Garamond" w:cs="Times New Roman"/>
          <w:sz w:val="24"/>
          <w:szCs w:val="24"/>
        </w:rPr>
        <w:t>present</w:t>
      </w:r>
    </w:p>
    <w:p w14:paraId="444D6C07" w14:textId="3F49DE75" w:rsidR="008752DF" w:rsidRDefault="00BB4601" w:rsidP="0043396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Member, COE Sustainability Council</w:t>
      </w:r>
    </w:p>
    <w:p w14:paraId="7B6EC8C4" w14:textId="1107EF4A" w:rsidR="00E31C35" w:rsidRDefault="00E31C35" w:rsidP="008752DF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Representing CEE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2024-present</w:t>
      </w:r>
    </w:p>
    <w:p w14:paraId="17282BDF" w14:textId="7D8F3EF2" w:rsidR="00BB4601" w:rsidRDefault="00E31C35" w:rsidP="008752DF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Representing SEDI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BB4601">
        <w:rPr>
          <w:rFonts w:ascii="Garamond" w:hAnsi="Garamond" w:cs="Times New Roman"/>
          <w:sz w:val="24"/>
          <w:szCs w:val="24"/>
        </w:rPr>
        <w:tab/>
      </w:r>
      <w:r w:rsidR="00BB4601">
        <w:rPr>
          <w:rFonts w:ascii="Garamond" w:hAnsi="Garamond" w:cs="Times New Roman"/>
          <w:sz w:val="24"/>
          <w:szCs w:val="24"/>
        </w:rPr>
        <w:tab/>
      </w:r>
      <w:r w:rsidR="00BB4601">
        <w:rPr>
          <w:rFonts w:ascii="Garamond" w:hAnsi="Garamond" w:cs="Times New Roman"/>
          <w:sz w:val="24"/>
          <w:szCs w:val="24"/>
        </w:rPr>
        <w:tab/>
      </w:r>
      <w:r w:rsidR="00BB4601">
        <w:rPr>
          <w:rFonts w:ascii="Garamond" w:hAnsi="Garamond" w:cs="Times New Roman"/>
          <w:sz w:val="24"/>
          <w:szCs w:val="24"/>
        </w:rPr>
        <w:tab/>
        <w:t>2023-present</w:t>
      </w:r>
    </w:p>
    <w:p w14:paraId="18DEF6EB" w14:textId="7BA03BE5" w:rsidR="006E56B2" w:rsidRPr="006E56B2" w:rsidRDefault="006E56B2" w:rsidP="00F407F4">
      <w:pPr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6E56B2">
        <w:rPr>
          <w:rFonts w:ascii="Garamond" w:eastAsia="Times New Roman" w:hAnsi="Garamond" w:cs="Times New Roman"/>
          <w:b/>
          <w:bCs/>
          <w:color w:val="002060"/>
          <w:sz w:val="24"/>
        </w:rPr>
        <w:t>Sch</w:t>
      </w:r>
      <w:r w:rsidR="00124F8E">
        <w:rPr>
          <w:rFonts w:ascii="Garamond" w:eastAsia="Times New Roman" w:hAnsi="Garamond" w:cs="Times New Roman"/>
          <w:b/>
          <w:bCs/>
          <w:color w:val="002060"/>
          <w:sz w:val="24"/>
        </w:rPr>
        <w:t>ool</w:t>
      </w:r>
      <w:r w:rsidRPr="006E56B2">
        <w:rPr>
          <w:rFonts w:ascii="Garamond" w:eastAsia="Times New Roman" w:hAnsi="Garamond" w:cs="Times New Roman"/>
          <w:b/>
          <w:bCs/>
          <w:color w:val="002060"/>
          <w:sz w:val="24"/>
        </w:rPr>
        <w:t>/Department Level</w:t>
      </w:r>
    </w:p>
    <w:p w14:paraId="372B988A" w14:textId="77777777" w:rsidR="00231802" w:rsidRDefault="00231802" w:rsidP="00F407F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Associate Director LPE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2022-present</w:t>
      </w:r>
    </w:p>
    <w:p w14:paraId="304FABB1" w14:textId="7C7D4C0D" w:rsidR="00EC1A37" w:rsidRPr="0048691F" w:rsidRDefault="00C82DDF" w:rsidP="00F407F4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DGS, MELP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231802">
        <w:rPr>
          <w:rFonts w:ascii="Garamond" w:hAnsi="Garamond" w:cs="Times New Roman"/>
          <w:sz w:val="24"/>
          <w:szCs w:val="24"/>
        </w:rPr>
        <w:t>2023-present</w:t>
      </w:r>
    </w:p>
    <w:p w14:paraId="25B51474" w14:textId="11D25C18" w:rsidR="00F407F4" w:rsidRDefault="009F3253" w:rsidP="00EC1A37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Chair, </w:t>
      </w:r>
      <w:r w:rsidR="00124F8E">
        <w:rPr>
          <w:rFonts w:ascii="Garamond" w:hAnsi="Garamond" w:cs="Times New Roman"/>
          <w:sz w:val="24"/>
          <w:szCs w:val="24"/>
        </w:rPr>
        <w:t>CEE</w:t>
      </w:r>
      <w:r w:rsidR="00433969">
        <w:rPr>
          <w:rFonts w:ascii="Garamond" w:hAnsi="Garamond" w:cs="Times New Roman"/>
          <w:sz w:val="24"/>
          <w:szCs w:val="24"/>
        </w:rPr>
        <w:t xml:space="preserve"> Diversity, Equity, Inclusion and Belonging Committee</w:t>
      </w:r>
      <w:r w:rsidR="00F407F4">
        <w:rPr>
          <w:rFonts w:ascii="Garamond" w:hAnsi="Garamond" w:cs="Times New Roman"/>
          <w:sz w:val="24"/>
          <w:szCs w:val="24"/>
        </w:rPr>
        <w:tab/>
      </w:r>
      <w:r w:rsidR="00F407F4">
        <w:rPr>
          <w:rFonts w:ascii="Garamond" w:hAnsi="Garamond" w:cs="Times New Roman"/>
          <w:sz w:val="24"/>
          <w:szCs w:val="24"/>
        </w:rPr>
        <w:tab/>
      </w:r>
      <w:r w:rsidR="00F407F4">
        <w:rPr>
          <w:rFonts w:ascii="Garamond" w:hAnsi="Garamond" w:cs="Times New Roman"/>
          <w:sz w:val="24"/>
          <w:szCs w:val="24"/>
        </w:rPr>
        <w:tab/>
      </w:r>
      <w:r w:rsidR="00F407F4">
        <w:rPr>
          <w:rFonts w:ascii="Garamond" w:hAnsi="Garamond" w:cs="Times New Roman"/>
          <w:sz w:val="24"/>
          <w:szCs w:val="24"/>
        </w:rPr>
        <w:tab/>
        <w:t>2023-2024</w:t>
      </w:r>
    </w:p>
    <w:p w14:paraId="278DDF38" w14:textId="77777777" w:rsidR="000D47FD" w:rsidRDefault="00BB4601" w:rsidP="0043396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SEDI, Promotion and Tenure Committee</w:t>
      </w:r>
      <w:r w:rsidR="000D47FD">
        <w:rPr>
          <w:rFonts w:ascii="Garamond" w:hAnsi="Garamond" w:cs="Times New Roman"/>
          <w:sz w:val="24"/>
          <w:szCs w:val="24"/>
        </w:rPr>
        <w:tab/>
      </w:r>
    </w:p>
    <w:p w14:paraId="03B72D74" w14:textId="659C7203" w:rsidR="000D47FD" w:rsidRDefault="000D47FD" w:rsidP="0043396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Chair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2024-2025</w:t>
      </w:r>
    </w:p>
    <w:p w14:paraId="7A2BC7CA" w14:textId="415390A9" w:rsidR="00BB4601" w:rsidRDefault="000D47FD" w:rsidP="0043396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Member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BB4601">
        <w:rPr>
          <w:rFonts w:ascii="Garamond" w:hAnsi="Garamond" w:cs="Times New Roman"/>
          <w:sz w:val="24"/>
          <w:szCs w:val="24"/>
        </w:rPr>
        <w:tab/>
      </w:r>
      <w:r w:rsidR="00BB4601">
        <w:rPr>
          <w:rFonts w:ascii="Garamond" w:hAnsi="Garamond" w:cs="Times New Roman"/>
          <w:sz w:val="24"/>
          <w:szCs w:val="24"/>
        </w:rPr>
        <w:tab/>
      </w:r>
      <w:r w:rsidR="00BB4601">
        <w:rPr>
          <w:rFonts w:ascii="Garamond" w:hAnsi="Garamond" w:cs="Times New Roman"/>
          <w:sz w:val="24"/>
          <w:szCs w:val="24"/>
        </w:rPr>
        <w:tab/>
      </w:r>
      <w:r w:rsidR="00BB4601">
        <w:rPr>
          <w:rFonts w:ascii="Garamond" w:hAnsi="Garamond" w:cs="Times New Roman"/>
          <w:sz w:val="24"/>
          <w:szCs w:val="24"/>
        </w:rPr>
        <w:tab/>
      </w:r>
      <w:r w:rsidR="00BB4601">
        <w:rPr>
          <w:rFonts w:ascii="Garamond" w:hAnsi="Garamond" w:cs="Times New Roman"/>
          <w:sz w:val="24"/>
          <w:szCs w:val="24"/>
        </w:rPr>
        <w:tab/>
      </w:r>
      <w:r w:rsidR="00BB4601">
        <w:rPr>
          <w:rFonts w:ascii="Garamond" w:hAnsi="Garamond" w:cs="Times New Roman"/>
          <w:sz w:val="24"/>
          <w:szCs w:val="24"/>
        </w:rPr>
        <w:tab/>
        <w:t>2022-2023</w:t>
      </w:r>
    </w:p>
    <w:p w14:paraId="2D228B64" w14:textId="77777777" w:rsidR="00433969" w:rsidRDefault="00433969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</w:p>
    <w:p w14:paraId="0862F5B1" w14:textId="6299405A" w:rsidR="00097626" w:rsidRPr="00097626" w:rsidRDefault="00097626" w:rsidP="00097626">
      <w:pPr>
        <w:tabs>
          <w:tab w:val="left" w:pos="3790"/>
        </w:tabs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516307" wp14:editId="0250D72B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3200400" cy="0"/>
                <wp:effectExtent l="0" t="0" r="0" b="0"/>
                <wp:wrapNone/>
                <wp:docPr id="11773832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EF86A5" id="Straight Connector 1" o:spid="_x0000_s1026" style="position:absolute;z-index:2517186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2.8pt" to="25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5zDQKdsAAAAGAQAADwAAAGRycy9k&#10;b3ducmV2LnhtbEyPzU7DMBCE70i8g7VI3KhNRQMKcaqKnwMHqrb0AbbxEluN7Sh22vD2LOIAx5lZ&#10;zXxbLSffiRMNycWg4XamQFBoonGh1bD/eL15AJEyBoNdDKThixIs68uLCksTz2FLp11uBZeEVKIG&#10;m3NfSpkaSx7TLPYUOPuMg8fMcmilGfDM5b6Tc6UK6dEFXrDY05Ol5rgbvYbnYnx7Wa9UM2zdGo/O&#10;mv3m/l3r66tp9Qgi05T/juEHn9GhZqZDHINJotPAj2QN80UBgtOFumPj8GvIupL/8etv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Ocw0Cn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002060"/>
          <w:sz w:val="24"/>
        </w:rPr>
        <w:t>Other Committees</w:t>
      </w:r>
    </w:p>
    <w:p w14:paraId="79C7E187" w14:textId="73483962" w:rsidR="00AE75AF" w:rsidRPr="00875568" w:rsidRDefault="00AE75AF" w:rsidP="00AE75A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875568">
        <w:rPr>
          <w:rFonts w:ascii="Garamond" w:hAnsi="Garamond" w:cs="Times New Roman"/>
          <w:sz w:val="24"/>
          <w:szCs w:val="24"/>
        </w:rPr>
        <w:t xml:space="preserve">Member, External Advisory Board, ASPECT, a Horizon Europe Research and </w:t>
      </w:r>
      <w:r w:rsidRPr="00875568">
        <w:rPr>
          <w:rFonts w:ascii="Garamond" w:hAnsi="Garamond" w:cs="Times New Roman"/>
          <w:sz w:val="24"/>
          <w:szCs w:val="24"/>
        </w:rPr>
        <w:tab/>
      </w:r>
      <w:r w:rsidRPr="00875568">
        <w:rPr>
          <w:rFonts w:ascii="Garamond" w:hAnsi="Garamond" w:cs="Times New Roman"/>
          <w:sz w:val="24"/>
          <w:szCs w:val="24"/>
        </w:rPr>
        <w:tab/>
        <w:t>2024-2027</w:t>
      </w:r>
    </w:p>
    <w:p w14:paraId="517F61D0" w14:textId="77777777" w:rsidR="00AE75AF" w:rsidRPr="00875568" w:rsidRDefault="00AE75AF" w:rsidP="00AE75A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875568">
        <w:rPr>
          <w:rFonts w:ascii="Garamond" w:hAnsi="Garamond" w:cs="Times New Roman"/>
          <w:sz w:val="24"/>
          <w:szCs w:val="24"/>
        </w:rPr>
        <w:tab/>
        <w:t xml:space="preserve">Innovation Action project that will produce and improve seamless climate </w:t>
      </w:r>
    </w:p>
    <w:p w14:paraId="2E9B0530" w14:textId="77777777" w:rsidR="00AE75AF" w:rsidRPr="00875568" w:rsidRDefault="00AE75AF" w:rsidP="00AE75A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875568">
        <w:rPr>
          <w:rFonts w:ascii="Garamond" w:hAnsi="Garamond" w:cs="Times New Roman"/>
          <w:sz w:val="24"/>
          <w:szCs w:val="24"/>
        </w:rPr>
        <w:tab/>
        <w:t xml:space="preserve">predictions covering the next 30 years to facilitate adaptation decisions in a </w:t>
      </w:r>
    </w:p>
    <w:p w14:paraId="377CEAB3" w14:textId="6D7C7EE4" w:rsidR="00AE75AF" w:rsidRPr="00875568" w:rsidRDefault="00AE75AF" w:rsidP="00AE75A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875568">
        <w:rPr>
          <w:rFonts w:ascii="Garamond" w:hAnsi="Garamond" w:cs="Times New Roman"/>
          <w:sz w:val="24"/>
          <w:szCs w:val="24"/>
        </w:rPr>
        <w:tab/>
        <w:t>range of sectors.</w:t>
      </w:r>
    </w:p>
    <w:p w14:paraId="336E73FF" w14:textId="28D7BAA1" w:rsidR="00171770" w:rsidRDefault="00171770" w:rsidP="00AE75A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 xml:space="preserve">Member, </w:t>
      </w:r>
      <w:r w:rsidR="00030AD6">
        <w:rPr>
          <w:rFonts w:ascii="Garamond" w:hAnsi="Garamond" w:cs="Times New Roman"/>
          <w:sz w:val="24"/>
          <w:szCs w:val="24"/>
        </w:rPr>
        <w:t>External Review Committee,</w:t>
      </w:r>
      <w:r>
        <w:rPr>
          <w:rFonts w:ascii="Garamond" w:hAnsi="Garamond" w:cs="Times New Roman"/>
          <w:sz w:val="24"/>
          <w:szCs w:val="24"/>
        </w:rPr>
        <w:t xml:space="preserve"> for the 5 yr Review of the</w:t>
      </w:r>
      <w:r w:rsidR="00030AD6">
        <w:rPr>
          <w:rFonts w:ascii="Garamond" w:hAnsi="Garamond" w:cs="Times New Roman"/>
          <w:sz w:val="24"/>
          <w:szCs w:val="24"/>
        </w:rPr>
        <w:t xml:space="preserve"> </w:t>
      </w:r>
      <w:r w:rsidR="001D20C8">
        <w:rPr>
          <w:rFonts w:ascii="Garamond" w:hAnsi="Garamond" w:cs="Times New Roman"/>
          <w:sz w:val="24"/>
          <w:szCs w:val="24"/>
        </w:rPr>
        <w:t>South-Central</w:t>
      </w:r>
      <w:r w:rsidR="00DD277C">
        <w:rPr>
          <w:rFonts w:ascii="Garamond" w:hAnsi="Garamond" w:cs="Times New Roman"/>
          <w:sz w:val="24"/>
          <w:szCs w:val="24"/>
        </w:rPr>
        <w:t xml:space="preserve"> Climate</w:t>
      </w:r>
      <w:r w:rsidR="00030AD6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ab/>
        <w:t>2024</w:t>
      </w:r>
    </w:p>
    <w:p w14:paraId="50A53915" w14:textId="771F8415" w:rsidR="00030AD6" w:rsidRDefault="001D20C8" w:rsidP="00AE75A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171770">
        <w:rPr>
          <w:rFonts w:ascii="Garamond" w:hAnsi="Garamond" w:cs="Times New Roman"/>
          <w:sz w:val="24"/>
          <w:szCs w:val="24"/>
        </w:rPr>
        <w:t>Adaptation Science Center</w:t>
      </w:r>
    </w:p>
    <w:p w14:paraId="3D7F1A9A" w14:textId="108EC842" w:rsidR="00AE75AF" w:rsidRDefault="00AE75AF" w:rsidP="00AE75A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Member, Science and Technical Advisory Committee, </w:t>
      </w:r>
      <w:r w:rsidRPr="001562F8">
        <w:rPr>
          <w:rFonts w:ascii="Garamond" w:hAnsi="Garamond" w:cs="Times New Roman"/>
          <w:sz w:val="24"/>
          <w:szCs w:val="24"/>
        </w:rPr>
        <w:t>Chesapeake Bay Program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2023 – 2025</w:t>
      </w:r>
    </w:p>
    <w:p w14:paraId="2D8D5FB7" w14:textId="4300D5A4" w:rsidR="00F41C2F" w:rsidRDefault="00F41C2F" w:rsidP="00F41C2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Chair, Human Dimensions Working Group, US-RHP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2022-present</w:t>
      </w:r>
    </w:p>
    <w:p w14:paraId="3D05875C" w14:textId="51790004" w:rsidR="005468BB" w:rsidRDefault="005468BB" w:rsidP="005468B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Science Advisor, </w:t>
      </w:r>
      <w:proofErr w:type="spellStart"/>
      <w:r>
        <w:rPr>
          <w:rFonts w:ascii="Garamond" w:hAnsi="Garamond" w:cs="Times New Roman"/>
          <w:i/>
          <w:sz w:val="24"/>
          <w:szCs w:val="24"/>
        </w:rPr>
        <w:t>EoS</w:t>
      </w:r>
      <w:proofErr w:type="spellEnd"/>
      <w:r w:rsidR="007A2C80">
        <w:rPr>
          <w:rFonts w:ascii="Garamond" w:hAnsi="Garamond" w:cs="Times New Roman"/>
          <w:i/>
          <w:sz w:val="24"/>
          <w:szCs w:val="24"/>
        </w:rPr>
        <w:tab/>
      </w:r>
      <w:r w:rsidR="007A2C80">
        <w:rPr>
          <w:rFonts w:ascii="Garamond" w:hAnsi="Garamond" w:cs="Times New Roman"/>
          <w:i/>
          <w:sz w:val="24"/>
          <w:szCs w:val="24"/>
        </w:rPr>
        <w:tab/>
      </w:r>
      <w:r w:rsidR="007A2C80">
        <w:rPr>
          <w:rFonts w:ascii="Garamond" w:hAnsi="Garamond" w:cs="Times New Roman"/>
          <w:i/>
          <w:sz w:val="24"/>
          <w:szCs w:val="24"/>
        </w:rPr>
        <w:tab/>
      </w:r>
      <w:r w:rsidR="007A2C80">
        <w:rPr>
          <w:rFonts w:ascii="Garamond" w:hAnsi="Garamond" w:cs="Times New Roman"/>
          <w:i/>
          <w:sz w:val="24"/>
          <w:szCs w:val="24"/>
        </w:rPr>
        <w:tab/>
      </w:r>
      <w:r w:rsidR="007A2C80">
        <w:rPr>
          <w:rFonts w:ascii="Garamond" w:hAnsi="Garamond" w:cs="Times New Roman"/>
          <w:i/>
          <w:sz w:val="24"/>
          <w:szCs w:val="24"/>
        </w:rPr>
        <w:tab/>
      </w:r>
      <w:r w:rsidR="007A2C80">
        <w:rPr>
          <w:rFonts w:ascii="Garamond" w:hAnsi="Garamond" w:cs="Times New Roman"/>
          <w:i/>
          <w:sz w:val="24"/>
          <w:szCs w:val="24"/>
        </w:rPr>
        <w:tab/>
      </w:r>
      <w:r w:rsidR="007A2C80">
        <w:rPr>
          <w:rFonts w:ascii="Garamond" w:hAnsi="Garamond" w:cs="Times New Roman"/>
          <w:i/>
          <w:sz w:val="24"/>
          <w:szCs w:val="24"/>
        </w:rPr>
        <w:tab/>
      </w:r>
      <w:r w:rsidR="007A2C80">
        <w:rPr>
          <w:rFonts w:ascii="Garamond" w:hAnsi="Garamond" w:cs="Times New Roman"/>
          <w:i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2020 – 2022</w:t>
      </w:r>
    </w:p>
    <w:p w14:paraId="440F16D7" w14:textId="74294207" w:rsidR="006C1138" w:rsidRDefault="006C1138" w:rsidP="006C1138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Member, Governor’s Climate Change Task Force, Adaptation Planning and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2020 - 2021</w:t>
      </w:r>
    </w:p>
    <w:p w14:paraId="759426B0" w14:textId="6DD6F0DD" w:rsidR="006C1138" w:rsidRDefault="006C1138" w:rsidP="006C1138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Implementation Working Group</w:t>
      </w:r>
    </w:p>
    <w:p w14:paraId="0EC889F4" w14:textId="77777777" w:rsidR="00F41C2F" w:rsidRPr="000234C5" w:rsidRDefault="00F41C2F" w:rsidP="00F41C2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Advisory Member, Long Island Sound Blue Plan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0234C5">
        <w:rPr>
          <w:rFonts w:ascii="Garamond" w:hAnsi="Garamond" w:cs="Times New Roman"/>
          <w:sz w:val="24"/>
          <w:szCs w:val="24"/>
        </w:rPr>
        <w:t xml:space="preserve">2017 – </w:t>
      </w:r>
      <w:r>
        <w:rPr>
          <w:rFonts w:ascii="Garamond" w:hAnsi="Garamond" w:cs="Times New Roman"/>
          <w:sz w:val="24"/>
          <w:szCs w:val="24"/>
        </w:rPr>
        <w:t>2022</w:t>
      </w:r>
    </w:p>
    <w:p w14:paraId="0DB75D4D" w14:textId="1581989E" w:rsidR="005A7F59" w:rsidRDefault="005A7F59" w:rsidP="00AE75A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Member, </w:t>
      </w:r>
      <w:r w:rsidRPr="005A7F59">
        <w:rPr>
          <w:rFonts w:ascii="Garamond" w:hAnsi="Garamond" w:cs="Times New Roman"/>
          <w:sz w:val="24"/>
          <w:szCs w:val="24"/>
        </w:rPr>
        <w:t xml:space="preserve">Independent External Review Team (IERT) for the NOAA Center for Earth </w:t>
      </w:r>
      <w:r w:rsidR="00BB033D">
        <w:rPr>
          <w:rFonts w:ascii="Garamond" w:hAnsi="Garamond" w:cs="Times New Roman"/>
          <w:sz w:val="24"/>
          <w:szCs w:val="24"/>
        </w:rPr>
        <w:tab/>
        <w:t>2019 - 2020</w:t>
      </w:r>
    </w:p>
    <w:p w14:paraId="4ADE68CE" w14:textId="4E82FD62" w:rsidR="005A7F59" w:rsidRDefault="005A7F59" w:rsidP="00AE75A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Pr="005A7F59">
        <w:rPr>
          <w:rFonts w:ascii="Garamond" w:hAnsi="Garamond" w:cs="Times New Roman"/>
          <w:sz w:val="24"/>
          <w:szCs w:val="24"/>
        </w:rPr>
        <w:t>System Sciences and Remote Sensing Technologies</w:t>
      </w:r>
    </w:p>
    <w:p w14:paraId="3C760D3F" w14:textId="77777777" w:rsidR="002E1A68" w:rsidRPr="000234C5" w:rsidRDefault="002E1A68" w:rsidP="002E1A68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Member, External Research Advisory Panel</w:t>
      </w:r>
      <w:r>
        <w:rPr>
          <w:rFonts w:ascii="Garamond" w:hAnsi="Garamond" w:cs="Times New Roman"/>
          <w:sz w:val="24"/>
          <w:szCs w:val="24"/>
        </w:rPr>
        <w:t>,</w:t>
      </w:r>
      <w:r w:rsidRPr="000234C5">
        <w:rPr>
          <w:rFonts w:ascii="Garamond" w:hAnsi="Garamond" w:cs="Times New Roman"/>
          <w:sz w:val="24"/>
          <w:szCs w:val="24"/>
        </w:rPr>
        <w:t xml:space="preserve"> the Connecticut Sea Grant College Program</w:t>
      </w:r>
      <w:r>
        <w:rPr>
          <w:rFonts w:ascii="Garamond" w:hAnsi="Garamond" w:cs="Times New Roman"/>
          <w:sz w:val="24"/>
          <w:szCs w:val="24"/>
        </w:rPr>
        <w:tab/>
      </w:r>
      <w:r w:rsidRPr="000234C5">
        <w:rPr>
          <w:rFonts w:ascii="Garamond" w:hAnsi="Garamond" w:cs="Times New Roman"/>
          <w:sz w:val="24"/>
          <w:szCs w:val="24"/>
        </w:rPr>
        <w:t>2016-2018 Omnibus Funding Cycle Strategic Review Process</w:t>
      </w:r>
    </w:p>
    <w:p w14:paraId="17E71124" w14:textId="77777777" w:rsidR="002E1A68" w:rsidRDefault="002E1A68" w:rsidP="002E1A68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Member, Water Planning Council Advisory Group, Workgroup on Other State Plans </w:t>
      </w:r>
      <w:r>
        <w:rPr>
          <w:rFonts w:ascii="Garamond" w:hAnsi="Garamond" w:cs="Times New Roman"/>
          <w:sz w:val="24"/>
          <w:szCs w:val="24"/>
        </w:rPr>
        <w:tab/>
      </w:r>
      <w:r w:rsidRPr="000234C5">
        <w:rPr>
          <w:rFonts w:ascii="Garamond" w:hAnsi="Garamond" w:cs="Times New Roman"/>
          <w:sz w:val="24"/>
          <w:szCs w:val="24"/>
        </w:rPr>
        <w:t>2014-2015</w:t>
      </w:r>
    </w:p>
    <w:p w14:paraId="16895118" w14:textId="77777777" w:rsidR="002E1A68" w:rsidRPr="000234C5" w:rsidRDefault="002E1A68" w:rsidP="002E1A68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Pr="000234C5">
        <w:rPr>
          <w:rFonts w:ascii="Garamond" w:hAnsi="Garamond" w:cs="Times New Roman"/>
          <w:sz w:val="24"/>
          <w:szCs w:val="24"/>
        </w:rPr>
        <w:t xml:space="preserve">for the State of Connecticut Water Planning process. </w:t>
      </w:r>
    </w:p>
    <w:p w14:paraId="52F301B7" w14:textId="2CF19498" w:rsidR="00AE75AF" w:rsidRPr="000234C5" w:rsidRDefault="00AE75AF" w:rsidP="00AE75A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Member, Long Island Sound Study Science and Technical Advisory Committee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0234C5">
        <w:rPr>
          <w:rFonts w:ascii="Garamond" w:hAnsi="Garamond" w:cs="Times New Roman"/>
          <w:sz w:val="24"/>
          <w:szCs w:val="24"/>
        </w:rPr>
        <w:t>2013-</w:t>
      </w:r>
      <w:r>
        <w:rPr>
          <w:rFonts w:ascii="Garamond" w:hAnsi="Garamond" w:cs="Times New Roman"/>
          <w:sz w:val="24"/>
          <w:szCs w:val="24"/>
        </w:rPr>
        <w:t>2021</w:t>
      </w:r>
    </w:p>
    <w:p w14:paraId="1946F0CB" w14:textId="77777777" w:rsidR="00604695" w:rsidRDefault="00604695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</w:p>
    <w:p w14:paraId="7EFCC6F7" w14:textId="223ADBB2" w:rsidR="00022264" w:rsidRPr="00097626" w:rsidRDefault="00022264" w:rsidP="00022264">
      <w:pPr>
        <w:tabs>
          <w:tab w:val="left" w:pos="3790"/>
        </w:tabs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269EEDC" wp14:editId="74FD54F2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3200400" cy="0"/>
                <wp:effectExtent l="0" t="0" r="0" b="0"/>
                <wp:wrapNone/>
                <wp:docPr id="21191396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0D29F7" id="Straight Connector 1" o:spid="_x0000_s1026" style="position:absolute;z-index:251720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2.8pt" to="25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5zDQKdsAAAAGAQAADwAAAGRycy9k&#10;b3ducmV2LnhtbEyPzU7DMBCE70i8g7VI3KhNRQMKcaqKnwMHqrb0AbbxEluN7Sh22vD2LOIAx5lZ&#10;zXxbLSffiRMNycWg4XamQFBoonGh1bD/eL15AJEyBoNdDKThixIs68uLCksTz2FLp11uBZeEVKIG&#10;m3NfSpkaSx7TLPYUOPuMg8fMcmilGfDM5b6Tc6UK6dEFXrDY05Ol5rgbvYbnYnx7Wa9UM2zdGo/O&#10;mv3m/l3r66tp9Qgi05T/juEHn9GhZqZDHINJotPAj2QN80UBgtOFumPj8GvIupL/8etv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Ocw0Cn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 w:rsidR="005468BB">
        <w:rPr>
          <w:rFonts w:ascii="Garamond" w:eastAsia="Times New Roman" w:hAnsi="Garamond" w:cs="Times New Roman"/>
          <w:b/>
          <w:bCs/>
          <w:color w:val="002060"/>
          <w:sz w:val="24"/>
        </w:rPr>
        <w:t>Editorial</w:t>
      </w:r>
    </w:p>
    <w:p w14:paraId="5B20DE3E" w14:textId="7320D2E3" w:rsidR="00B26524" w:rsidRDefault="00B26524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Associate Editor, </w:t>
      </w:r>
      <w:r>
        <w:rPr>
          <w:rFonts w:ascii="Garamond" w:hAnsi="Garamond" w:cs="Times New Roman"/>
          <w:i/>
          <w:sz w:val="24"/>
          <w:szCs w:val="24"/>
        </w:rPr>
        <w:t>Bulletin of the American Meteorological Society</w:t>
      </w:r>
      <w:r w:rsidR="00365247">
        <w:rPr>
          <w:rFonts w:ascii="Garamond" w:hAnsi="Garamond" w:cs="Times New Roman"/>
          <w:sz w:val="24"/>
          <w:szCs w:val="24"/>
        </w:rPr>
        <w:tab/>
      </w:r>
      <w:r w:rsidR="00365247">
        <w:rPr>
          <w:rFonts w:ascii="Garamond" w:hAnsi="Garamond" w:cs="Times New Roman"/>
          <w:sz w:val="24"/>
          <w:szCs w:val="24"/>
        </w:rPr>
        <w:tab/>
      </w:r>
      <w:r w:rsidR="00365247">
        <w:rPr>
          <w:rFonts w:ascii="Garamond" w:hAnsi="Garamond" w:cs="Times New Roman"/>
          <w:sz w:val="24"/>
          <w:szCs w:val="24"/>
        </w:rPr>
        <w:tab/>
      </w:r>
      <w:r w:rsidR="000A7B01">
        <w:rPr>
          <w:rFonts w:ascii="Garamond" w:hAnsi="Garamond" w:cs="Times New Roman"/>
          <w:sz w:val="24"/>
          <w:szCs w:val="24"/>
        </w:rPr>
        <w:tab/>
      </w:r>
      <w:r w:rsidR="000A7B01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2020 - present</w:t>
      </w:r>
    </w:p>
    <w:p w14:paraId="16FAD335" w14:textId="3F71982F" w:rsidR="00E224B7" w:rsidRPr="000234C5" w:rsidRDefault="00E224B7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Associate Editor, </w:t>
      </w:r>
      <w:r w:rsidRPr="000234C5">
        <w:rPr>
          <w:rFonts w:ascii="Garamond" w:hAnsi="Garamond" w:cs="Times New Roman"/>
          <w:i/>
          <w:sz w:val="24"/>
          <w:szCs w:val="24"/>
        </w:rPr>
        <w:t>Frontiers in Climate, Climate Risk Management</w:t>
      </w:r>
      <w:r w:rsidRPr="000234C5">
        <w:rPr>
          <w:rFonts w:ascii="Garamond" w:hAnsi="Garamond" w:cs="Times New Roman"/>
          <w:sz w:val="24"/>
          <w:szCs w:val="24"/>
        </w:rPr>
        <w:t xml:space="preserve"> </w:t>
      </w:r>
      <w:r w:rsidR="00365247">
        <w:rPr>
          <w:rFonts w:ascii="Garamond" w:hAnsi="Garamond" w:cs="Times New Roman"/>
          <w:sz w:val="24"/>
          <w:szCs w:val="24"/>
        </w:rPr>
        <w:tab/>
      </w:r>
      <w:r w:rsidR="00365247">
        <w:rPr>
          <w:rFonts w:ascii="Garamond" w:hAnsi="Garamond" w:cs="Times New Roman"/>
          <w:sz w:val="24"/>
          <w:szCs w:val="24"/>
        </w:rPr>
        <w:tab/>
      </w:r>
      <w:r w:rsidR="00365247">
        <w:rPr>
          <w:rFonts w:ascii="Garamond" w:hAnsi="Garamond" w:cs="Times New Roman"/>
          <w:sz w:val="24"/>
          <w:szCs w:val="24"/>
        </w:rPr>
        <w:tab/>
      </w:r>
      <w:r w:rsidR="000A7B01">
        <w:rPr>
          <w:rFonts w:ascii="Garamond" w:hAnsi="Garamond" w:cs="Times New Roman"/>
          <w:sz w:val="24"/>
          <w:szCs w:val="24"/>
        </w:rPr>
        <w:tab/>
      </w:r>
      <w:r w:rsidR="000A7B01">
        <w:rPr>
          <w:rFonts w:ascii="Garamond" w:hAnsi="Garamond" w:cs="Times New Roman"/>
          <w:sz w:val="24"/>
          <w:szCs w:val="24"/>
        </w:rPr>
        <w:tab/>
      </w:r>
      <w:r w:rsidR="00EE1764">
        <w:rPr>
          <w:rFonts w:ascii="Garamond" w:hAnsi="Garamond" w:cs="Times New Roman"/>
          <w:sz w:val="24"/>
          <w:szCs w:val="24"/>
        </w:rPr>
        <w:t>2019</w:t>
      </w:r>
      <w:r w:rsidRPr="000234C5">
        <w:rPr>
          <w:rFonts w:ascii="Garamond" w:hAnsi="Garamond" w:cs="Times New Roman"/>
          <w:sz w:val="24"/>
          <w:szCs w:val="24"/>
        </w:rPr>
        <w:t xml:space="preserve"> – present</w:t>
      </w:r>
    </w:p>
    <w:p w14:paraId="2F855433" w14:textId="77545516" w:rsidR="00147BCB" w:rsidRPr="000234C5" w:rsidRDefault="00147BCB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Associate Editor, </w:t>
      </w:r>
      <w:r w:rsidRPr="000234C5">
        <w:rPr>
          <w:rFonts w:ascii="Garamond" w:hAnsi="Garamond" w:cs="Times New Roman"/>
          <w:i/>
          <w:sz w:val="24"/>
          <w:szCs w:val="24"/>
        </w:rPr>
        <w:t>Journal of the American Water Resources Association</w:t>
      </w:r>
      <w:r w:rsidRPr="000234C5">
        <w:rPr>
          <w:rFonts w:ascii="Garamond" w:hAnsi="Garamond" w:cs="Times New Roman"/>
          <w:sz w:val="24"/>
          <w:szCs w:val="24"/>
        </w:rPr>
        <w:t xml:space="preserve"> </w:t>
      </w:r>
      <w:r w:rsidR="00365247">
        <w:rPr>
          <w:rFonts w:ascii="Garamond" w:hAnsi="Garamond" w:cs="Times New Roman"/>
          <w:sz w:val="24"/>
          <w:szCs w:val="24"/>
        </w:rPr>
        <w:tab/>
      </w:r>
      <w:r w:rsidR="00365247">
        <w:rPr>
          <w:rFonts w:ascii="Garamond" w:hAnsi="Garamond" w:cs="Times New Roman"/>
          <w:sz w:val="24"/>
          <w:szCs w:val="24"/>
        </w:rPr>
        <w:tab/>
      </w:r>
      <w:r w:rsidR="000A7B01">
        <w:rPr>
          <w:rFonts w:ascii="Garamond" w:hAnsi="Garamond" w:cs="Times New Roman"/>
          <w:sz w:val="24"/>
          <w:szCs w:val="24"/>
        </w:rPr>
        <w:tab/>
      </w:r>
      <w:r w:rsidR="000A7B01">
        <w:rPr>
          <w:rFonts w:ascii="Garamond" w:hAnsi="Garamond" w:cs="Times New Roman"/>
          <w:sz w:val="24"/>
          <w:szCs w:val="24"/>
        </w:rPr>
        <w:tab/>
      </w:r>
      <w:r w:rsidR="00EE1764">
        <w:rPr>
          <w:rFonts w:ascii="Garamond" w:hAnsi="Garamond" w:cs="Times New Roman"/>
          <w:sz w:val="24"/>
          <w:szCs w:val="24"/>
        </w:rPr>
        <w:t xml:space="preserve">2018 </w:t>
      </w:r>
      <w:r w:rsidRPr="000234C5">
        <w:rPr>
          <w:rFonts w:ascii="Garamond" w:hAnsi="Garamond" w:cs="Times New Roman"/>
          <w:sz w:val="24"/>
          <w:szCs w:val="24"/>
        </w:rPr>
        <w:t>–</w:t>
      </w:r>
      <w:r w:rsidR="001F76B0">
        <w:rPr>
          <w:rFonts w:ascii="Garamond" w:hAnsi="Garamond" w:cs="Times New Roman"/>
          <w:sz w:val="24"/>
          <w:szCs w:val="24"/>
        </w:rPr>
        <w:t xml:space="preserve"> 2022</w:t>
      </w:r>
    </w:p>
    <w:p w14:paraId="28FBE7FE" w14:textId="39A18FF3" w:rsidR="00E94A3D" w:rsidRPr="00E94A3D" w:rsidRDefault="00E94A3D" w:rsidP="00E94A3D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Special Issue Managing Guest Editor, </w:t>
      </w:r>
      <w:r>
        <w:rPr>
          <w:rFonts w:ascii="Garamond" w:hAnsi="Garamond" w:cs="Times New Roman"/>
          <w:i/>
          <w:sz w:val="24"/>
          <w:szCs w:val="24"/>
        </w:rPr>
        <w:t>Environmental Science &amp; Policy</w:t>
      </w:r>
      <w:r w:rsidR="00365247">
        <w:rPr>
          <w:rFonts w:ascii="Garamond" w:hAnsi="Garamond" w:cs="Times New Roman"/>
          <w:i/>
          <w:sz w:val="24"/>
          <w:szCs w:val="24"/>
        </w:rPr>
        <w:tab/>
      </w:r>
      <w:r w:rsidR="00365247">
        <w:rPr>
          <w:rFonts w:ascii="Garamond" w:hAnsi="Garamond" w:cs="Times New Roman"/>
          <w:i/>
          <w:sz w:val="24"/>
          <w:szCs w:val="24"/>
        </w:rPr>
        <w:tab/>
      </w:r>
      <w:r w:rsidR="000A7B01">
        <w:rPr>
          <w:rFonts w:ascii="Garamond" w:hAnsi="Garamond" w:cs="Times New Roman"/>
          <w:i/>
          <w:sz w:val="24"/>
          <w:szCs w:val="24"/>
        </w:rPr>
        <w:tab/>
      </w:r>
      <w:r w:rsidR="000A7B01">
        <w:rPr>
          <w:rFonts w:ascii="Garamond" w:hAnsi="Garamond" w:cs="Times New Roman"/>
          <w:i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2019 – 2020</w:t>
      </w:r>
    </w:p>
    <w:p w14:paraId="62FFCF57" w14:textId="7A2CBE93" w:rsidR="00E94A3D" w:rsidRPr="00E94A3D" w:rsidRDefault="00E94A3D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Special Issue Managing </w:t>
      </w:r>
      <w:r w:rsidR="00147BCB" w:rsidRPr="000234C5">
        <w:rPr>
          <w:rFonts w:ascii="Garamond" w:hAnsi="Garamond" w:cs="Times New Roman"/>
          <w:sz w:val="24"/>
          <w:szCs w:val="24"/>
        </w:rPr>
        <w:t xml:space="preserve">Guest Editor, </w:t>
      </w:r>
      <w:r>
        <w:rPr>
          <w:rFonts w:ascii="Garamond" w:hAnsi="Garamond" w:cs="Times New Roman"/>
          <w:i/>
          <w:sz w:val="24"/>
          <w:szCs w:val="24"/>
        </w:rPr>
        <w:t>Climate Risk Management</w:t>
      </w:r>
      <w:r w:rsidR="000A7B01">
        <w:rPr>
          <w:rFonts w:ascii="Garamond" w:hAnsi="Garamond" w:cs="Times New Roman"/>
          <w:i/>
          <w:sz w:val="24"/>
          <w:szCs w:val="24"/>
        </w:rPr>
        <w:tab/>
      </w:r>
      <w:r w:rsidR="000A7B01">
        <w:rPr>
          <w:rFonts w:ascii="Garamond" w:hAnsi="Garamond" w:cs="Times New Roman"/>
          <w:i/>
          <w:sz w:val="24"/>
          <w:szCs w:val="24"/>
        </w:rPr>
        <w:tab/>
      </w:r>
      <w:r w:rsidR="000A7B01">
        <w:rPr>
          <w:rFonts w:ascii="Garamond" w:hAnsi="Garamond" w:cs="Times New Roman"/>
          <w:i/>
          <w:sz w:val="24"/>
          <w:szCs w:val="24"/>
        </w:rPr>
        <w:tab/>
      </w:r>
      <w:r w:rsidR="000A7B01">
        <w:rPr>
          <w:rFonts w:ascii="Garamond" w:hAnsi="Garamond" w:cs="Times New Roman"/>
          <w:i/>
          <w:sz w:val="24"/>
          <w:szCs w:val="24"/>
        </w:rPr>
        <w:tab/>
      </w:r>
      <w:r w:rsidR="000A7B01">
        <w:rPr>
          <w:rFonts w:ascii="Garamond" w:hAnsi="Garamond" w:cs="Times New Roman"/>
          <w:i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2013-2014</w:t>
      </w:r>
    </w:p>
    <w:p w14:paraId="0AC2352B" w14:textId="27274FC9" w:rsidR="00147BCB" w:rsidRPr="00E94A3D" w:rsidRDefault="00E94A3D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Special Issue Guest Editor, </w:t>
      </w:r>
      <w:r w:rsidR="00147BCB" w:rsidRPr="000234C5">
        <w:rPr>
          <w:rFonts w:ascii="Garamond" w:hAnsi="Garamond" w:cs="Times New Roman"/>
          <w:i/>
          <w:sz w:val="24"/>
          <w:szCs w:val="24"/>
        </w:rPr>
        <w:t>Journal of the American Water Resources Association</w:t>
      </w:r>
      <w:r w:rsidR="000A7B01">
        <w:rPr>
          <w:rFonts w:ascii="Garamond" w:hAnsi="Garamond" w:cs="Times New Roman"/>
          <w:i/>
          <w:sz w:val="24"/>
          <w:szCs w:val="24"/>
        </w:rPr>
        <w:tab/>
      </w:r>
      <w:r w:rsidR="000A7B01">
        <w:rPr>
          <w:rFonts w:ascii="Garamond" w:hAnsi="Garamond" w:cs="Times New Roman"/>
          <w:i/>
          <w:sz w:val="24"/>
          <w:szCs w:val="24"/>
        </w:rPr>
        <w:tab/>
      </w:r>
      <w:r w:rsidR="000A7B01">
        <w:rPr>
          <w:rFonts w:ascii="Garamond" w:hAnsi="Garamond" w:cs="Times New Roman"/>
          <w:i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2018</w:t>
      </w:r>
    </w:p>
    <w:p w14:paraId="7DAB8CF5" w14:textId="77777777" w:rsidR="007A2C80" w:rsidRDefault="007A2C80" w:rsidP="00EE1764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</w:p>
    <w:p w14:paraId="394B7EC0" w14:textId="40F709AE" w:rsidR="007A2C80" w:rsidRPr="00097626" w:rsidRDefault="007A2C80" w:rsidP="007A2C80">
      <w:pPr>
        <w:tabs>
          <w:tab w:val="left" w:pos="3790"/>
        </w:tabs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4A6D62" wp14:editId="62531613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3200400" cy="0"/>
                <wp:effectExtent l="0" t="0" r="0" b="0"/>
                <wp:wrapNone/>
                <wp:docPr id="380303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AF3831" id="Straight Connector 1" o:spid="_x0000_s1026" style="position:absolute;z-index:2517227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2.8pt" to="25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5zDQKdsAAAAGAQAADwAAAGRycy9k&#10;b3ducmV2LnhtbEyPzU7DMBCE70i8g7VI3KhNRQMKcaqKnwMHqrb0AbbxEluN7Sh22vD2LOIAx5lZ&#10;zXxbLSffiRMNycWg4XamQFBoonGh1bD/eL15AJEyBoNdDKThixIs68uLCksTz2FLp11uBZeEVKIG&#10;m3NfSpkaSx7TLPYUOPuMg8fMcmilGfDM5b6Tc6UK6dEFXrDY05Ol5rgbvYbnYnx7Wa9UM2zdGo/O&#10;mv3m/l3r66tp9Qgi05T/juEHn9GhZqZDHINJotPAj2QN80UBgtOFumPj8GvIupL/8etv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Ocw0Cn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002060"/>
          <w:sz w:val="24"/>
        </w:rPr>
        <w:t>Peer Review</w:t>
      </w:r>
    </w:p>
    <w:p w14:paraId="577E7010" w14:textId="56E3D692" w:rsidR="00EE1764" w:rsidRPr="000234C5" w:rsidRDefault="00682925" w:rsidP="00EE1764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Manuscript Peer Review</w:t>
      </w:r>
      <w:r w:rsidR="00EE1764">
        <w:rPr>
          <w:rFonts w:ascii="Garamond" w:hAnsi="Garamond" w:cs="Times New Roman"/>
          <w:sz w:val="24"/>
          <w:szCs w:val="24"/>
        </w:rPr>
        <w:t>: Global Environmental Change; Climate Risk Management;</w:t>
      </w:r>
      <w:r w:rsidR="00295418" w:rsidRPr="000234C5">
        <w:rPr>
          <w:rFonts w:ascii="Garamond" w:hAnsi="Garamond" w:cs="Times New Roman"/>
          <w:sz w:val="24"/>
          <w:szCs w:val="24"/>
        </w:rPr>
        <w:t xml:space="preserve"> Bulletin of the American Meteorological Society, Environment, Systems and Decisions</w:t>
      </w:r>
      <w:r w:rsidR="00EE1764">
        <w:rPr>
          <w:rFonts w:ascii="Garamond" w:hAnsi="Garamond" w:cs="Times New Roman"/>
          <w:sz w:val="24"/>
          <w:szCs w:val="24"/>
        </w:rPr>
        <w:t>;</w:t>
      </w:r>
      <w:r w:rsidR="00295418" w:rsidRPr="000234C5">
        <w:rPr>
          <w:rFonts w:ascii="Garamond" w:hAnsi="Garamond" w:cs="Times New Roman"/>
          <w:sz w:val="24"/>
          <w:szCs w:val="24"/>
        </w:rPr>
        <w:t xml:space="preserve"> Environmental Studies and Sciences</w:t>
      </w:r>
      <w:r w:rsidR="00EE1764">
        <w:rPr>
          <w:rFonts w:ascii="Garamond" w:hAnsi="Garamond" w:cs="Times New Roman"/>
          <w:sz w:val="24"/>
          <w:szCs w:val="24"/>
        </w:rPr>
        <w:t>;</w:t>
      </w:r>
      <w:r w:rsidR="00295418" w:rsidRPr="000234C5">
        <w:rPr>
          <w:rFonts w:ascii="Garamond" w:hAnsi="Garamond" w:cs="Times New Roman"/>
          <w:sz w:val="24"/>
          <w:szCs w:val="24"/>
        </w:rPr>
        <w:t xml:space="preserve"> Weather, Climate</w:t>
      </w:r>
      <w:r w:rsidR="00EE1764">
        <w:rPr>
          <w:rFonts w:ascii="Garamond" w:hAnsi="Garamond" w:cs="Times New Roman"/>
          <w:sz w:val="24"/>
          <w:szCs w:val="24"/>
        </w:rPr>
        <w:t>,</w:t>
      </w:r>
      <w:r w:rsidR="00295418" w:rsidRPr="000234C5">
        <w:rPr>
          <w:rFonts w:ascii="Garamond" w:hAnsi="Garamond" w:cs="Times New Roman"/>
          <w:sz w:val="24"/>
          <w:szCs w:val="24"/>
        </w:rPr>
        <w:t xml:space="preserve"> and Society</w:t>
      </w:r>
      <w:r w:rsidR="00EE1764">
        <w:rPr>
          <w:rFonts w:ascii="Garamond" w:hAnsi="Garamond" w:cs="Times New Roman"/>
          <w:sz w:val="24"/>
          <w:szCs w:val="24"/>
        </w:rPr>
        <w:t>;</w:t>
      </w:r>
      <w:r w:rsidR="00295418" w:rsidRPr="000234C5">
        <w:rPr>
          <w:rFonts w:ascii="Garamond" w:hAnsi="Garamond" w:cs="Times New Roman"/>
          <w:sz w:val="24"/>
          <w:szCs w:val="24"/>
        </w:rPr>
        <w:t xml:space="preserve"> Ecology and Society</w:t>
      </w:r>
      <w:r w:rsidR="00EE1764">
        <w:rPr>
          <w:rFonts w:ascii="Garamond" w:hAnsi="Garamond" w:cs="Times New Roman"/>
          <w:sz w:val="24"/>
          <w:szCs w:val="24"/>
        </w:rPr>
        <w:t>; S</w:t>
      </w:r>
      <w:r w:rsidR="00295418" w:rsidRPr="000234C5">
        <w:rPr>
          <w:rFonts w:ascii="Garamond" w:hAnsi="Garamond" w:cs="Times New Roman"/>
          <w:sz w:val="24"/>
          <w:szCs w:val="24"/>
        </w:rPr>
        <w:t>ociety &amp; Natural Resource</w:t>
      </w:r>
      <w:r w:rsidR="00EE1764">
        <w:rPr>
          <w:rFonts w:ascii="Garamond" w:hAnsi="Garamond" w:cs="Times New Roman"/>
          <w:sz w:val="24"/>
          <w:szCs w:val="24"/>
        </w:rPr>
        <w:t>;</w:t>
      </w:r>
      <w:r w:rsidR="00295418" w:rsidRPr="000234C5">
        <w:rPr>
          <w:rFonts w:ascii="Garamond" w:hAnsi="Garamond" w:cs="Times New Roman"/>
          <w:sz w:val="24"/>
          <w:szCs w:val="24"/>
        </w:rPr>
        <w:t xml:space="preserve"> Journal of the American Water Resources Association</w:t>
      </w:r>
      <w:r w:rsidR="00EE1764">
        <w:rPr>
          <w:rFonts w:ascii="Garamond" w:hAnsi="Garamond" w:cs="Times New Roman"/>
          <w:sz w:val="24"/>
          <w:szCs w:val="24"/>
        </w:rPr>
        <w:t>; Science Technology &amp; Human Values;</w:t>
      </w:r>
      <w:r w:rsidR="00EE1764" w:rsidRPr="00EE1764">
        <w:t xml:space="preserve"> </w:t>
      </w:r>
      <w:r w:rsidR="00EE1764" w:rsidRPr="00EE1764">
        <w:rPr>
          <w:rFonts w:ascii="Garamond" w:hAnsi="Garamond" w:cs="Times New Roman"/>
          <w:sz w:val="24"/>
          <w:szCs w:val="24"/>
        </w:rPr>
        <w:t>Journal of Water Resources Planning and Management</w:t>
      </w:r>
      <w:r w:rsidR="00EE1764">
        <w:rPr>
          <w:rFonts w:ascii="Garamond" w:hAnsi="Garamond" w:cs="Times New Roman"/>
          <w:sz w:val="24"/>
          <w:szCs w:val="24"/>
        </w:rPr>
        <w:t>; Climate Services; Water Resources Research; Environmental Science &amp; Policy; Wires Climate Change</w:t>
      </w:r>
      <w:r w:rsidR="00A4101D">
        <w:rPr>
          <w:rFonts w:ascii="Garamond" w:hAnsi="Garamond" w:cs="Times New Roman"/>
          <w:sz w:val="24"/>
          <w:szCs w:val="24"/>
        </w:rPr>
        <w:t>; Nature Sustainability; Nature Communications</w:t>
      </w:r>
    </w:p>
    <w:p w14:paraId="289DED8E" w14:textId="77777777" w:rsidR="006D0D0F" w:rsidRPr="000234C5" w:rsidRDefault="006D0D0F" w:rsidP="006D0D0F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</w:p>
    <w:p w14:paraId="4DAF2EF6" w14:textId="77777777" w:rsidR="00147BCB" w:rsidRDefault="00147BCB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Proposal Peer Review: National Science Foundation; National Estuarine Research Reserve System Science Collaborative; New Jersey</w:t>
      </w:r>
      <w:r w:rsidRPr="000234C5">
        <w:rPr>
          <w:rFonts w:ascii="Garamond" w:hAnsi="Garamond"/>
          <w:sz w:val="24"/>
          <w:szCs w:val="24"/>
        </w:rPr>
        <w:t xml:space="preserve"> </w:t>
      </w:r>
      <w:r w:rsidRPr="000234C5">
        <w:rPr>
          <w:rFonts w:ascii="Garamond" w:hAnsi="Garamond" w:cs="Times New Roman"/>
          <w:sz w:val="24"/>
          <w:szCs w:val="24"/>
        </w:rPr>
        <w:t>Sea Grant Consortium; National Oceanic and Atmospheric Administration; Great Lakes Integrated Sciences + Assessment Climate Assessment Grant proposals</w:t>
      </w:r>
      <w:r w:rsidR="00EE1764">
        <w:rPr>
          <w:rFonts w:ascii="Garamond" w:hAnsi="Garamond" w:cs="Times New Roman"/>
          <w:sz w:val="24"/>
          <w:szCs w:val="24"/>
        </w:rPr>
        <w:t xml:space="preserve">; </w:t>
      </w:r>
      <w:r w:rsidR="00C74A57">
        <w:rPr>
          <w:rFonts w:ascii="Garamond" w:hAnsi="Garamond" w:cs="Times New Roman"/>
          <w:sz w:val="24"/>
          <w:szCs w:val="24"/>
        </w:rPr>
        <w:t>California Sea Grant</w:t>
      </w:r>
    </w:p>
    <w:p w14:paraId="5804B51B" w14:textId="77777777" w:rsidR="0002269D" w:rsidRDefault="0002269D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</w:p>
    <w:p w14:paraId="14B95E8A" w14:textId="47C3EC0F" w:rsidR="0002269D" w:rsidRDefault="0002269D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National Academies Report Peer Review:</w:t>
      </w:r>
    </w:p>
    <w:p w14:paraId="6093C32D" w14:textId="2F044CEB" w:rsidR="008637DB" w:rsidRDefault="00035944" w:rsidP="00035944">
      <w:pPr>
        <w:tabs>
          <w:tab w:val="left" w:pos="3790"/>
        </w:tabs>
        <w:spacing w:after="0" w:line="240" w:lineRule="auto"/>
        <w:ind w:left="144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Reviewer for </w:t>
      </w:r>
      <w:r w:rsidRPr="00035944">
        <w:rPr>
          <w:rFonts w:ascii="Garamond" w:hAnsi="Garamond" w:cs="Times New Roman"/>
          <w:sz w:val="24"/>
          <w:szCs w:val="24"/>
        </w:rPr>
        <w:t>Developing a Strategy to Evaluate the National Climate Assessment</w:t>
      </w:r>
      <w:r w:rsidR="008637DB">
        <w:rPr>
          <w:rFonts w:ascii="Garamond" w:hAnsi="Garamond" w:cs="Times New Roman"/>
          <w:sz w:val="24"/>
          <w:szCs w:val="24"/>
        </w:rPr>
        <w:tab/>
        <w:t>2024</w:t>
      </w:r>
    </w:p>
    <w:p w14:paraId="3ABB0249" w14:textId="77777777" w:rsidR="00CE51DE" w:rsidRDefault="008637DB" w:rsidP="008637DB">
      <w:pPr>
        <w:tabs>
          <w:tab w:val="left" w:pos="108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CE51DE">
        <w:rPr>
          <w:rFonts w:ascii="Garamond" w:hAnsi="Garamond" w:cs="Times New Roman"/>
          <w:sz w:val="24"/>
          <w:szCs w:val="24"/>
        </w:rPr>
        <w:t xml:space="preserve">Consensus Report </w:t>
      </w:r>
      <w:r w:rsidR="00035944" w:rsidRPr="00035944">
        <w:rPr>
          <w:rFonts w:ascii="Garamond" w:hAnsi="Garamond" w:cs="Times New Roman"/>
          <w:sz w:val="24"/>
          <w:szCs w:val="24"/>
        </w:rPr>
        <w:t xml:space="preserve">from the National Academies Board on Atmospheric </w:t>
      </w:r>
    </w:p>
    <w:p w14:paraId="78D9C164" w14:textId="3353846F" w:rsidR="00035944" w:rsidRDefault="00CE51DE" w:rsidP="008637DB">
      <w:pPr>
        <w:tabs>
          <w:tab w:val="left" w:pos="1080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035944" w:rsidRPr="00035944">
        <w:rPr>
          <w:rFonts w:ascii="Garamond" w:hAnsi="Garamond" w:cs="Times New Roman"/>
          <w:sz w:val="24"/>
          <w:szCs w:val="24"/>
        </w:rPr>
        <w:t xml:space="preserve">Sciences and Climate </w:t>
      </w:r>
    </w:p>
    <w:p w14:paraId="4D967CCF" w14:textId="54DD1B7A" w:rsidR="00991A0B" w:rsidRDefault="00035944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991A0B">
        <w:rPr>
          <w:rFonts w:ascii="Garamond" w:hAnsi="Garamond" w:cs="Times New Roman"/>
          <w:sz w:val="24"/>
          <w:szCs w:val="24"/>
        </w:rPr>
        <w:t xml:space="preserve">Reviewer for the Review of the US Global Change Program’s Draft Decadal </w:t>
      </w:r>
      <w:r w:rsidR="00991A0B">
        <w:rPr>
          <w:rFonts w:ascii="Garamond" w:hAnsi="Garamond" w:cs="Times New Roman"/>
          <w:sz w:val="24"/>
          <w:szCs w:val="24"/>
        </w:rPr>
        <w:tab/>
      </w:r>
      <w:r w:rsidR="00991A0B">
        <w:rPr>
          <w:rFonts w:ascii="Garamond" w:hAnsi="Garamond" w:cs="Times New Roman"/>
          <w:sz w:val="24"/>
          <w:szCs w:val="24"/>
        </w:rPr>
        <w:tab/>
      </w:r>
      <w:r w:rsidR="00535482">
        <w:rPr>
          <w:rFonts w:ascii="Garamond" w:hAnsi="Garamond" w:cs="Times New Roman"/>
          <w:sz w:val="24"/>
          <w:szCs w:val="24"/>
        </w:rPr>
        <w:t>2022</w:t>
      </w:r>
    </w:p>
    <w:p w14:paraId="146DB34A" w14:textId="260C6EF7" w:rsidR="0011049F" w:rsidRDefault="00991A0B" w:rsidP="00CE51DE">
      <w:pPr>
        <w:tabs>
          <w:tab w:val="left" w:pos="108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CE51DE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Strategic Plan, 2022-2031</w:t>
      </w:r>
    </w:p>
    <w:p w14:paraId="003CE139" w14:textId="0A2C7F66" w:rsidR="00F024F4" w:rsidRDefault="00F024F4" w:rsidP="00CE51DE">
      <w:pPr>
        <w:tabs>
          <w:tab w:val="left" w:pos="108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 xml:space="preserve">Reviewer for the </w:t>
      </w:r>
      <w:r w:rsidRPr="00F024F4">
        <w:rPr>
          <w:rFonts w:ascii="Garamond" w:hAnsi="Garamond" w:cs="Times New Roman"/>
          <w:sz w:val="24"/>
          <w:szCs w:val="24"/>
        </w:rPr>
        <w:t xml:space="preserve">Review Draft of the Transforming EPA Science to Meet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2022</w:t>
      </w:r>
    </w:p>
    <w:p w14:paraId="1B1030D9" w14:textId="77777777" w:rsidR="00F024F4" w:rsidRDefault="00F024F4" w:rsidP="00CE51DE">
      <w:pPr>
        <w:tabs>
          <w:tab w:val="left" w:pos="108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F024F4">
        <w:rPr>
          <w:rFonts w:ascii="Garamond" w:hAnsi="Garamond" w:cs="Times New Roman"/>
          <w:sz w:val="24"/>
          <w:szCs w:val="24"/>
        </w:rPr>
        <w:t xml:space="preserve">Today’s and tomorrow's Challenges Consensus Study Report from the </w:t>
      </w:r>
    </w:p>
    <w:p w14:paraId="3F438BCB" w14:textId="347A2AAF" w:rsidR="00F024F4" w:rsidRPr="000234C5" w:rsidRDefault="00F024F4" w:rsidP="00CE51DE">
      <w:pPr>
        <w:tabs>
          <w:tab w:val="left" w:pos="108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F024F4">
        <w:rPr>
          <w:rFonts w:ascii="Garamond" w:hAnsi="Garamond" w:cs="Times New Roman"/>
          <w:sz w:val="24"/>
          <w:szCs w:val="24"/>
        </w:rPr>
        <w:t>National Academies Board on Environmental Studies and Toxicology</w:t>
      </w:r>
    </w:p>
    <w:p w14:paraId="54A96D0E" w14:textId="77777777" w:rsidR="00DD6CDB" w:rsidRPr="000234C5" w:rsidRDefault="00DD6CDB" w:rsidP="00FD7553">
      <w:pPr>
        <w:spacing w:after="0"/>
        <w:rPr>
          <w:rFonts w:ascii="Garamond" w:hAnsi="Garamond" w:cs="Tahoma"/>
          <w:b/>
          <w:smallCaps/>
          <w:sz w:val="24"/>
          <w:szCs w:val="24"/>
        </w:rPr>
      </w:pPr>
    </w:p>
    <w:p w14:paraId="665FC665" w14:textId="1DBD4D03" w:rsidR="000D4D33" w:rsidRPr="00097626" w:rsidRDefault="000D4D33" w:rsidP="000D4D33">
      <w:pPr>
        <w:tabs>
          <w:tab w:val="left" w:pos="3790"/>
        </w:tabs>
        <w:spacing w:after="0" w:line="240" w:lineRule="auto"/>
        <w:ind w:left="720" w:hanging="720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4B0EA6" wp14:editId="717DB6BE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3200400" cy="0"/>
                <wp:effectExtent l="0" t="0" r="0" b="0"/>
                <wp:wrapNone/>
                <wp:docPr id="10629244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F31AA" id="Straight Connector 1" o:spid="_x0000_s1026" style="position:absolute;z-index:2517248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2.8pt" to="25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5zDQKdsAAAAGAQAADwAAAGRycy9k&#10;b3ducmV2LnhtbEyPzU7DMBCE70i8g7VI3KhNRQMKcaqKnwMHqrb0AbbxEluN7Sh22vD2LOIAx5lZ&#10;zXxbLSffiRMNycWg4XamQFBoonGh1bD/eL15AJEyBoNdDKThixIs68uLCksTz2FLp11uBZeEVKIG&#10;m3NfSpkaSx7TLPYUOPuMg8fMcmilGfDM5b6Tc6UK6dEFXrDY05Ol5rgbvYbnYnx7Wa9UM2zdGo/O&#10;mv3m/l3r66tp9Qgi05T/juEHn9GhZqZDHINJotPAj2QN80UBgtOFumPj8GvIupL/8etv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Ocw0Cn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002060"/>
          <w:sz w:val="24"/>
        </w:rPr>
        <w:t>Professional Societies</w:t>
      </w:r>
    </w:p>
    <w:p w14:paraId="3F442C94" w14:textId="4B11EE50" w:rsidR="000D4D33" w:rsidRDefault="000D4D33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American </w:t>
      </w:r>
      <w:r w:rsidR="00B67A1F">
        <w:rPr>
          <w:rFonts w:ascii="Garamond" w:hAnsi="Garamond" w:cs="Times New Roman"/>
          <w:sz w:val="24"/>
          <w:szCs w:val="24"/>
        </w:rPr>
        <w:t>Geophysical</w:t>
      </w:r>
      <w:r>
        <w:rPr>
          <w:rFonts w:ascii="Garamond" w:hAnsi="Garamond" w:cs="Times New Roman"/>
          <w:sz w:val="24"/>
          <w:szCs w:val="24"/>
        </w:rPr>
        <w:t xml:space="preserve"> Union</w:t>
      </w:r>
    </w:p>
    <w:p w14:paraId="773C3EF3" w14:textId="34073F07" w:rsidR="00EC19FD" w:rsidRDefault="000D4D33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EC19FD">
        <w:rPr>
          <w:rFonts w:ascii="Garamond" w:hAnsi="Garamond" w:cs="Times New Roman"/>
          <w:sz w:val="24"/>
          <w:szCs w:val="24"/>
        </w:rPr>
        <w:t xml:space="preserve">Deputy Chair, </w:t>
      </w:r>
      <w:r w:rsidR="00EC19FD" w:rsidRPr="000234C5">
        <w:rPr>
          <w:rFonts w:ascii="Garamond" w:hAnsi="Garamond" w:cs="Times New Roman"/>
          <w:sz w:val="24"/>
          <w:szCs w:val="24"/>
        </w:rPr>
        <w:t>Water and Society Technical Committee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EC19FD" w:rsidRPr="000234C5">
        <w:rPr>
          <w:rFonts w:ascii="Garamond" w:hAnsi="Garamond" w:cs="Times New Roman"/>
          <w:sz w:val="24"/>
          <w:szCs w:val="24"/>
        </w:rPr>
        <w:t>20</w:t>
      </w:r>
      <w:r w:rsidR="00EC19FD">
        <w:rPr>
          <w:rFonts w:ascii="Garamond" w:hAnsi="Garamond" w:cs="Times New Roman"/>
          <w:sz w:val="24"/>
          <w:szCs w:val="24"/>
        </w:rPr>
        <w:t>24</w:t>
      </w:r>
      <w:r w:rsidR="00EC19FD" w:rsidRPr="000234C5">
        <w:rPr>
          <w:rFonts w:ascii="Garamond" w:hAnsi="Garamond" w:cs="Times New Roman"/>
          <w:sz w:val="24"/>
          <w:szCs w:val="24"/>
        </w:rPr>
        <w:t xml:space="preserve">-present </w:t>
      </w:r>
    </w:p>
    <w:p w14:paraId="02C99C30" w14:textId="0AE9CC3B" w:rsidR="00147BCB" w:rsidRPr="000234C5" w:rsidRDefault="000D4D33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147BCB" w:rsidRPr="000234C5">
        <w:rPr>
          <w:rFonts w:ascii="Garamond" w:hAnsi="Garamond" w:cs="Times New Roman"/>
          <w:sz w:val="24"/>
          <w:szCs w:val="24"/>
        </w:rPr>
        <w:t xml:space="preserve">Member, </w:t>
      </w:r>
      <w:bookmarkStart w:id="5" w:name="_Hlk132658303"/>
      <w:r w:rsidR="00147BCB" w:rsidRPr="000234C5">
        <w:rPr>
          <w:rFonts w:ascii="Garamond" w:hAnsi="Garamond" w:cs="Times New Roman"/>
          <w:sz w:val="24"/>
          <w:szCs w:val="24"/>
        </w:rPr>
        <w:t>Water and Society Technical Committee</w:t>
      </w:r>
      <w:bookmarkEnd w:id="5"/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147BCB" w:rsidRPr="000234C5">
        <w:rPr>
          <w:rFonts w:ascii="Garamond" w:hAnsi="Garamond" w:cs="Times New Roman"/>
          <w:sz w:val="24"/>
          <w:szCs w:val="24"/>
        </w:rPr>
        <w:t>2016-present</w:t>
      </w:r>
    </w:p>
    <w:p w14:paraId="005DE15B" w14:textId="14A21536" w:rsidR="00750E02" w:rsidRDefault="00750E02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bookmarkStart w:id="6" w:name="_Hlk132658343"/>
      <w:r>
        <w:rPr>
          <w:rFonts w:ascii="Garamond" w:hAnsi="Garamond" w:cs="Times New Roman"/>
          <w:sz w:val="24"/>
          <w:szCs w:val="24"/>
        </w:rPr>
        <w:t>Society for the Social Studies of Science (4S)</w:t>
      </w:r>
      <w:r w:rsidR="00C41F62">
        <w:rPr>
          <w:rFonts w:ascii="Garamond" w:hAnsi="Garamond" w:cs="Times New Roman"/>
          <w:sz w:val="24"/>
          <w:szCs w:val="24"/>
        </w:rPr>
        <w:t xml:space="preserve"> </w:t>
      </w:r>
    </w:p>
    <w:p w14:paraId="209622A7" w14:textId="04FED421" w:rsidR="000240EE" w:rsidRDefault="00750E02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C41F62">
        <w:rPr>
          <w:rFonts w:ascii="Garamond" w:hAnsi="Garamond" w:cs="Times New Roman"/>
          <w:sz w:val="24"/>
          <w:szCs w:val="24"/>
        </w:rPr>
        <w:t>Liaison, International Network for Engineering Studies (</w:t>
      </w:r>
      <w:r w:rsidR="000240EE">
        <w:rPr>
          <w:rFonts w:ascii="Garamond" w:hAnsi="Garamond" w:cs="Times New Roman"/>
          <w:sz w:val="24"/>
          <w:szCs w:val="24"/>
        </w:rPr>
        <w:t>INES</w:t>
      </w:r>
      <w:r w:rsidR="00C41F62">
        <w:rPr>
          <w:rFonts w:ascii="Garamond" w:hAnsi="Garamond" w:cs="Times New Roman"/>
          <w:sz w:val="24"/>
          <w:szCs w:val="24"/>
        </w:rPr>
        <w:t>)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0240EE">
        <w:rPr>
          <w:rFonts w:ascii="Garamond" w:hAnsi="Garamond" w:cs="Times New Roman"/>
          <w:sz w:val="24"/>
          <w:szCs w:val="24"/>
        </w:rPr>
        <w:t xml:space="preserve">2021 – </w:t>
      </w:r>
      <w:r>
        <w:rPr>
          <w:rFonts w:ascii="Garamond" w:hAnsi="Garamond" w:cs="Times New Roman"/>
          <w:sz w:val="24"/>
          <w:szCs w:val="24"/>
        </w:rPr>
        <w:t>2024</w:t>
      </w:r>
    </w:p>
    <w:p w14:paraId="590E5914" w14:textId="17732B5D" w:rsidR="00C41F62" w:rsidRDefault="00750E02" w:rsidP="00147BCB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C41F62">
        <w:rPr>
          <w:rFonts w:ascii="Garamond" w:hAnsi="Garamond" w:cs="Times New Roman"/>
          <w:sz w:val="24"/>
          <w:szCs w:val="24"/>
        </w:rPr>
        <w:t>Member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C41F62">
        <w:rPr>
          <w:rFonts w:ascii="Garamond" w:hAnsi="Garamond" w:cs="Times New Roman"/>
          <w:sz w:val="24"/>
          <w:szCs w:val="24"/>
        </w:rPr>
        <w:t>2018 -</w:t>
      </w:r>
      <w:r w:rsidR="001562F8">
        <w:rPr>
          <w:rFonts w:ascii="Garamond" w:hAnsi="Garamond" w:cs="Times New Roman"/>
          <w:sz w:val="24"/>
          <w:szCs w:val="24"/>
        </w:rPr>
        <w:t xml:space="preserve"> </w:t>
      </w:r>
      <w:r w:rsidR="00A75C6B">
        <w:rPr>
          <w:rFonts w:ascii="Garamond" w:hAnsi="Garamond" w:cs="Times New Roman"/>
          <w:sz w:val="24"/>
          <w:szCs w:val="24"/>
        </w:rPr>
        <w:t>present</w:t>
      </w:r>
    </w:p>
    <w:p w14:paraId="511CAFD3" w14:textId="77777777" w:rsidR="00750E02" w:rsidRDefault="0015241C" w:rsidP="0015241C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Association for Environmental Studies and Sciences (AESS)</w:t>
      </w:r>
    </w:p>
    <w:p w14:paraId="68C0C00C" w14:textId="6902A5E3" w:rsidR="0015241C" w:rsidRDefault="00750E02" w:rsidP="0015241C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15241C">
        <w:rPr>
          <w:rFonts w:ascii="Garamond" w:hAnsi="Garamond" w:cs="Times New Roman"/>
          <w:sz w:val="24"/>
          <w:szCs w:val="24"/>
        </w:rPr>
        <w:t>Nominations Committee</w:t>
      </w:r>
      <w:r w:rsidR="0015241C" w:rsidRPr="0015241C">
        <w:rPr>
          <w:rFonts w:ascii="Garamond" w:hAnsi="Garamond" w:cs="Times New Roman"/>
          <w:sz w:val="24"/>
          <w:szCs w:val="24"/>
        </w:rPr>
        <w:t xml:space="preserve"> </w:t>
      </w:r>
      <w:r w:rsidR="0015241C">
        <w:rPr>
          <w:rFonts w:ascii="Garamond" w:hAnsi="Garamond" w:cs="Times New Roman"/>
          <w:sz w:val="24"/>
          <w:szCs w:val="24"/>
        </w:rPr>
        <w:t>Member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="0015241C">
        <w:rPr>
          <w:rFonts w:ascii="Garamond" w:hAnsi="Garamond" w:cs="Times New Roman"/>
          <w:sz w:val="24"/>
          <w:szCs w:val="24"/>
        </w:rPr>
        <w:t>2022-2024</w:t>
      </w:r>
    </w:p>
    <w:p w14:paraId="0970B6CE" w14:textId="7753EF53" w:rsidR="00161132" w:rsidRDefault="00161132" w:rsidP="0015241C">
      <w:pPr>
        <w:tabs>
          <w:tab w:val="left" w:pos="3790"/>
        </w:tabs>
        <w:spacing w:after="0" w:line="240" w:lineRule="auto"/>
        <w:ind w:left="720" w:hanging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American Society of Civil Engineers</w:t>
      </w:r>
      <w:r w:rsidR="009851DD">
        <w:rPr>
          <w:rFonts w:ascii="Garamond" w:hAnsi="Garamond" w:cs="Times New Roman"/>
          <w:sz w:val="24"/>
          <w:szCs w:val="24"/>
        </w:rPr>
        <w:t xml:space="preserve"> (ASCE)</w:t>
      </w:r>
      <w:r>
        <w:rPr>
          <w:rFonts w:ascii="Garamond" w:hAnsi="Garamond" w:cs="Times New Roman"/>
          <w:sz w:val="24"/>
          <w:szCs w:val="24"/>
        </w:rPr>
        <w:tab/>
      </w:r>
      <w:r w:rsidR="00F24ED8">
        <w:rPr>
          <w:rFonts w:ascii="Garamond" w:hAnsi="Garamond" w:cs="Times New Roman"/>
          <w:sz w:val="24"/>
          <w:szCs w:val="24"/>
        </w:rPr>
        <w:tab/>
      </w:r>
      <w:r w:rsidR="00F24ED8">
        <w:rPr>
          <w:rFonts w:ascii="Garamond" w:hAnsi="Garamond" w:cs="Times New Roman"/>
          <w:sz w:val="24"/>
          <w:szCs w:val="24"/>
        </w:rPr>
        <w:tab/>
      </w:r>
      <w:r w:rsidR="00F24ED8">
        <w:rPr>
          <w:rFonts w:ascii="Garamond" w:hAnsi="Garamond" w:cs="Times New Roman"/>
          <w:sz w:val="24"/>
          <w:szCs w:val="24"/>
        </w:rPr>
        <w:tab/>
      </w:r>
      <w:r w:rsidR="00F24ED8">
        <w:rPr>
          <w:rFonts w:ascii="Garamond" w:hAnsi="Garamond" w:cs="Times New Roman"/>
          <w:sz w:val="24"/>
          <w:szCs w:val="24"/>
        </w:rPr>
        <w:tab/>
      </w:r>
      <w:r w:rsidR="00F24ED8">
        <w:rPr>
          <w:rFonts w:ascii="Garamond" w:hAnsi="Garamond" w:cs="Times New Roman"/>
          <w:sz w:val="24"/>
          <w:szCs w:val="24"/>
        </w:rPr>
        <w:tab/>
      </w:r>
      <w:r w:rsidR="00F24ED8">
        <w:rPr>
          <w:rFonts w:ascii="Garamond" w:hAnsi="Garamond" w:cs="Times New Roman"/>
          <w:sz w:val="24"/>
          <w:szCs w:val="24"/>
        </w:rPr>
        <w:tab/>
      </w:r>
      <w:r w:rsidR="009851DD">
        <w:rPr>
          <w:rFonts w:ascii="Garamond" w:hAnsi="Garamond" w:cs="Times New Roman"/>
          <w:sz w:val="24"/>
          <w:szCs w:val="24"/>
        </w:rPr>
        <w:t>1998 - present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</w:p>
    <w:bookmarkEnd w:id="6"/>
    <w:p w14:paraId="33ECD17D" w14:textId="19B2D3D4" w:rsidR="00D368A6" w:rsidRPr="003D2C36" w:rsidRDefault="003D2C36" w:rsidP="00D368A6">
      <w:pPr>
        <w:spacing w:after="0" w:line="240" w:lineRule="auto"/>
        <w:rPr>
          <w:rFonts w:ascii="Garamond" w:hAnsi="Garamond" w:cs="Times New Roman"/>
          <w:color w:val="002060"/>
          <w:sz w:val="28"/>
          <w:szCs w:val="24"/>
        </w:rPr>
      </w:pPr>
      <w:r w:rsidRPr="002A7E9D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D8A8D7" wp14:editId="7FB9E5D3">
                <wp:simplePos x="0" y="0"/>
                <wp:positionH relativeFrom="margin">
                  <wp:posOffset>0</wp:posOffset>
                </wp:positionH>
                <wp:positionV relativeFrom="paragraph">
                  <wp:posOffset>193304</wp:posOffset>
                </wp:positionV>
                <wp:extent cx="6400800" cy="0"/>
                <wp:effectExtent l="0" t="19050" r="19050" b="19050"/>
                <wp:wrapNone/>
                <wp:docPr id="2325355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FD0A56" id="Straight Connector 1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5.2pt" to="7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" strokecolor="#002060" strokeweight="2.25pt">
                <w10:wrap anchorx="margin"/>
              </v:line>
            </w:pict>
          </mc:Fallback>
        </mc:AlternateContent>
      </w:r>
      <w:r w:rsidR="00452988" w:rsidRPr="003D2C36">
        <w:rPr>
          <w:rFonts w:ascii="Garamond" w:hAnsi="Garamond" w:cs="Times New Roman"/>
          <w:b/>
          <w:color w:val="002060"/>
          <w:sz w:val="28"/>
          <w:szCs w:val="24"/>
        </w:rPr>
        <w:t xml:space="preserve">POSTDOC, </w:t>
      </w:r>
      <w:r w:rsidR="007D4509" w:rsidRPr="003D2C36">
        <w:rPr>
          <w:rFonts w:ascii="Garamond" w:hAnsi="Garamond" w:cs="Times New Roman"/>
          <w:b/>
          <w:color w:val="002060"/>
          <w:sz w:val="28"/>
          <w:szCs w:val="24"/>
        </w:rPr>
        <w:t xml:space="preserve">GRADUATE </w:t>
      </w:r>
      <w:r w:rsidR="00D368A6" w:rsidRPr="003D2C36">
        <w:rPr>
          <w:rFonts w:ascii="Garamond" w:hAnsi="Garamond" w:cs="Times New Roman"/>
          <w:b/>
          <w:color w:val="002060"/>
          <w:sz w:val="28"/>
          <w:szCs w:val="24"/>
        </w:rPr>
        <w:t>AND UNDERGRAD</w:t>
      </w:r>
      <w:r w:rsidR="00452988" w:rsidRPr="003D2C36">
        <w:rPr>
          <w:rFonts w:ascii="Garamond" w:hAnsi="Garamond" w:cs="Times New Roman"/>
          <w:b/>
          <w:color w:val="002060"/>
          <w:sz w:val="28"/>
          <w:szCs w:val="24"/>
        </w:rPr>
        <w:t>UATE MENTORING</w:t>
      </w:r>
      <w:r w:rsidR="00812C72" w:rsidRPr="003D2C36">
        <w:rPr>
          <w:rFonts w:ascii="Garamond" w:hAnsi="Garamond" w:cs="Times New Roman"/>
          <w:color w:val="002060"/>
          <w:sz w:val="28"/>
          <w:szCs w:val="24"/>
        </w:rPr>
        <w:t xml:space="preserve"> </w:t>
      </w:r>
    </w:p>
    <w:p w14:paraId="52BDECA1" w14:textId="1078D71A" w:rsidR="008A772E" w:rsidRPr="008A772E" w:rsidRDefault="006F13DA" w:rsidP="008A772E">
      <w:pPr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C3E2F4" wp14:editId="27EB0B38">
                <wp:simplePos x="0" y="0"/>
                <wp:positionH relativeFrom="margin">
                  <wp:posOffset>0</wp:posOffset>
                </wp:positionH>
                <wp:positionV relativeFrom="paragraph">
                  <wp:posOffset>153934</wp:posOffset>
                </wp:positionV>
                <wp:extent cx="3200400" cy="0"/>
                <wp:effectExtent l="0" t="0" r="0" b="0"/>
                <wp:wrapNone/>
                <wp:docPr id="12133106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98916" id="Straight Connector 1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1pt" to="25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y0l/HdsAAAAGAQAADwAAAGRycy9k&#10;b3ducmV2LnhtbEyPzU7DMBCE70i8g7VI3KhNVAoKcaqKnwMHqrb0Adx4ia3G6yh22vD2LOIAx5lZ&#10;zXxbLafQiRMOyUfScDtTIJCaaD21GvYfrzcPIFI2ZE0XCTV8YYJlfXlRmdLGM23xtMut4BJKpdHg&#10;cu5LKVPjMJg0iz0SZ59xCCazHFppB3Pm8tDJQqmFDMYTLzjT45PD5rgbg4bnxfj2sl6pZtj6tTl6&#10;Z/eb+3etr6+m1SOIjFP+O4YffEaHmpkOcSSbRKeBH8kainkBgtM7NWfj8GvIupL/8etv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MtJfx3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 w:rsidR="008A772E" w:rsidRPr="008A772E">
        <w:rPr>
          <w:rFonts w:ascii="Garamond" w:eastAsia="Times New Roman" w:hAnsi="Garamond" w:cs="Times New Roman"/>
          <w:b/>
          <w:bCs/>
          <w:color w:val="002060"/>
          <w:sz w:val="24"/>
        </w:rPr>
        <w:t xml:space="preserve">Postdoctoral </w:t>
      </w:r>
      <w:r>
        <w:rPr>
          <w:rFonts w:ascii="Garamond" w:eastAsia="Times New Roman" w:hAnsi="Garamond" w:cs="Times New Roman"/>
          <w:b/>
          <w:bCs/>
          <w:color w:val="002060"/>
          <w:sz w:val="24"/>
        </w:rPr>
        <w:t>Trainees (n</w:t>
      </w:r>
      <w:r w:rsidR="00393600">
        <w:rPr>
          <w:rFonts w:ascii="Garamond" w:eastAsia="Times New Roman" w:hAnsi="Garamond" w:cs="Times New Roman"/>
          <w:b/>
          <w:bCs/>
          <w:color w:val="002060"/>
          <w:sz w:val="24"/>
        </w:rPr>
        <w:t>ext position)</w:t>
      </w:r>
    </w:p>
    <w:p w14:paraId="404236CF" w14:textId="77777777" w:rsidR="008B4D97" w:rsidRPr="0002696B" w:rsidRDefault="008B4D97" w:rsidP="00393600">
      <w:pPr>
        <w:spacing w:after="0" w:line="240" w:lineRule="auto"/>
        <w:rPr>
          <w:rFonts w:ascii="Garamond" w:hAnsi="Garamond" w:cs="Times New Roman"/>
          <w:color w:val="002060"/>
          <w:sz w:val="24"/>
          <w:szCs w:val="24"/>
          <w:u w:val="single"/>
        </w:rPr>
      </w:pPr>
      <w:r w:rsidRPr="0002696B">
        <w:rPr>
          <w:rFonts w:ascii="Garamond" w:hAnsi="Garamond" w:cs="Times New Roman"/>
          <w:color w:val="002060"/>
          <w:sz w:val="24"/>
          <w:szCs w:val="24"/>
          <w:u w:val="single"/>
        </w:rPr>
        <w:t>PSU</w:t>
      </w:r>
    </w:p>
    <w:p w14:paraId="62522707" w14:textId="5259208A" w:rsidR="00393600" w:rsidRDefault="00393600" w:rsidP="0039360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Matthew Barrett</w:t>
      </w:r>
      <w:r w:rsidR="0088036E">
        <w:rPr>
          <w:rFonts w:ascii="Garamond" w:hAnsi="Garamond" w:cs="Times New Roman"/>
          <w:sz w:val="24"/>
          <w:szCs w:val="24"/>
        </w:rPr>
        <w:t>, PhD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2024 – present</w:t>
      </w:r>
    </w:p>
    <w:p w14:paraId="04B026F7" w14:textId="672B8F9E" w:rsidR="00393600" w:rsidRDefault="00393600" w:rsidP="0039360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Irma Wang</w:t>
      </w:r>
      <w:r w:rsidR="0088036E">
        <w:rPr>
          <w:rFonts w:ascii="Garamond" w:hAnsi="Garamond" w:cs="Times New Roman"/>
          <w:sz w:val="24"/>
          <w:szCs w:val="24"/>
        </w:rPr>
        <w:t>, PhD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2024 – present</w:t>
      </w:r>
    </w:p>
    <w:p w14:paraId="2ECD6047" w14:textId="1A8E3DAD" w:rsidR="00A20C35" w:rsidRDefault="00A20C35" w:rsidP="00D368A6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Hadi Veisi, PhD</w:t>
      </w:r>
      <w:r w:rsidR="0088036E">
        <w:rPr>
          <w:rFonts w:ascii="Garamond" w:hAnsi="Garamond" w:cs="Times New Roman"/>
          <w:sz w:val="24"/>
          <w:szCs w:val="24"/>
        </w:rPr>
        <w:t xml:space="preserve"> (faculty, University of Wisconsin, Stevens Point)</w:t>
      </w:r>
      <w:r w:rsidR="00393600">
        <w:rPr>
          <w:rFonts w:ascii="Garamond" w:hAnsi="Garamond" w:cs="Times New Roman"/>
          <w:sz w:val="24"/>
          <w:szCs w:val="24"/>
        </w:rPr>
        <w:tab/>
      </w:r>
      <w:r w:rsidR="00393600">
        <w:rPr>
          <w:rFonts w:ascii="Garamond" w:hAnsi="Garamond" w:cs="Times New Roman"/>
          <w:sz w:val="24"/>
          <w:szCs w:val="24"/>
        </w:rPr>
        <w:tab/>
      </w:r>
      <w:r w:rsidR="00393600">
        <w:rPr>
          <w:rFonts w:ascii="Garamond" w:hAnsi="Garamond" w:cs="Times New Roman"/>
          <w:sz w:val="24"/>
          <w:szCs w:val="24"/>
        </w:rPr>
        <w:tab/>
      </w:r>
      <w:r w:rsidR="00393600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2023 – </w:t>
      </w:r>
      <w:r w:rsidR="00393600">
        <w:rPr>
          <w:rFonts w:ascii="Garamond" w:hAnsi="Garamond" w:cs="Times New Roman"/>
          <w:sz w:val="24"/>
          <w:szCs w:val="24"/>
        </w:rPr>
        <w:t>2024</w:t>
      </w:r>
    </w:p>
    <w:p w14:paraId="6F235ECE" w14:textId="40D87DC8" w:rsidR="0088036E" w:rsidRDefault="00452988" w:rsidP="0088036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Chesney McOmber, PhD</w:t>
      </w:r>
      <w:r w:rsidR="0088036E">
        <w:rPr>
          <w:rFonts w:ascii="Garamond" w:hAnsi="Garamond" w:cs="Times New Roman"/>
          <w:sz w:val="24"/>
          <w:szCs w:val="24"/>
        </w:rPr>
        <w:t xml:space="preserve"> (faculty, Keene State)</w:t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407CEB">
        <w:rPr>
          <w:rFonts w:ascii="Garamond" w:hAnsi="Garamond" w:cs="Times New Roman"/>
          <w:sz w:val="24"/>
          <w:szCs w:val="24"/>
        </w:rPr>
        <w:t>2020 -</w:t>
      </w:r>
      <w:r w:rsidR="0088036E">
        <w:rPr>
          <w:rFonts w:ascii="Garamond" w:hAnsi="Garamond" w:cs="Times New Roman"/>
          <w:sz w:val="24"/>
          <w:szCs w:val="24"/>
        </w:rPr>
        <w:t xml:space="preserve"> </w:t>
      </w:r>
      <w:r w:rsidR="003F6BF7">
        <w:rPr>
          <w:rFonts w:ascii="Garamond" w:hAnsi="Garamond" w:cs="Times New Roman"/>
          <w:sz w:val="24"/>
          <w:szCs w:val="24"/>
        </w:rPr>
        <w:t>2023</w:t>
      </w:r>
    </w:p>
    <w:p w14:paraId="30F10C97" w14:textId="77777777" w:rsidR="0002696B" w:rsidRPr="0002696B" w:rsidRDefault="0002696B" w:rsidP="00A20C35">
      <w:pPr>
        <w:spacing w:after="0" w:line="240" w:lineRule="auto"/>
        <w:rPr>
          <w:rFonts w:ascii="Garamond" w:hAnsi="Garamond" w:cs="Times New Roman"/>
          <w:color w:val="002060"/>
          <w:sz w:val="24"/>
          <w:szCs w:val="24"/>
          <w:u w:val="single"/>
        </w:rPr>
      </w:pPr>
      <w:r w:rsidRPr="0002696B">
        <w:rPr>
          <w:rFonts w:ascii="Garamond" w:hAnsi="Garamond" w:cs="Times New Roman"/>
          <w:color w:val="002060"/>
          <w:sz w:val="24"/>
          <w:szCs w:val="24"/>
          <w:u w:val="single"/>
        </w:rPr>
        <w:t>UCONN</w:t>
      </w:r>
    </w:p>
    <w:p w14:paraId="0CC1A94D" w14:textId="0064AA97" w:rsidR="00407CEB" w:rsidRDefault="00407CEB" w:rsidP="00A20C3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Cristina Mullin, PhD</w:t>
      </w:r>
      <w:r w:rsidR="0088036E">
        <w:rPr>
          <w:rFonts w:ascii="Garamond" w:hAnsi="Garamond" w:cs="Times New Roman"/>
          <w:sz w:val="24"/>
          <w:szCs w:val="24"/>
        </w:rPr>
        <w:t xml:space="preserve"> (USEPA)</w:t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2019 </w:t>
      </w:r>
      <w:r w:rsidR="00A20C35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 2020</w:t>
      </w:r>
    </w:p>
    <w:p w14:paraId="6D1FA128" w14:textId="2F7EF6CD" w:rsidR="00452988" w:rsidRDefault="00452988" w:rsidP="00407CEB">
      <w:pPr>
        <w:tabs>
          <w:tab w:val="left" w:pos="720"/>
          <w:tab w:val="left" w:pos="1440"/>
          <w:tab w:val="left" w:pos="2160"/>
          <w:tab w:val="left" w:pos="3036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Galen Treuer, PhD</w:t>
      </w:r>
      <w:r w:rsidR="0088036E">
        <w:rPr>
          <w:rFonts w:ascii="Garamond" w:hAnsi="Garamond" w:cs="Times New Roman"/>
          <w:sz w:val="24"/>
          <w:szCs w:val="24"/>
        </w:rPr>
        <w:t xml:space="preserve"> (</w:t>
      </w:r>
      <w:r w:rsidR="00A20C35">
        <w:rPr>
          <w:rFonts w:ascii="Garamond" w:hAnsi="Garamond" w:cs="Times New Roman"/>
          <w:sz w:val="24"/>
          <w:szCs w:val="24"/>
        </w:rPr>
        <w:t>Miami-Dade County</w:t>
      </w:r>
      <w:r w:rsidR="0088036E">
        <w:rPr>
          <w:rFonts w:ascii="Garamond" w:hAnsi="Garamond" w:cs="Times New Roman"/>
          <w:sz w:val="24"/>
          <w:szCs w:val="24"/>
        </w:rPr>
        <w:t xml:space="preserve">) </w:t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  <w:t>2017 – 2019</w:t>
      </w:r>
    </w:p>
    <w:p w14:paraId="50204726" w14:textId="363EB16C" w:rsidR="00452988" w:rsidRDefault="00452988" w:rsidP="0088036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Julia Flagg</w:t>
      </w:r>
      <w:r w:rsidR="00407CEB">
        <w:rPr>
          <w:rFonts w:ascii="Garamond" w:hAnsi="Garamond" w:cs="Times New Roman"/>
          <w:sz w:val="24"/>
          <w:szCs w:val="24"/>
        </w:rPr>
        <w:t>, PhD</w:t>
      </w:r>
      <w:r w:rsidR="0088036E">
        <w:rPr>
          <w:rFonts w:ascii="Garamond" w:hAnsi="Garamond" w:cs="Times New Roman"/>
          <w:sz w:val="24"/>
          <w:szCs w:val="24"/>
        </w:rPr>
        <w:t xml:space="preserve"> (faculty, </w:t>
      </w:r>
      <w:r w:rsidR="0051634A">
        <w:rPr>
          <w:rFonts w:ascii="Garamond" w:hAnsi="Garamond" w:cs="Times New Roman"/>
          <w:sz w:val="24"/>
          <w:szCs w:val="24"/>
        </w:rPr>
        <w:t>Connecticut College</w:t>
      </w:r>
      <w:r w:rsidR="0088036E">
        <w:rPr>
          <w:rFonts w:ascii="Garamond" w:hAnsi="Garamond" w:cs="Times New Roman"/>
          <w:sz w:val="24"/>
          <w:szCs w:val="24"/>
        </w:rPr>
        <w:t>)</w:t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</w:r>
      <w:r w:rsidR="0088036E">
        <w:rPr>
          <w:rFonts w:ascii="Garamond" w:hAnsi="Garamond" w:cs="Times New Roman"/>
          <w:sz w:val="24"/>
          <w:szCs w:val="24"/>
        </w:rPr>
        <w:tab/>
        <w:t>2016</w:t>
      </w:r>
    </w:p>
    <w:p w14:paraId="6C1494D7" w14:textId="77777777" w:rsidR="008B7869" w:rsidRDefault="008B7869" w:rsidP="00D368A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C71EDDE" w14:textId="7E7765EC" w:rsidR="008B7869" w:rsidRPr="008A772E" w:rsidRDefault="008B7869" w:rsidP="008B7869">
      <w:pPr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B765F1" wp14:editId="78CE9A26">
                <wp:simplePos x="0" y="0"/>
                <wp:positionH relativeFrom="margin">
                  <wp:posOffset>0</wp:posOffset>
                </wp:positionH>
                <wp:positionV relativeFrom="paragraph">
                  <wp:posOffset>153934</wp:posOffset>
                </wp:positionV>
                <wp:extent cx="3200400" cy="0"/>
                <wp:effectExtent l="0" t="0" r="0" b="0"/>
                <wp:wrapNone/>
                <wp:docPr id="8958676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3CC5E9" id="Straight Connector 1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1pt" to="25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y0l/HdsAAAAGAQAADwAAAGRycy9k&#10;b3ducmV2LnhtbEyPzU7DMBCE70i8g7VI3KhNVAoKcaqKnwMHqrb0Adx4ia3G6yh22vD2LOIAx5lZ&#10;zXxbLafQiRMOyUfScDtTIJCaaD21GvYfrzcPIFI2ZE0XCTV8YYJlfXlRmdLGM23xtMut4BJKpdHg&#10;cu5LKVPjMJg0iz0SZ59xCCazHFppB3Pm8tDJQqmFDMYTLzjT45PD5rgbg4bnxfj2sl6pZtj6tTl6&#10;Z/eb+3etr6+m1SOIjFP+O4YffEaHmpkOcSSbRKeBH8kainkBgtM7NWfj8GvIupL/8etv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MtJfx3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002060"/>
          <w:sz w:val="24"/>
        </w:rPr>
        <w:t>Doctoral Student, Primary Advisor (next position)</w:t>
      </w:r>
    </w:p>
    <w:p w14:paraId="1F5ABD4B" w14:textId="6D658EB6" w:rsidR="00D40E68" w:rsidRPr="000234C5" w:rsidRDefault="00D40E68" w:rsidP="00D40E68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Bhavik Gupta, PSU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2023</w:t>
      </w:r>
      <w:r w:rsidR="004531F0">
        <w:rPr>
          <w:rFonts w:ascii="Garamond" w:hAnsi="Garamond" w:cs="Times New Roman"/>
          <w:sz w:val="24"/>
          <w:szCs w:val="24"/>
        </w:rPr>
        <w:t xml:space="preserve"> – present</w:t>
      </w:r>
    </w:p>
    <w:p w14:paraId="21E457B5" w14:textId="50531ACB" w:rsidR="00362175" w:rsidRDefault="00362175" w:rsidP="00362175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Elphin Joe, PSU</w:t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2021 </w:t>
      </w:r>
      <w:r w:rsidR="004531F0">
        <w:rPr>
          <w:rFonts w:ascii="Garamond" w:hAnsi="Garamond" w:cs="Times New Roman"/>
          <w:sz w:val="24"/>
          <w:szCs w:val="24"/>
        </w:rPr>
        <w:t>– present</w:t>
      </w:r>
    </w:p>
    <w:p w14:paraId="26FDFFA7" w14:textId="1F37AD79" w:rsidR="00D40E68" w:rsidRDefault="00D40E68" w:rsidP="0014768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Sarah Torhan, PSU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 xml:space="preserve">2021 </w:t>
      </w:r>
      <w:r w:rsidR="004531F0">
        <w:rPr>
          <w:rFonts w:ascii="Garamond" w:hAnsi="Garamond" w:cs="Times New Roman"/>
          <w:sz w:val="24"/>
          <w:szCs w:val="24"/>
        </w:rPr>
        <w:t>– present</w:t>
      </w:r>
    </w:p>
    <w:p w14:paraId="0A15BF2B" w14:textId="1514B629" w:rsidR="0014768C" w:rsidRDefault="0014768C" w:rsidP="0014768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Matthew Bizer, UCONN</w:t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2020 </w:t>
      </w:r>
      <w:r w:rsidR="004531F0">
        <w:rPr>
          <w:rFonts w:ascii="Garamond" w:hAnsi="Garamond" w:cs="Times New Roman"/>
          <w:sz w:val="24"/>
          <w:szCs w:val="24"/>
        </w:rPr>
        <w:t>– present</w:t>
      </w:r>
    </w:p>
    <w:p w14:paraId="448482A4" w14:textId="1E6FCC67" w:rsidR="0014768C" w:rsidRDefault="0014768C" w:rsidP="0014768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Davis </w:t>
      </w:r>
      <w:proofErr w:type="spellStart"/>
      <w:r>
        <w:rPr>
          <w:rFonts w:ascii="Garamond" w:hAnsi="Garamond" w:cs="Times New Roman"/>
          <w:sz w:val="24"/>
          <w:szCs w:val="24"/>
        </w:rPr>
        <w:t>Manshardt</w:t>
      </w:r>
      <w:proofErr w:type="spellEnd"/>
      <w:r>
        <w:rPr>
          <w:rFonts w:ascii="Garamond" w:hAnsi="Garamond" w:cs="Times New Roman"/>
          <w:sz w:val="24"/>
          <w:szCs w:val="24"/>
        </w:rPr>
        <w:t>, UCONN</w:t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 w:rsidR="00D40E68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2021 </w:t>
      </w:r>
      <w:r w:rsidR="004531F0">
        <w:rPr>
          <w:rFonts w:ascii="Garamond" w:hAnsi="Garamond" w:cs="Times New Roman"/>
          <w:sz w:val="24"/>
          <w:szCs w:val="24"/>
        </w:rPr>
        <w:t>– present</w:t>
      </w:r>
    </w:p>
    <w:p w14:paraId="2BBA7329" w14:textId="787AE6A3" w:rsidR="004610F0" w:rsidRDefault="004610F0" w:rsidP="008B786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Cristina Mullin</w:t>
      </w:r>
      <w:r>
        <w:rPr>
          <w:rFonts w:ascii="Garamond" w:hAnsi="Garamond" w:cs="Times New Roman"/>
          <w:sz w:val="24"/>
          <w:szCs w:val="24"/>
        </w:rPr>
        <w:t>, Ph.D.</w:t>
      </w:r>
      <w:r w:rsidR="00944786">
        <w:rPr>
          <w:rFonts w:ascii="Garamond" w:hAnsi="Garamond" w:cs="Times New Roman"/>
          <w:sz w:val="24"/>
          <w:szCs w:val="24"/>
        </w:rPr>
        <w:t xml:space="preserve">, UCONN </w:t>
      </w:r>
      <w:r w:rsidR="00604437">
        <w:rPr>
          <w:rFonts w:ascii="Garamond" w:hAnsi="Garamond" w:cs="Times New Roman"/>
          <w:sz w:val="24"/>
          <w:szCs w:val="24"/>
        </w:rPr>
        <w:t>(postdoc/USEPA)</w:t>
      </w:r>
      <w:r w:rsidR="00147329">
        <w:rPr>
          <w:rFonts w:ascii="Garamond" w:hAnsi="Garamond" w:cs="Times New Roman"/>
          <w:sz w:val="24"/>
          <w:szCs w:val="24"/>
        </w:rPr>
        <w:tab/>
      </w:r>
      <w:r w:rsidR="00147329">
        <w:rPr>
          <w:rFonts w:ascii="Garamond" w:hAnsi="Garamond" w:cs="Times New Roman"/>
          <w:sz w:val="24"/>
          <w:szCs w:val="24"/>
        </w:rPr>
        <w:tab/>
      </w:r>
      <w:r w:rsidR="00147329">
        <w:rPr>
          <w:rFonts w:ascii="Garamond" w:hAnsi="Garamond" w:cs="Times New Roman"/>
          <w:sz w:val="24"/>
          <w:szCs w:val="24"/>
        </w:rPr>
        <w:tab/>
      </w:r>
      <w:r w:rsidR="00147329">
        <w:rPr>
          <w:rFonts w:ascii="Garamond" w:hAnsi="Garamond" w:cs="Times New Roman"/>
          <w:sz w:val="24"/>
          <w:szCs w:val="24"/>
        </w:rPr>
        <w:tab/>
      </w:r>
      <w:r w:rsidR="00147329">
        <w:rPr>
          <w:rFonts w:ascii="Garamond" w:hAnsi="Garamond" w:cs="Times New Roman"/>
          <w:sz w:val="24"/>
          <w:szCs w:val="24"/>
        </w:rPr>
        <w:tab/>
      </w:r>
      <w:r w:rsidR="00147329">
        <w:rPr>
          <w:rFonts w:ascii="Garamond" w:hAnsi="Garamond" w:cs="Times New Roman"/>
          <w:sz w:val="24"/>
          <w:szCs w:val="24"/>
        </w:rPr>
        <w:tab/>
        <w:t>2016 - 2019</w:t>
      </w:r>
    </w:p>
    <w:p w14:paraId="24B115F2" w14:textId="77777777" w:rsidR="00D04BDB" w:rsidRDefault="00D04BDB" w:rsidP="00D04BDB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4D55825" w14:textId="21813B1B" w:rsidR="003110C9" w:rsidRDefault="00D04BDB" w:rsidP="00D04BDB">
      <w:pPr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9B0928" wp14:editId="39B797B5">
                <wp:simplePos x="0" y="0"/>
                <wp:positionH relativeFrom="margin">
                  <wp:posOffset>0</wp:posOffset>
                </wp:positionH>
                <wp:positionV relativeFrom="paragraph">
                  <wp:posOffset>153934</wp:posOffset>
                </wp:positionV>
                <wp:extent cx="3200400" cy="0"/>
                <wp:effectExtent l="0" t="0" r="0" b="0"/>
                <wp:wrapNone/>
                <wp:docPr id="5545660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0B594" id="Straight Connector 1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1pt" to="25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y0l/HdsAAAAGAQAADwAAAGRycy9k&#10;b3ducmV2LnhtbEyPzU7DMBCE70i8g7VI3KhNVAoKcaqKnwMHqrb0Adx4ia3G6yh22vD2LOIAx5lZ&#10;zXxbLafQiRMOyUfScDtTIJCaaD21GvYfrzcPIFI2ZE0XCTV8YYJlfXlRmdLGM23xtMut4BJKpdHg&#10;cu5LKVPjMJg0iz0SZ59xCCazHFppB3Pm8tDJQqmFDMYTLzjT45PD5rgbg4bnxfj2sl6pZtj6tTl6&#10;Z/eb+3etr6+m1SOIjFP+O4YffEaHmpkOcSSbRKeBH8kainkBgtM7NWfj8GvIupL/8etv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MtJfx3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 w:rsidR="00C5393F">
        <w:rPr>
          <w:rFonts w:ascii="Garamond" w:eastAsia="Times New Roman" w:hAnsi="Garamond" w:cs="Times New Roman"/>
          <w:b/>
          <w:bCs/>
          <w:color w:val="002060"/>
          <w:sz w:val="24"/>
        </w:rPr>
        <w:t xml:space="preserve">PSU </w:t>
      </w:r>
      <w:r w:rsidR="003110C9">
        <w:rPr>
          <w:rFonts w:ascii="Garamond" w:eastAsia="Times New Roman" w:hAnsi="Garamond" w:cs="Times New Roman"/>
          <w:b/>
          <w:bCs/>
          <w:color w:val="002060"/>
          <w:sz w:val="24"/>
        </w:rPr>
        <w:t>Law Student Research Advising</w:t>
      </w:r>
    </w:p>
    <w:p w14:paraId="71EDBCF0" w14:textId="5A404258" w:rsidR="003110C9" w:rsidRPr="00C54649" w:rsidRDefault="00C54649" w:rsidP="00D04BDB">
      <w:pPr>
        <w:spacing w:after="0" w:line="240" w:lineRule="auto"/>
        <w:rPr>
          <w:rFonts w:ascii="Garamond" w:eastAsia="Times New Roman" w:hAnsi="Garamond" w:cs="Times New Roman"/>
          <w:sz w:val="24"/>
        </w:rPr>
      </w:pPr>
      <w:r w:rsidRPr="00C54649">
        <w:rPr>
          <w:rFonts w:ascii="Garamond" w:eastAsia="Times New Roman" w:hAnsi="Garamond" w:cs="Times New Roman"/>
          <w:sz w:val="24"/>
        </w:rPr>
        <w:t>Erica Uebelhor</w:t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="00C5393F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>2024</w:t>
      </w:r>
    </w:p>
    <w:p w14:paraId="17170C94" w14:textId="3D37926C" w:rsidR="00C54649" w:rsidRPr="00C54649" w:rsidRDefault="00C54649" w:rsidP="00D04BDB">
      <w:pPr>
        <w:spacing w:after="0" w:line="240" w:lineRule="auto"/>
        <w:rPr>
          <w:rFonts w:ascii="Garamond" w:eastAsia="Times New Roman" w:hAnsi="Garamond" w:cs="Times New Roman"/>
          <w:sz w:val="24"/>
        </w:rPr>
      </w:pPr>
      <w:r w:rsidRPr="00C54649">
        <w:rPr>
          <w:rFonts w:ascii="Garamond" w:eastAsia="Times New Roman" w:hAnsi="Garamond" w:cs="Times New Roman"/>
          <w:sz w:val="24"/>
        </w:rPr>
        <w:t>Erik Allgood</w:t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</w:r>
      <w:r w:rsidRPr="00C54649">
        <w:rPr>
          <w:rFonts w:ascii="Garamond" w:eastAsia="Times New Roman" w:hAnsi="Garamond" w:cs="Times New Roman"/>
          <w:sz w:val="24"/>
        </w:rPr>
        <w:tab/>
        <w:t>2024</w:t>
      </w:r>
    </w:p>
    <w:p w14:paraId="3E39F953" w14:textId="77777777" w:rsidR="00C54649" w:rsidRDefault="00C54649" w:rsidP="00D04BDB">
      <w:pPr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</w:p>
    <w:p w14:paraId="38A3A919" w14:textId="067B2B54" w:rsidR="00D04BDB" w:rsidRPr="008A772E" w:rsidRDefault="003110C9" w:rsidP="00D04BDB">
      <w:pPr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6D09D5" wp14:editId="7CAA736B">
                <wp:simplePos x="0" y="0"/>
                <wp:positionH relativeFrom="margin">
                  <wp:posOffset>22860</wp:posOffset>
                </wp:positionH>
                <wp:positionV relativeFrom="paragraph">
                  <wp:posOffset>153406</wp:posOffset>
                </wp:positionV>
                <wp:extent cx="3200400" cy="0"/>
                <wp:effectExtent l="0" t="0" r="0" b="0"/>
                <wp:wrapNone/>
                <wp:docPr id="7841075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85DB4" id="Straight Connector 1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8pt,12.1pt" to="253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" strokecolor="#002060" strokeweight="1.5pt">
                <w10:wrap anchorx="margin"/>
              </v:line>
            </w:pict>
          </mc:Fallback>
        </mc:AlternateContent>
      </w:r>
      <w:r w:rsidR="00D04BDB">
        <w:rPr>
          <w:rFonts w:ascii="Garamond" w:eastAsia="Times New Roman" w:hAnsi="Garamond" w:cs="Times New Roman"/>
          <w:b/>
          <w:bCs/>
          <w:color w:val="002060"/>
          <w:sz w:val="24"/>
        </w:rPr>
        <w:t>Masters Student, Primary Advisor (next position)</w:t>
      </w:r>
    </w:p>
    <w:p w14:paraId="35794845" w14:textId="3113ED51" w:rsidR="0068370C" w:rsidRDefault="0068370C" w:rsidP="00D04BD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Lilian Michaud</w:t>
      </w:r>
      <w:r w:rsidR="007D4E84">
        <w:rPr>
          <w:rFonts w:ascii="Garamond" w:hAnsi="Garamond" w:cs="Times New Roman"/>
          <w:sz w:val="24"/>
          <w:szCs w:val="24"/>
        </w:rPr>
        <w:t xml:space="preserve"> </w:t>
      </w:r>
      <w:r w:rsidR="00981FC5">
        <w:rPr>
          <w:rFonts w:ascii="Garamond" w:hAnsi="Garamond" w:cs="Times New Roman"/>
          <w:sz w:val="24"/>
          <w:szCs w:val="24"/>
        </w:rPr>
        <w:t>(</w:t>
      </w:r>
      <w:r w:rsidR="007D4E84">
        <w:rPr>
          <w:rFonts w:ascii="Garamond" w:hAnsi="Garamond" w:cs="Times New Roman"/>
          <w:sz w:val="24"/>
          <w:szCs w:val="24"/>
        </w:rPr>
        <w:t xml:space="preserve">UCONN, </w:t>
      </w:r>
      <w:r w:rsidR="00981FC5">
        <w:rPr>
          <w:rFonts w:ascii="Garamond" w:hAnsi="Garamond" w:cs="Times New Roman"/>
          <w:sz w:val="24"/>
          <w:szCs w:val="24"/>
        </w:rPr>
        <w:t>MS)</w:t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7D4E84">
        <w:rPr>
          <w:rFonts w:ascii="Garamond" w:hAnsi="Garamond" w:cs="Times New Roman"/>
          <w:sz w:val="24"/>
          <w:szCs w:val="24"/>
        </w:rPr>
        <w:t>2020 -</w:t>
      </w:r>
      <w:r>
        <w:rPr>
          <w:rFonts w:ascii="Garamond" w:hAnsi="Garamond" w:cs="Times New Roman"/>
          <w:sz w:val="24"/>
          <w:szCs w:val="24"/>
        </w:rPr>
        <w:t xml:space="preserve"> 2022</w:t>
      </w:r>
    </w:p>
    <w:p w14:paraId="2AE0C7E8" w14:textId="64840328" w:rsidR="004610F0" w:rsidRPr="000234C5" w:rsidRDefault="004610F0" w:rsidP="00D04BD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Peter Watson</w:t>
      </w:r>
      <w:r w:rsidR="007D4E84">
        <w:rPr>
          <w:rFonts w:ascii="Garamond" w:hAnsi="Garamond" w:cs="Times New Roman"/>
          <w:sz w:val="24"/>
          <w:szCs w:val="24"/>
        </w:rPr>
        <w:t xml:space="preserve"> </w:t>
      </w:r>
      <w:r w:rsidR="00981FC5">
        <w:rPr>
          <w:rFonts w:ascii="Garamond" w:hAnsi="Garamond" w:cs="Times New Roman"/>
          <w:sz w:val="24"/>
          <w:szCs w:val="24"/>
        </w:rPr>
        <w:t>(</w:t>
      </w:r>
      <w:r w:rsidR="007D4E84">
        <w:rPr>
          <w:rFonts w:ascii="Garamond" w:hAnsi="Garamond" w:cs="Times New Roman"/>
          <w:sz w:val="24"/>
          <w:szCs w:val="24"/>
        </w:rPr>
        <w:t xml:space="preserve">UCONN, </w:t>
      </w:r>
      <w:r w:rsidR="00981FC5">
        <w:rPr>
          <w:rFonts w:ascii="Garamond" w:hAnsi="Garamond" w:cs="Times New Roman"/>
          <w:sz w:val="24"/>
          <w:szCs w:val="24"/>
        </w:rPr>
        <w:t>MS)</w:t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D04BDB">
        <w:rPr>
          <w:rFonts w:ascii="Garamond" w:hAnsi="Garamond" w:cs="Times New Roman"/>
          <w:sz w:val="24"/>
          <w:szCs w:val="24"/>
        </w:rPr>
        <w:tab/>
      </w:r>
      <w:r w:rsidR="00981FC5">
        <w:rPr>
          <w:rFonts w:ascii="Garamond" w:hAnsi="Garamond" w:cs="Times New Roman"/>
          <w:sz w:val="24"/>
          <w:szCs w:val="24"/>
        </w:rPr>
        <w:tab/>
      </w:r>
      <w:r w:rsidR="007D4E84">
        <w:rPr>
          <w:rFonts w:ascii="Garamond" w:hAnsi="Garamond" w:cs="Times New Roman"/>
          <w:sz w:val="24"/>
          <w:szCs w:val="24"/>
        </w:rPr>
        <w:t>2015 - 2017</w:t>
      </w:r>
    </w:p>
    <w:p w14:paraId="056B9A22" w14:textId="77777777" w:rsidR="004531F0" w:rsidRDefault="004531F0" w:rsidP="00D368A6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F4B2F90" w14:textId="56B50927" w:rsidR="004531F0" w:rsidRPr="008A772E" w:rsidRDefault="004531F0" w:rsidP="004531F0">
      <w:pPr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E2A381" wp14:editId="0AA76D46">
                <wp:simplePos x="0" y="0"/>
                <wp:positionH relativeFrom="margin">
                  <wp:posOffset>0</wp:posOffset>
                </wp:positionH>
                <wp:positionV relativeFrom="paragraph">
                  <wp:posOffset>153934</wp:posOffset>
                </wp:positionV>
                <wp:extent cx="3200400" cy="0"/>
                <wp:effectExtent l="0" t="0" r="0" b="0"/>
                <wp:wrapNone/>
                <wp:docPr id="12463510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92580" id="Straight Connector 1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1pt" to="25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y0l/HdsAAAAGAQAADwAAAGRycy9k&#10;b3ducmV2LnhtbEyPzU7DMBCE70i8g7VI3KhNVAoKcaqKnwMHqrb0Adx4ia3G6yh22vD2LOIAx5lZ&#10;zXxbLafQiRMOyUfScDtTIJCaaD21GvYfrzcPIFI2ZE0XCTV8YYJlfXlRmdLGM23xtMut4BJKpdHg&#10;cu5LKVPjMJg0iz0SZ59xCCazHFppB3Pm8tDJQqmFDMYTLzjT45PD5rgbg4bnxfj2sl6pZtj6tTl6&#10;Z/eb+3etr6+m1SOIjFP+O4YffEaHmpkOcSSbRKeBH8kainkBgtM7NWfj8GvIupL/8etv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MtJfx3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002060"/>
          <w:sz w:val="24"/>
        </w:rPr>
        <w:t>Doctoral and Masters Student, Committee Member</w:t>
      </w:r>
    </w:p>
    <w:p w14:paraId="17A80866" w14:textId="78A032D4" w:rsidR="005D7D68" w:rsidRDefault="005D7D68" w:rsidP="004531F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Dana Sjostrom, University of Memphis</w:t>
      </w:r>
      <w:r w:rsidR="002D58E9">
        <w:rPr>
          <w:rFonts w:ascii="Garamond" w:hAnsi="Garamond" w:cs="Times New Roman"/>
          <w:sz w:val="24"/>
          <w:szCs w:val="24"/>
        </w:rPr>
        <w:t xml:space="preserve"> (Doctoral)</w:t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2023 – </w:t>
      </w:r>
      <w:r w:rsidR="002D58E9">
        <w:rPr>
          <w:rFonts w:ascii="Garamond" w:hAnsi="Garamond" w:cs="Times New Roman"/>
          <w:sz w:val="24"/>
          <w:szCs w:val="24"/>
        </w:rPr>
        <w:t>present</w:t>
      </w:r>
    </w:p>
    <w:p w14:paraId="2456FEAF" w14:textId="6D363F46" w:rsidR="005D7D68" w:rsidRDefault="005D7D68" w:rsidP="004531F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Kalra Marali, PSU</w:t>
      </w:r>
      <w:r w:rsidR="00E67AE6">
        <w:rPr>
          <w:rFonts w:ascii="Garamond" w:hAnsi="Garamond" w:cs="Times New Roman"/>
          <w:sz w:val="24"/>
          <w:szCs w:val="24"/>
        </w:rPr>
        <w:t xml:space="preserve"> (Doctoral)</w:t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2022</w:t>
      </w:r>
      <w:r w:rsidR="002D58E9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-</w:t>
      </w:r>
      <w:r w:rsidR="002D58E9">
        <w:rPr>
          <w:rFonts w:ascii="Garamond" w:hAnsi="Garamond" w:cs="Times New Roman"/>
          <w:sz w:val="24"/>
          <w:szCs w:val="24"/>
        </w:rPr>
        <w:t xml:space="preserve"> present</w:t>
      </w:r>
    </w:p>
    <w:p w14:paraId="0C9267D5" w14:textId="07D1A26A" w:rsidR="005D7D68" w:rsidRDefault="005D7D68" w:rsidP="004531F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Duncan Wheeler, Scripps Institute of Oceanography</w:t>
      </w:r>
      <w:r w:rsidR="00E67AE6">
        <w:rPr>
          <w:rFonts w:ascii="Garamond" w:hAnsi="Garamond" w:cs="Times New Roman"/>
          <w:sz w:val="24"/>
          <w:szCs w:val="24"/>
        </w:rPr>
        <w:t xml:space="preserve"> (Doctoral)</w:t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2D58E9">
        <w:rPr>
          <w:rFonts w:ascii="Garamond" w:hAnsi="Garamond" w:cs="Times New Roman"/>
          <w:sz w:val="24"/>
          <w:szCs w:val="24"/>
        </w:rPr>
        <w:tab/>
      </w:r>
      <w:r w:rsidR="00E67AE6">
        <w:rPr>
          <w:rFonts w:ascii="Garamond" w:hAnsi="Garamond" w:cs="Times New Roman"/>
          <w:sz w:val="24"/>
          <w:szCs w:val="24"/>
        </w:rPr>
        <w:t>2024</w:t>
      </w:r>
    </w:p>
    <w:p w14:paraId="1139842A" w14:textId="70194886" w:rsidR="003654CB" w:rsidRDefault="00495C42" w:rsidP="004531F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Rouhangiz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Yavari Bajehbaj (</w:t>
      </w:r>
      <w:r w:rsidR="003654CB">
        <w:rPr>
          <w:rFonts w:ascii="Garamond" w:hAnsi="Garamond" w:cs="Times New Roman"/>
          <w:sz w:val="24"/>
          <w:szCs w:val="24"/>
        </w:rPr>
        <w:t>Nas</w:t>
      </w:r>
      <w:r w:rsidR="00C46FEA">
        <w:rPr>
          <w:rFonts w:ascii="Garamond" w:hAnsi="Garamond" w:cs="Times New Roman"/>
          <w:sz w:val="24"/>
          <w:szCs w:val="24"/>
        </w:rPr>
        <w:t>im Yavari</w:t>
      </w:r>
      <w:r>
        <w:rPr>
          <w:rFonts w:ascii="Garamond" w:hAnsi="Garamond" w:cs="Times New Roman"/>
          <w:sz w:val="24"/>
          <w:szCs w:val="24"/>
        </w:rPr>
        <w:t>)</w:t>
      </w:r>
      <w:r w:rsidR="005D7D68">
        <w:rPr>
          <w:rFonts w:ascii="Garamond" w:hAnsi="Garamond" w:cs="Times New Roman"/>
          <w:sz w:val="24"/>
          <w:szCs w:val="24"/>
        </w:rPr>
        <w:t>, PSU</w:t>
      </w:r>
      <w:r w:rsidR="00E67AE6">
        <w:rPr>
          <w:rFonts w:ascii="Garamond" w:hAnsi="Garamond" w:cs="Times New Roman"/>
          <w:sz w:val="24"/>
          <w:szCs w:val="24"/>
        </w:rPr>
        <w:t xml:space="preserve"> (Doctoral)</w:t>
      </w:r>
      <w:r w:rsidR="00E67AE6">
        <w:rPr>
          <w:rFonts w:ascii="Garamond" w:hAnsi="Garamond" w:cs="Times New Roman"/>
          <w:sz w:val="24"/>
          <w:szCs w:val="24"/>
        </w:rPr>
        <w:tab/>
      </w:r>
      <w:r w:rsidR="00E67AE6">
        <w:rPr>
          <w:rFonts w:ascii="Garamond" w:hAnsi="Garamond" w:cs="Times New Roman"/>
          <w:sz w:val="24"/>
          <w:szCs w:val="24"/>
        </w:rPr>
        <w:tab/>
      </w:r>
      <w:r w:rsidR="00E67AE6">
        <w:rPr>
          <w:rFonts w:ascii="Garamond" w:hAnsi="Garamond" w:cs="Times New Roman"/>
          <w:sz w:val="24"/>
          <w:szCs w:val="24"/>
        </w:rPr>
        <w:tab/>
      </w:r>
      <w:r w:rsidR="00E67AE6">
        <w:rPr>
          <w:rFonts w:ascii="Garamond" w:hAnsi="Garamond" w:cs="Times New Roman"/>
          <w:sz w:val="24"/>
          <w:szCs w:val="24"/>
        </w:rPr>
        <w:tab/>
      </w:r>
      <w:r w:rsidR="00E67AE6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2024</w:t>
      </w:r>
    </w:p>
    <w:p w14:paraId="5E111561" w14:textId="4D4E3087" w:rsidR="007D4E84" w:rsidRDefault="007D4E84" w:rsidP="004531F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Julia Czarnecki, UCONN</w:t>
      </w:r>
      <w:r w:rsidR="00E67AE6">
        <w:rPr>
          <w:rFonts w:ascii="Garamond" w:hAnsi="Garamond" w:cs="Times New Roman"/>
          <w:sz w:val="24"/>
          <w:szCs w:val="24"/>
        </w:rPr>
        <w:t xml:space="preserve"> (Doctoral)</w:t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3654CB">
        <w:rPr>
          <w:rFonts w:ascii="Garamond" w:hAnsi="Garamond" w:cs="Times New Roman"/>
          <w:sz w:val="24"/>
          <w:szCs w:val="24"/>
        </w:rPr>
        <w:t>2024</w:t>
      </w:r>
    </w:p>
    <w:p w14:paraId="78BBD4FC" w14:textId="4CBCCE93" w:rsidR="007D4E84" w:rsidRDefault="007D4E84" w:rsidP="004531F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Sardorbek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Musayev, UCONN</w:t>
      </w:r>
      <w:r w:rsidR="004643F9">
        <w:rPr>
          <w:rFonts w:ascii="Garamond" w:hAnsi="Garamond" w:cs="Times New Roman"/>
          <w:sz w:val="24"/>
          <w:szCs w:val="24"/>
        </w:rPr>
        <w:t xml:space="preserve"> (Doctoral)</w:t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3654CB">
        <w:rPr>
          <w:rFonts w:ascii="Garamond" w:hAnsi="Garamond" w:cs="Times New Roman"/>
          <w:sz w:val="24"/>
          <w:szCs w:val="24"/>
        </w:rPr>
        <w:t>2022</w:t>
      </w:r>
    </w:p>
    <w:p w14:paraId="43DD4021" w14:textId="263D4933" w:rsidR="007D4E84" w:rsidRDefault="007D4E84" w:rsidP="004531F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Tara Walsh, UCONN</w:t>
      </w:r>
      <w:r w:rsidR="004643F9">
        <w:rPr>
          <w:rFonts w:ascii="Garamond" w:hAnsi="Garamond" w:cs="Times New Roman"/>
          <w:sz w:val="24"/>
          <w:szCs w:val="24"/>
        </w:rPr>
        <w:t xml:space="preserve"> (Doctoral)</w:t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2020</w:t>
      </w:r>
    </w:p>
    <w:p w14:paraId="071CC6E3" w14:textId="6D1D323E" w:rsidR="007F43C5" w:rsidRPr="000234C5" w:rsidRDefault="007F43C5" w:rsidP="004531F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Samantha Basile, University of Michigan</w:t>
      </w:r>
      <w:r w:rsidR="004643F9">
        <w:rPr>
          <w:rFonts w:ascii="Garamond" w:hAnsi="Garamond" w:cs="Times New Roman"/>
          <w:sz w:val="24"/>
          <w:szCs w:val="24"/>
        </w:rPr>
        <w:t xml:space="preserve"> (Doctoral)</w:t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3A7070">
        <w:rPr>
          <w:rFonts w:ascii="Garamond" w:hAnsi="Garamond" w:cs="Times New Roman"/>
          <w:sz w:val="24"/>
          <w:szCs w:val="24"/>
        </w:rPr>
        <w:t>2019</w:t>
      </w:r>
    </w:p>
    <w:p w14:paraId="7FD5F86B" w14:textId="0623503A" w:rsidR="00ED2D44" w:rsidRPr="000234C5" w:rsidRDefault="00ED2D44" w:rsidP="004531F0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Dana Parr</w:t>
      </w:r>
      <w:r w:rsidR="007D4E84">
        <w:rPr>
          <w:rFonts w:ascii="Garamond" w:hAnsi="Garamond" w:cs="Times New Roman"/>
          <w:sz w:val="24"/>
          <w:szCs w:val="24"/>
        </w:rPr>
        <w:t>, UCONN</w:t>
      </w:r>
      <w:r w:rsidR="004643F9">
        <w:rPr>
          <w:rFonts w:ascii="Garamond" w:hAnsi="Garamond" w:cs="Times New Roman"/>
          <w:sz w:val="24"/>
          <w:szCs w:val="24"/>
        </w:rPr>
        <w:t xml:space="preserve"> (Doctoral)</w:t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2015</w:t>
      </w:r>
    </w:p>
    <w:p w14:paraId="5FB5AE8A" w14:textId="277C9DA9" w:rsidR="007D4E84" w:rsidRDefault="007D4E84" w:rsidP="00EC36D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Amanda Guzman, PSU</w:t>
      </w:r>
      <w:r w:rsidR="004643F9">
        <w:rPr>
          <w:rFonts w:ascii="Garamond" w:hAnsi="Garamond" w:cs="Times New Roman"/>
          <w:sz w:val="24"/>
          <w:szCs w:val="24"/>
        </w:rPr>
        <w:t xml:space="preserve"> (Masters)</w:t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2023</w:t>
      </w:r>
    </w:p>
    <w:p w14:paraId="6E31F5BC" w14:textId="60E2085F" w:rsidR="00ED2D44" w:rsidRDefault="00ED2D44" w:rsidP="004643F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Tengyu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Ding</w:t>
      </w:r>
      <w:r w:rsidR="00A4101D">
        <w:rPr>
          <w:rFonts w:ascii="Garamond" w:hAnsi="Garamond" w:cs="Times New Roman"/>
          <w:sz w:val="24"/>
          <w:szCs w:val="24"/>
        </w:rPr>
        <w:t>, B</w:t>
      </w:r>
      <w:r>
        <w:rPr>
          <w:rFonts w:ascii="Garamond" w:hAnsi="Garamond" w:cs="Times New Roman"/>
          <w:sz w:val="24"/>
          <w:szCs w:val="24"/>
        </w:rPr>
        <w:t>randon Holland</w:t>
      </w:r>
      <w:r w:rsidR="007D4E84">
        <w:rPr>
          <w:rFonts w:ascii="Garamond" w:hAnsi="Garamond" w:cs="Times New Roman"/>
          <w:sz w:val="24"/>
          <w:szCs w:val="24"/>
        </w:rPr>
        <w:t>, UCONN</w:t>
      </w:r>
      <w:r w:rsidR="004643F9">
        <w:rPr>
          <w:rFonts w:ascii="Garamond" w:hAnsi="Garamond" w:cs="Times New Roman"/>
          <w:sz w:val="24"/>
          <w:szCs w:val="24"/>
        </w:rPr>
        <w:t xml:space="preserve"> (Masters)</w:t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7D4E84">
        <w:rPr>
          <w:rFonts w:ascii="Garamond" w:hAnsi="Garamond" w:cs="Times New Roman"/>
          <w:sz w:val="24"/>
          <w:szCs w:val="24"/>
        </w:rPr>
        <w:t>2019</w:t>
      </w:r>
    </w:p>
    <w:p w14:paraId="6C452052" w14:textId="32F5CC9F" w:rsidR="007D4E84" w:rsidRDefault="007D4E84" w:rsidP="00EC36DC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14:paraId="5D887B41" w14:textId="60CBB2AA" w:rsidR="004643F9" w:rsidRPr="008A772E" w:rsidRDefault="004643F9" w:rsidP="004643F9">
      <w:pPr>
        <w:spacing w:after="0" w:line="240" w:lineRule="auto"/>
        <w:rPr>
          <w:rFonts w:ascii="Garamond" w:eastAsia="Times New Roman" w:hAnsi="Garamond" w:cs="Times New Roman"/>
          <w:b/>
          <w:bCs/>
          <w:color w:val="002060"/>
          <w:sz w:val="24"/>
        </w:rPr>
      </w:pPr>
      <w:r w:rsidRPr="001939FC">
        <w:rPr>
          <w:rFonts w:ascii="Garamond" w:eastAsia="Times New Roman" w:hAnsi="Garamond" w:cs="Times New Roman"/>
          <w:b/>
          <w:bCs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8EEC79" wp14:editId="7412C1E9">
                <wp:simplePos x="0" y="0"/>
                <wp:positionH relativeFrom="margin">
                  <wp:posOffset>0</wp:posOffset>
                </wp:positionH>
                <wp:positionV relativeFrom="paragraph">
                  <wp:posOffset>153934</wp:posOffset>
                </wp:positionV>
                <wp:extent cx="3200400" cy="0"/>
                <wp:effectExtent l="0" t="0" r="0" b="0"/>
                <wp:wrapNone/>
                <wp:docPr id="4816241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F7C44" id="Straight Connector 1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2.1pt" to="25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" strokecolor="#002060" strokeweight="1.5pt">
                <w10:wrap anchorx="margin"/>
              </v:lin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color w:val="002060"/>
          <w:sz w:val="24"/>
        </w:rPr>
        <w:t>Undergraduate Students Advised/Mentored</w:t>
      </w:r>
    </w:p>
    <w:p w14:paraId="3BD7EC69" w14:textId="77777777" w:rsidR="0049629B" w:rsidRPr="0002696B" w:rsidRDefault="0049629B" w:rsidP="0049629B">
      <w:pPr>
        <w:spacing w:after="0" w:line="240" w:lineRule="auto"/>
        <w:rPr>
          <w:rFonts w:ascii="Garamond" w:hAnsi="Garamond" w:cs="Times New Roman"/>
          <w:color w:val="002060"/>
          <w:sz w:val="24"/>
          <w:szCs w:val="24"/>
          <w:u w:val="single"/>
        </w:rPr>
      </w:pPr>
      <w:r w:rsidRPr="0002696B">
        <w:rPr>
          <w:rFonts w:ascii="Garamond" w:hAnsi="Garamond" w:cs="Times New Roman"/>
          <w:color w:val="002060"/>
          <w:sz w:val="24"/>
          <w:szCs w:val="24"/>
          <w:u w:val="single"/>
        </w:rPr>
        <w:t>PSU</w:t>
      </w:r>
    </w:p>
    <w:p w14:paraId="0859D0A8" w14:textId="2D0EA10A" w:rsidR="00F177C9" w:rsidRDefault="003E1D61" w:rsidP="004643F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Lisa </w:t>
      </w:r>
      <w:r w:rsidR="00F177C9">
        <w:rPr>
          <w:rFonts w:ascii="Garamond" w:hAnsi="Garamond" w:cs="Times New Roman"/>
          <w:sz w:val="24"/>
          <w:szCs w:val="24"/>
        </w:rPr>
        <w:t>Wang</w:t>
      </w:r>
      <w:r>
        <w:rPr>
          <w:rFonts w:ascii="Garamond" w:hAnsi="Garamond" w:cs="Times New Roman"/>
          <w:sz w:val="24"/>
          <w:szCs w:val="24"/>
        </w:rPr>
        <w:t>, PSU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2023-2024</w:t>
      </w:r>
    </w:p>
    <w:p w14:paraId="514B9903" w14:textId="77777777" w:rsidR="0049629B" w:rsidRDefault="0049629B" w:rsidP="0049629B">
      <w:pPr>
        <w:spacing w:after="0" w:line="240" w:lineRule="auto"/>
        <w:rPr>
          <w:rFonts w:ascii="Garamond" w:hAnsi="Garamond" w:cs="Times New Roman"/>
          <w:color w:val="002060"/>
          <w:sz w:val="24"/>
          <w:szCs w:val="24"/>
          <w:u w:val="single"/>
        </w:rPr>
      </w:pPr>
    </w:p>
    <w:p w14:paraId="2DE9D189" w14:textId="69B14908" w:rsidR="0049629B" w:rsidRPr="0002696B" w:rsidRDefault="0049629B" w:rsidP="0049629B">
      <w:pPr>
        <w:spacing w:after="0" w:line="240" w:lineRule="auto"/>
        <w:rPr>
          <w:rFonts w:ascii="Garamond" w:hAnsi="Garamond" w:cs="Times New Roman"/>
          <w:color w:val="002060"/>
          <w:sz w:val="24"/>
          <w:szCs w:val="24"/>
          <w:u w:val="single"/>
        </w:rPr>
      </w:pPr>
      <w:r>
        <w:rPr>
          <w:rFonts w:ascii="Garamond" w:hAnsi="Garamond" w:cs="Times New Roman"/>
          <w:color w:val="002060"/>
          <w:sz w:val="24"/>
          <w:szCs w:val="24"/>
          <w:u w:val="single"/>
        </w:rPr>
        <w:t>UCONN</w:t>
      </w:r>
    </w:p>
    <w:p w14:paraId="65B2ABEA" w14:textId="358D49ED" w:rsidR="004643F9" w:rsidRDefault="003A7F76" w:rsidP="004643F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Christopher Gill</w:t>
      </w:r>
      <w:r w:rsidR="004643F9">
        <w:rPr>
          <w:rFonts w:ascii="Garamond" w:hAnsi="Garamond" w:cs="Times New Roman"/>
          <w:sz w:val="24"/>
          <w:szCs w:val="24"/>
        </w:rPr>
        <w:t>, Honors Thesis, UCONN</w:t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Pr="000234C5">
        <w:rPr>
          <w:rFonts w:ascii="Garamond" w:hAnsi="Garamond" w:cs="Times New Roman"/>
          <w:sz w:val="24"/>
          <w:szCs w:val="24"/>
        </w:rPr>
        <w:t>2017</w:t>
      </w:r>
    </w:p>
    <w:p w14:paraId="05BE2AF5" w14:textId="766E1292" w:rsidR="007D4509" w:rsidRPr="000234C5" w:rsidRDefault="007D4509" w:rsidP="004643F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Brianna Church</w:t>
      </w:r>
      <w:r w:rsidR="004643F9">
        <w:rPr>
          <w:rFonts w:ascii="Garamond" w:hAnsi="Garamond" w:cs="Times New Roman"/>
          <w:sz w:val="24"/>
          <w:szCs w:val="24"/>
        </w:rPr>
        <w:t>, Honors Thesis, UCONN</w:t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Pr="000234C5">
        <w:rPr>
          <w:rFonts w:ascii="Garamond" w:hAnsi="Garamond" w:cs="Times New Roman"/>
          <w:sz w:val="24"/>
          <w:szCs w:val="24"/>
        </w:rPr>
        <w:t>2016</w:t>
      </w:r>
    </w:p>
    <w:p w14:paraId="7CBBA136" w14:textId="0F0EA59E" w:rsidR="006F2812" w:rsidRDefault="006F2812" w:rsidP="004643F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Adini </w:t>
      </w:r>
      <w:proofErr w:type="spellStart"/>
      <w:r>
        <w:rPr>
          <w:rFonts w:ascii="Garamond" w:hAnsi="Garamond" w:cs="Times New Roman"/>
          <w:sz w:val="24"/>
          <w:szCs w:val="24"/>
        </w:rPr>
        <w:t>Chonweerawong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, Jonathan Lebo, Payton Howard, David Winslow </w:t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</w:r>
      <w:r w:rsidR="004643F9">
        <w:rPr>
          <w:rFonts w:ascii="Garamond" w:hAnsi="Garamond" w:cs="Times New Roman"/>
          <w:sz w:val="24"/>
          <w:szCs w:val="24"/>
        </w:rPr>
        <w:tab/>
        <w:t>2021 - 2022</w:t>
      </w:r>
    </w:p>
    <w:p w14:paraId="1BB38784" w14:textId="36574886" w:rsidR="004643F9" w:rsidRDefault="006F2812" w:rsidP="004643F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Conner Caridad, Benjamin Gardiner, Benjamin Albee, Tanushree Biswas, Kaiwen Fu,</w:t>
      </w:r>
      <w:r w:rsidR="00153779">
        <w:rPr>
          <w:rFonts w:ascii="Garamond" w:hAnsi="Garamond" w:cs="Times New Roman"/>
          <w:sz w:val="24"/>
          <w:szCs w:val="24"/>
        </w:rPr>
        <w:tab/>
        <w:t>2022</w:t>
      </w:r>
    </w:p>
    <w:p w14:paraId="77D2E04B" w14:textId="2991FEDB" w:rsidR="006F2812" w:rsidRDefault="006F2812" w:rsidP="00153779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Landon Silbert</w:t>
      </w:r>
      <w:r w:rsidR="00153779">
        <w:rPr>
          <w:rFonts w:ascii="Garamond" w:hAnsi="Garamond" w:cs="Times New Roman"/>
          <w:sz w:val="24"/>
          <w:szCs w:val="24"/>
        </w:rPr>
        <w:t>, UCONN</w:t>
      </w:r>
    </w:p>
    <w:p w14:paraId="70F6DAE0" w14:textId="5E121712" w:rsidR="006F2812" w:rsidRDefault="006F2812" w:rsidP="0015377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Susan Chen, Pavan Adapa</w:t>
      </w:r>
      <w:r w:rsidR="00153779">
        <w:rPr>
          <w:rFonts w:ascii="Garamond" w:hAnsi="Garamond" w:cs="Times New Roman"/>
          <w:sz w:val="24"/>
          <w:szCs w:val="24"/>
        </w:rPr>
        <w:t>, Crina Gutu, Citlalli Rojas UCONN</w:t>
      </w:r>
      <w:r w:rsidR="00153779">
        <w:rPr>
          <w:rFonts w:ascii="Garamond" w:hAnsi="Garamond" w:cs="Times New Roman"/>
          <w:sz w:val="24"/>
          <w:szCs w:val="24"/>
        </w:rPr>
        <w:tab/>
      </w:r>
      <w:r w:rsidR="00153779">
        <w:rPr>
          <w:rFonts w:ascii="Garamond" w:hAnsi="Garamond" w:cs="Times New Roman"/>
          <w:sz w:val="24"/>
          <w:szCs w:val="24"/>
        </w:rPr>
        <w:tab/>
      </w:r>
      <w:r w:rsidR="00153779">
        <w:rPr>
          <w:rFonts w:ascii="Garamond" w:hAnsi="Garamond" w:cs="Times New Roman"/>
          <w:sz w:val="24"/>
          <w:szCs w:val="24"/>
        </w:rPr>
        <w:tab/>
      </w:r>
      <w:r w:rsidR="00153779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2021</w:t>
      </w:r>
    </w:p>
    <w:p w14:paraId="30690648" w14:textId="71AC8590" w:rsidR="004703E5" w:rsidRDefault="004703E5" w:rsidP="0015377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Alexis Meservey, Samantha Paglia, and Adam Glendening</w:t>
      </w:r>
      <w:r w:rsidR="00573D7F">
        <w:rPr>
          <w:rFonts w:ascii="Garamond" w:hAnsi="Garamond" w:cs="Times New Roman"/>
          <w:sz w:val="24"/>
          <w:szCs w:val="24"/>
        </w:rPr>
        <w:t>, UCONN</w:t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2020 – 2021</w:t>
      </w:r>
    </w:p>
    <w:p w14:paraId="11532303" w14:textId="4CF961BA" w:rsidR="00814609" w:rsidRDefault="00814609" w:rsidP="0015377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Hope Dymond</w:t>
      </w:r>
      <w:r w:rsidR="00A4101D">
        <w:rPr>
          <w:rFonts w:ascii="Garamond" w:hAnsi="Garamond" w:cs="Times New Roman"/>
          <w:sz w:val="24"/>
          <w:szCs w:val="24"/>
        </w:rPr>
        <w:t>,</w:t>
      </w:r>
      <w:r w:rsidR="00A4101D" w:rsidRPr="00A4101D">
        <w:rPr>
          <w:rFonts w:ascii="Garamond" w:hAnsi="Garamond" w:cs="Times New Roman"/>
          <w:sz w:val="24"/>
          <w:szCs w:val="24"/>
        </w:rPr>
        <w:t xml:space="preserve"> </w:t>
      </w:r>
      <w:r w:rsidR="00A4101D" w:rsidRPr="000234C5">
        <w:rPr>
          <w:rFonts w:ascii="Garamond" w:hAnsi="Garamond" w:cs="Times New Roman"/>
          <w:sz w:val="24"/>
          <w:szCs w:val="24"/>
        </w:rPr>
        <w:t>Reginald Denny</w:t>
      </w:r>
      <w:r w:rsidR="00573D7F">
        <w:rPr>
          <w:rFonts w:ascii="Garamond" w:hAnsi="Garamond" w:cs="Times New Roman"/>
          <w:sz w:val="24"/>
          <w:szCs w:val="24"/>
        </w:rPr>
        <w:t>, UCONN</w:t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2019 – 2020</w:t>
      </w:r>
    </w:p>
    <w:p w14:paraId="7A4ED97C" w14:textId="479B5E4A" w:rsidR="00CC7120" w:rsidRPr="000234C5" w:rsidRDefault="00735850" w:rsidP="0015377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Tim Cannata</w:t>
      </w:r>
      <w:r w:rsidR="00573D7F">
        <w:rPr>
          <w:rFonts w:ascii="Garamond" w:hAnsi="Garamond" w:cs="Times New Roman"/>
          <w:sz w:val="24"/>
          <w:szCs w:val="24"/>
        </w:rPr>
        <w:t>, UCONN</w:t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2017 - </w:t>
      </w:r>
      <w:r w:rsidR="004610F0">
        <w:rPr>
          <w:rFonts w:ascii="Garamond" w:hAnsi="Garamond" w:cs="Times New Roman"/>
          <w:sz w:val="24"/>
          <w:szCs w:val="24"/>
        </w:rPr>
        <w:t>2020</w:t>
      </w:r>
    </w:p>
    <w:p w14:paraId="3DFA5439" w14:textId="56D3FAD8" w:rsidR="00AF3626" w:rsidRDefault="00AF3626" w:rsidP="0015377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Austin Frank</w:t>
      </w:r>
      <w:r w:rsidR="00573D7F">
        <w:rPr>
          <w:rFonts w:ascii="Garamond" w:hAnsi="Garamond" w:cs="Times New Roman"/>
          <w:sz w:val="24"/>
          <w:szCs w:val="24"/>
        </w:rPr>
        <w:t>, UCONN</w:t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2018 – 2019</w:t>
      </w:r>
    </w:p>
    <w:p w14:paraId="477DD105" w14:textId="397D062B" w:rsidR="00EC2E22" w:rsidRDefault="00EC2E22" w:rsidP="0015377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Joshua Crittendon (minority), Bridget Burke, Carley Carbo</w:t>
      </w:r>
      <w:r w:rsidR="001F76B0">
        <w:rPr>
          <w:rFonts w:ascii="Garamond" w:hAnsi="Garamond" w:cs="Times New Roman"/>
          <w:sz w:val="24"/>
          <w:szCs w:val="24"/>
        </w:rPr>
        <w:t>,</w:t>
      </w:r>
      <w:r w:rsidR="001F76B0" w:rsidRPr="001F76B0">
        <w:rPr>
          <w:rFonts w:ascii="Garamond" w:hAnsi="Garamond" w:cs="Times New Roman"/>
          <w:sz w:val="24"/>
          <w:szCs w:val="24"/>
        </w:rPr>
        <w:t xml:space="preserve"> </w:t>
      </w:r>
      <w:r w:rsidR="001F76B0">
        <w:rPr>
          <w:rFonts w:ascii="Garamond" w:hAnsi="Garamond" w:cs="Times New Roman"/>
          <w:sz w:val="24"/>
          <w:szCs w:val="24"/>
        </w:rPr>
        <w:t xml:space="preserve">Katharine </w:t>
      </w:r>
      <w:proofErr w:type="spellStart"/>
      <w:r w:rsidR="001F76B0">
        <w:rPr>
          <w:rFonts w:ascii="Garamond" w:hAnsi="Garamond" w:cs="Times New Roman"/>
          <w:sz w:val="24"/>
          <w:szCs w:val="24"/>
        </w:rPr>
        <w:t>Katrichis</w:t>
      </w:r>
      <w:proofErr w:type="spellEnd"/>
      <w:r w:rsidR="00573D7F">
        <w:rPr>
          <w:rFonts w:ascii="Garamond" w:hAnsi="Garamond" w:cs="Times New Roman"/>
          <w:sz w:val="24"/>
          <w:szCs w:val="24"/>
        </w:rPr>
        <w:t>, UCONN</w:t>
      </w:r>
      <w:r w:rsidR="00573D7F">
        <w:rPr>
          <w:rFonts w:ascii="Garamond" w:hAnsi="Garamond" w:cs="Times New Roman"/>
          <w:sz w:val="24"/>
          <w:szCs w:val="24"/>
        </w:rPr>
        <w:tab/>
      </w:r>
      <w:r w:rsidR="001F76B0">
        <w:rPr>
          <w:rFonts w:ascii="Garamond" w:hAnsi="Garamond" w:cs="Times New Roman"/>
          <w:sz w:val="24"/>
          <w:szCs w:val="24"/>
        </w:rPr>
        <w:t>2017</w:t>
      </w:r>
    </w:p>
    <w:p w14:paraId="000A60EE" w14:textId="77777777" w:rsidR="00573D7F" w:rsidRDefault="00F65060" w:rsidP="0015377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 xml:space="preserve">Brian Tang, Alyssa Carroll, </w:t>
      </w:r>
      <w:r w:rsidR="007D4509" w:rsidRPr="000234C5">
        <w:rPr>
          <w:rFonts w:ascii="Garamond" w:hAnsi="Garamond" w:cs="Times New Roman"/>
          <w:sz w:val="24"/>
          <w:szCs w:val="24"/>
        </w:rPr>
        <w:t xml:space="preserve">and </w:t>
      </w:r>
      <w:r w:rsidRPr="000234C5">
        <w:rPr>
          <w:rFonts w:ascii="Garamond" w:hAnsi="Garamond" w:cs="Times New Roman"/>
          <w:sz w:val="24"/>
          <w:szCs w:val="24"/>
        </w:rPr>
        <w:t>William Grant</w:t>
      </w:r>
      <w:r w:rsidR="00573D7F">
        <w:rPr>
          <w:rFonts w:ascii="Garamond" w:hAnsi="Garamond" w:cs="Times New Roman"/>
          <w:sz w:val="24"/>
          <w:szCs w:val="24"/>
        </w:rPr>
        <w:t>, UCONN</w:t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573D7F">
        <w:rPr>
          <w:rFonts w:ascii="Garamond" w:hAnsi="Garamond" w:cs="Times New Roman"/>
          <w:sz w:val="24"/>
          <w:szCs w:val="24"/>
        </w:rPr>
        <w:tab/>
      </w:r>
      <w:r w:rsidR="00EC2E22">
        <w:rPr>
          <w:rFonts w:ascii="Garamond" w:hAnsi="Garamond" w:cs="Times New Roman"/>
          <w:sz w:val="24"/>
          <w:szCs w:val="24"/>
        </w:rPr>
        <w:t>2015-2016</w:t>
      </w:r>
    </w:p>
    <w:p w14:paraId="7CE75320" w14:textId="1B7F6A04" w:rsidR="009A3727" w:rsidRDefault="00812C72" w:rsidP="0015377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234C5">
        <w:rPr>
          <w:rFonts w:ascii="Garamond" w:hAnsi="Garamond" w:cs="Times New Roman"/>
          <w:sz w:val="24"/>
          <w:szCs w:val="24"/>
        </w:rPr>
        <w:t>Caroline Rando and J</w:t>
      </w:r>
      <w:r w:rsidR="00FD7553" w:rsidRPr="000234C5">
        <w:rPr>
          <w:rFonts w:ascii="Garamond" w:hAnsi="Garamond" w:cs="Times New Roman"/>
          <w:sz w:val="24"/>
          <w:szCs w:val="24"/>
        </w:rPr>
        <w:t>onathan Boss</w:t>
      </w:r>
      <w:r w:rsidR="005A0BE2" w:rsidRPr="000234C5">
        <w:rPr>
          <w:rFonts w:ascii="Garamond" w:hAnsi="Garamond" w:cs="Times New Roman"/>
          <w:sz w:val="24"/>
          <w:szCs w:val="24"/>
        </w:rPr>
        <w:t>i</w:t>
      </w:r>
      <w:r w:rsidR="00F177C9">
        <w:rPr>
          <w:rFonts w:ascii="Garamond" w:hAnsi="Garamond" w:cs="Times New Roman"/>
          <w:sz w:val="24"/>
          <w:szCs w:val="24"/>
        </w:rPr>
        <w:t>, UCONN</w:t>
      </w:r>
      <w:r w:rsidR="00F177C9">
        <w:rPr>
          <w:rFonts w:ascii="Garamond" w:hAnsi="Garamond" w:cs="Times New Roman"/>
          <w:sz w:val="24"/>
          <w:szCs w:val="24"/>
        </w:rPr>
        <w:tab/>
      </w:r>
      <w:r w:rsidR="00F177C9">
        <w:rPr>
          <w:rFonts w:ascii="Garamond" w:hAnsi="Garamond" w:cs="Times New Roman"/>
          <w:sz w:val="24"/>
          <w:szCs w:val="24"/>
        </w:rPr>
        <w:tab/>
      </w:r>
      <w:r w:rsidR="00F177C9">
        <w:rPr>
          <w:rFonts w:ascii="Garamond" w:hAnsi="Garamond" w:cs="Times New Roman"/>
          <w:sz w:val="24"/>
          <w:szCs w:val="24"/>
        </w:rPr>
        <w:tab/>
      </w:r>
      <w:r w:rsidR="00F177C9">
        <w:rPr>
          <w:rFonts w:ascii="Garamond" w:hAnsi="Garamond" w:cs="Times New Roman"/>
          <w:sz w:val="24"/>
          <w:szCs w:val="24"/>
        </w:rPr>
        <w:tab/>
      </w:r>
      <w:r w:rsidR="00F177C9">
        <w:rPr>
          <w:rFonts w:ascii="Garamond" w:hAnsi="Garamond" w:cs="Times New Roman"/>
          <w:sz w:val="24"/>
          <w:szCs w:val="24"/>
        </w:rPr>
        <w:tab/>
      </w:r>
      <w:r w:rsidR="00F177C9">
        <w:rPr>
          <w:rFonts w:ascii="Garamond" w:hAnsi="Garamond" w:cs="Times New Roman"/>
          <w:sz w:val="24"/>
          <w:szCs w:val="24"/>
        </w:rPr>
        <w:tab/>
      </w:r>
      <w:r w:rsidR="00F177C9">
        <w:rPr>
          <w:rFonts w:ascii="Garamond" w:hAnsi="Garamond" w:cs="Times New Roman"/>
          <w:sz w:val="24"/>
          <w:szCs w:val="24"/>
        </w:rPr>
        <w:tab/>
        <w:t>2014-2015</w:t>
      </w:r>
    </w:p>
    <w:p w14:paraId="40B20A5B" w14:textId="77777777" w:rsidR="00774D14" w:rsidRDefault="00774D14" w:rsidP="003A7F76">
      <w:pPr>
        <w:spacing w:after="0" w:line="240" w:lineRule="auto"/>
        <w:ind w:firstLine="720"/>
        <w:rPr>
          <w:rFonts w:ascii="Garamond" w:hAnsi="Garamond" w:cs="Times New Roman"/>
          <w:sz w:val="24"/>
          <w:szCs w:val="24"/>
        </w:rPr>
      </w:pPr>
    </w:p>
    <w:p w14:paraId="3B539FEF" w14:textId="5BB603F3" w:rsidR="007E3A5B" w:rsidRPr="003D2C36" w:rsidRDefault="003D2C36" w:rsidP="007E3A5B">
      <w:pPr>
        <w:spacing w:after="0"/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</w:pPr>
      <w:r w:rsidRPr="002A7E9D">
        <w:rPr>
          <w:rFonts w:ascii="Garamond" w:eastAsia="Times New Roman" w:hAnsi="Garamond" w:cs="Times New Roman"/>
          <w:b/>
          <w:bCs/>
          <w:noProof/>
          <w:color w:val="00206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6A75B07" wp14:editId="5EBDFF49">
                <wp:simplePos x="0" y="0"/>
                <wp:positionH relativeFrom="margin">
                  <wp:posOffset>0</wp:posOffset>
                </wp:positionH>
                <wp:positionV relativeFrom="paragraph">
                  <wp:posOffset>192776</wp:posOffset>
                </wp:positionV>
                <wp:extent cx="6400800" cy="0"/>
                <wp:effectExtent l="0" t="19050" r="19050" b="19050"/>
                <wp:wrapNone/>
                <wp:docPr id="6561946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14B8C4" id="Straight Connector 1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5.2pt" to="7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" strokecolor="#002060" strokeweight="2.25pt">
                <w10:wrap anchorx="margin"/>
              </v:line>
            </w:pict>
          </mc:Fallback>
        </mc:AlternateContent>
      </w:r>
      <w:r w:rsidR="0017383A"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 xml:space="preserve">PRINT, BROADCAST, AND PODCAST </w:t>
      </w:r>
      <w:r w:rsidR="007E3A5B" w:rsidRPr="003D2C36"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 xml:space="preserve">MEDIA </w:t>
      </w:r>
      <w:r>
        <w:rPr>
          <w:rFonts w:ascii="Garamond" w:eastAsia="Times New Roman" w:hAnsi="Garamond" w:cs="Times New Roman"/>
          <w:b/>
          <w:bCs/>
          <w:color w:val="002060"/>
          <w:sz w:val="28"/>
          <w:szCs w:val="24"/>
        </w:rPr>
        <w:t xml:space="preserve">INTERVIEWS </w:t>
      </w:r>
    </w:p>
    <w:p w14:paraId="17397E13" w14:textId="450143E0" w:rsidR="00D652BC" w:rsidRPr="0049629B" w:rsidRDefault="00D652BC" w:rsidP="007E3A5B">
      <w:pPr>
        <w:spacing w:after="0" w:line="240" w:lineRule="auto"/>
        <w:ind w:right="720"/>
        <w:rPr>
          <w:rFonts w:ascii="Garamond" w:hAnsi="Garamond" w:cs="Times New Roman"/>
          <w:color w:val="002060"/>
          <w:sz w:val="24"/>
          <w:szCs w:val="24"/>
          <w:u w:val="single"/>
        </w:rPr>
      </w:pPr>
      <w:r w:rsidRPr="0049629B">
        <w:rPr>
          <w:rFonts w:ascii="Garamond" w:hAnsi="Garamond" w:cs="Times New Roman"/>
          <w:color w:val="002060"/>
          <w:sz w:val="24"/>
          <w:szCs w:val="24"/>
          <w:u w:val="single"/>
        </w:rPr>
        <w:t>Print</w:t>
      </w:r>
      <w:r w:rsidR="003870CE">
        <w:rPr>
          <w:rFonts w:ascii="Garamond" w:hAnsi="Garamond" w:cs="Times New Roman"/>
          <w:color w:val="002060"/>
          <w:sz w:val="24"/>
          <w:szCs w:val="24"/>
          <w:u w:val="single"/>
        </w:rPr>
        <w:t xml:space="preserve"> Media</w:t>
      </w:r>
    </w:p>
    <w:p w14:paraId="5AC55884" w14:textId="77777777" w:rsidR="000A7B01" w:rsidRDefault="000A7B01" w:rsidP="00A9560B">
      <w:pPr>
        <w:spacing w:after="0" w:line="240" w:lineRule="auto"/>
        <w:ind w:left="360" w:right="720" w:hanging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Interviewed by </w:t>
      </w:r>
    </w:p>
    <w:p w14:paraId="34E588B8" w14:textId="3FDEA0A3" w:rsidR="0092210A" w:rsidRDefault="00662340" w:rsidP="00A9560B">
      <w:pPr>
        <w:spacing w:after="0" w:line="240" w:lineRule="auto"/>
        <w:ind w:left="360" w:right="720" w:hanging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Interviewed by Ethan Freedman, </w:t>
      </w:r>
      <w:r w:rsidR="0092210A">
        <w:rPr>
          <w:rFonts w:ascii="Garamond" w:hAnsi="Garamond" w:cs="Times New Roman"/>
          <w:sz w:val="24"/>
          <w:szCs w:val="24"/>
        </w:rPr>
        <w:t xml:space="preserve">science journalist, for </w:t>
      </w:r>
      <w:r w:rsidR="0092210A">
        <w:rPr>
          <w:rFonts w:ascii="Garamond" w:hAnsi="Garamond" w:cs="Times New Roman"/>
          <w:b/>
          <w:bCs/>
          <w:sz w:val="24"/>
          <w:szCs w:val="24"/>
        </w:rPr>
        <w:t xml:space="preserve">Slate, </w:t>
      </w:r>
      <w:r w:rsidR="0092210A">
        <w:rPr>
          <w:rFonts w:ascii="Garamond" w:hAnsi="Garamond" w:cs="Times New Roman"/>
          <w:sz w:val="24"/>
          <w:szCs w:val="24"/>
        </w:rPr>
        <w:t>July</w:t>
      </w:r>
      <w:r w:rsidR="0092210A">
        <w:rPr>
          <w:rFonts w:ascii="Garamond" w:hAnsi="Garamond" w:cs="Times New Roman"/>
          <w:sz w:val="24"/>
          <w:szCs w:val="24"/>
        </w:rPr>
        <w:tab/>
      </w:r>
      <w:r w:rsidR="0092210A">
        <w:rPr>
          <w:rFonts w:ascii="Garamond" w:hAnsi="Garamond" w:cs="Times New Roman"/>
          <w:sz w:val="24"/>
          <w:szCs w:val="24"/>
        </w:rPr>
        <w:tab/>
      </w:r>
      <w:r w:rsidR="0092210A">
        <w:rPr>
          <w:rFonts w:ascii="Garamond" w:hAnsi="Garamond" w:cs="Times New Roman"/>
          <w:sz w:val="24"/>
          <w:szCs w:val="24"/>
        </w:rPr>
        <w:tab/>
      </w:r>
      <w:r w:rsidR="0092210A">
        <w:rPr>
          <w:rFonts w:ascii="Garamond" w:hAnsi="Garamond" w:cs="Times New Roman"/>
          <w:sz w:val="24"/>
          <w:szCs w:val="24"/>
        </w:rPr>
        <w:tab/>
        <w:t>2</w:t>
      </w:r>
      <w:r w:rsidR="005B4646">
        <w:rPr>
          <w:rFonts w:ascii="Garamond" w:hAnsi="Garamond" w:cs="Times New Roman"/>
          <w:sz w:val="24"/>
          <w:szCs w:val="24"/>
        </w:rPr>
        <w:t>0</w:t>
      </w:r>
      <w:r w:rsidR="0092210A">
        <w:rPr>
          <w:rFonts w:ascii="Garamond" w:hAnsi="Garamond" w:cs="Times New Roman"/>
          <w:sz w:val="24"/>
          <w:szCs w:val="24"/>
        </w:rPr>
        <w:t>24</w:t>
      </w:r>
    </w:p>
    <w:p w14:paraId="471D282E" w14:textId="77777777" w:rsidR="005B4646" w:rsidRDefault="0092210A" w:rsidP="0092210A">
      <w:pPr>
        <w:spacing w:after="0" w:line="240" w:lineRule="auto"/>
        <w:ind w:left="360" w:righ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Article about </w:t>
      </w:r>
      <w:r w:rsidR="005B4646">
        <w:rPr>
          <w:rFonts w:ascii="Garamond" w:hAnsi="Garamond" w:cs="Times New Roman"/>
          <w:sz w:val="24"/>
          <w:szCs w:val="24"/>
        </w:rPr>
        <w:t>Paris Olympics, Seine River, Combined Sewers, water quality</w:t>
      </w:r>
    </w:p>
    <w:p w14:paraId="29E26DB9" w14:textId="3874009A" w:rsidR="005B4646" w:rsidRDefault="005B4646" w:rsidP="005B4646">
      <w:pPr>
        <w:spacing w:after="0" w:line="240" w:lineRule="auto"/>
        <w:ind w:right="72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Interviewed by </w:t>
      </w:r>
      <w:r w:rsidR="00147787">
        <w:rPr>
          <w:rFonts w:ascii="Garamond" w:hAnsi="Garamond" w:cs="Times New Roman"/>
          <w:sz w:val="24"/>
          <w:szCs w:val="24"/>
        </w:rPr>
        <w:t xml:space="preserve">Scott Vance, science reporter for </w:t>
      </w:r>
      <w:r w:rsidR="00147787">
        <w:rPr>
          <w:rFonts w:ascii="Garamond" w:hAnsi="Garamond" w:cs="Times New Roman"/>
          <w:b/>
          <w:bCs/>
          <w:sz w:val="24"/>
          <w:szCs w:val="24"/>
        </w:rPr>
        <w:t>Washington Post</w:t>
      </w:r>
      <w:r w:rsidR="005166B4">
        <w:rPr>
          <w:rFonts w:ascii="Garamond" w:hAnsi="Garamond" w:cs="Times New Roman"/>
          <w:b/>
          <w:bCs/>
          <w:sz w:val="24"/>
          <w:szCs w:val="24"/>
        </w:rPr>
        <w:t xml:space="preserve">, </w:t>
      </w:r>
      <w:r w:rsidR="004141E7" w:rsidRPr="00EB2742">
        <w:rPr>
          <w:rFonts w:ascii="Garamond" w:hAnsi="Garamond" w:cs="Times New Roman"/>
          <w:sz w:val="24"/>
          <w:szCs w:val="24"/>
        </w:rPr>
        <w:t>June</w:t>
      </w:r>
      <w:r w:rsidR="004141E7">
        <w:rPr>
          <w:rFonts w:ascii="Garamond" w:hAnsi="Garamond" w:cs="Times New Roman"/>
          <w:b/>
          <w:bCs/>
          <w:sz w:val="24"/>
          <w:szCs w:val="24"/>
        </w:rPr>
        <w:tab/>
      </w:r>
      <w:r w:rsidR="004141E7">
        <w:rPr>
          <w:rFonts w:ascii="Garamond" w:hAnsi="Garamond" w:cs="Times New Roman"/>
          <w:b/>
          <w:bCs/>
          <w:sz w:val="24"/>
          <w:szCs w:val="24"/>
        </w:rPr>
        <w:tab/>
      </w:r>
      <w:r w:rsidR="004141E7">
        <w:rPr>
          <w:rFonts w:ascii="Garamond" w:hAnsi="Garamond" w:cs="Times New Roman"/>
          <w:b/>
          <w:bCs/>
          <w:sz w:val="24"/>
          <w:szCs w:val="24"/>
        </w:rPr>
        <w:tab/>
      </w:r>
      <w:r w:rsidR="004141E7" w:rsidRPr="005736E2">
        <w:rPr>
          <w:rFonts w:ascii="Garamond" w:hAnsi="Garamond" w:cs="Times New Roman"/>
          <w:sz w:val="24"/>
          <w:szCs w:val="24"/>
        </w:rPr>
        <w:t>2024</w:t>
      </w:r>
    </w:p>
    <w:p w14:paraId="40580DC6" w14:textId="2B14FB42" w:rsidR="004141E7" w:rsidRDefault="004141E7" w:rsidP="00EB2742">
      <w:pPr>
        <w:spacing w:after="0" w:line="240" w:lineRule="auto"/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Story </w:t>
      </w:r>
      <w:r w:rsidRPr="00585844">
        <w:rPr>
          <w:rFonts w:ascii="Garamond" w:hAnsi="Garamond" w:cs="Times New Roman"/>
          <w:sz w:val="24"/>
          <w:szCs w:val="24"/>
        </w:rPr>
        <w:t xml:space="preserve">about </w:t>
      </w:r>
      <w:r w:rsidR="00523E00">
        <w:rPr>
          <w:rFonts w:ascii="Garamond" w:hAnsi="Garamond" w:cs="Times New Roman"/>
          <w:sz w:val="24"/>
          <w:szCs w:val="24"/>
        </w:rPr>
        <w:t>infrastructure, particularly dams and climate change, available at:</w:t>
      </w:r>
    </w:p>
    <w:p w14:paraId="4B58B4D8" w14:textId="6E46FF3F" w:rsidR="005736E2" w:rsidRDefault="005736E2" w:rsidP="001E723E">
      <w:pPr>
        <w:spacing w:after="0" w:line="240" w:lineRule="auto"/>
        <w:ind w:left="360"/>
        <w:rPr>
          <w:rFonts w:ascii="Garamond" w:hAnsi="Garamond" w:cs="Times New Roman"/>
          <w:sz w:val="24"/>
          <w:szCs w:val="24"/>
        </w:rPr>
      </w:pPr>
      <w:r w:rsidRPr="005736E2">
        <w:rPr>
          <w:rFonts w:ascii="Garamond" w:hAnsi="Garamond" w:cs="Times New Roman"/>
          <w:sz w:val="24"/>
          <w:szCs w:val="24"/>
        </w:rPr>
        <w:t>https://www.washingtonpost.com/weather/2024/06/29/rapidan-dam-floods-</w:t>
      </w:r>
    </w:p>
    <w:p w14:paraId="6CE4993C" w14:textId="33E561B8" w:rsidR="00247109" w:rsidRPr="00EB2742" w:rsidRDefault="00247109" w:rsidP="001E723E">
      <w:pPr>
        <w:spacing w:after="0" w:line="240" w:lineRule="auto"/>
        <w:ind w:left="360"/>
        <w:rPr>
          <w:rFonts w:ascii="Garamond" w:hAnsi="Garamond" w:cs="Times New Roman"/>
          <w:sz w:val="24"/>
          <w:szCs w:val="24"/>
        </w:rPr>
      </w:pPr>
      <w:r w:rsidRPr="005736E2">
        <w:rPr>
          <w:rFonts w:ascii="Garamond" w:hAnsi="Garamond" w:cs="Times New Roman"/>
          <w:sz w:val="24"/>
          <w:szCs w:val="24"/>
        </w:rPr>
        <w:t>extreme-rains-i</w:t>
      </w:r>
      <w:r w:rsidRPr="00247109">
        <w:rPr>
          <w:rFonts w:ascii="Garamond" w:hAnsi="Garamond" w:cs="Times New Roman"/>
          <w:sz w:val="24"/>
          <w:szCs w:val="24"/>
        </w:rPr>
        <w:t>nfrastructure/</w:t>
      </w:r>
    </w:p>
    <w:p w14:paraId="3780770F" w14:textId="5EF7E240" w:rsidR="00F32F4E" w:rsidRDefault="00F32F4E" w:rsidP="00EB2742">
      <w:pPr>
        <w:spacing w:after="0" w:line="240" w:lineRule="auto"/>
        <w:ind w:right="72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9F1651" w:rsidRPr="00585844">
        <w:rPr>
          <w:rFonts w:ascii="Garamond" w:hAnsi="Garamond" w:cs="Times New Roman"/>
          <w:sz w:val="24"/>
          <w:szCs w:val="24"/>
        </w:rPr>
        <w:t>nterviewed by Alissa Greenberg</w:t>
      </w:r>
      <w:r w:rsidR="009F1651">
        <w:rPr>
          <w:rFonts w:ascii="Garamond" w:hAnsi="Garamond" w:cs="Times New Roman"/>
          <w:sz w:val="24"/>
          <w:szCs w:val="24"/>
        </w:rPr>
        <w:t xml:space="preserve">, published in </w:t>
      </w:r>
      <w:r w:rsidR="00A9560B" w:rsidRPr="00F32F4E">
        <w:rPr>
          <w:rFonts w:ascii="Garamond" w:hAnsi="Garamond" w:cs="Times New Roman"/>
          <w:b/>
          <w:bCs/>
          <w:sz w:val="24"/>
          <w:szCs w:val="24"/>
        </w:rPr>
        <w:t>National Geographic</w:t>
      </w:r>
      <w:r w:rsidR="009F1651" w:rsidRPr="00F32F4E">
        <w:rPr>
          <w:rFonts w:ascii="Garamond" w:hAnsi="Garamond" w:cs="Times New Roman"/>
          <w:sz w:val="24"/>
          <w:szCs w:val="24"/>
        </w:rPr>
        <w:t>, July</w:t>
      </w:r>
      <w:r w:rsidR="009F1651" w:rsidRPr="00F32F4E">
        <w:rPr>
          <w:rFonts w:ascii="Garamond" w:hAnsi="Garamond" w:cs="Times New Roman"/>
          <w:sz w:val="24"/>
          <w:szCs w:val="24"/>
        </w:rPr>
        <w:tab/>
      </w:r>
      <w:r w:rsidR="009F1651" w:rsidRPr="00F32F4E">
        <w:rPr>
          <w:rFonts w:ascii="Garamond" w:hAnsi="Garamond" w:cs="Times New Roman"/>
          <w:sz w:val="24"/>
          <w:szCs w:val="24"/>
        </w:rPr>
        <w:tab/>
      </w:r>
      <w:r w:rsidR="00EB2742">
        <w:rPr>
          <w:rFonts w:ascii="Garamond" w:hAnsi="Garamond" w:cs="Times New Roman"/>
          <w:sz w:val="24"/>
          <w:szCs w:val="24"/>
        </w:rPr>
        <w:tab/>
      </w:r>
      <w:r w:rsidR="009F1651" w:rsidRPr="00F32F4E">
        <w:rPr>
          <w:rFonts w:ascii="Garamond" w:hAnsi="Garamond" w:cs="Times New Roman"/>
          <w:sz w:val="24"/>
          <w:szCs w:val="24"/>
        </w:rPr>
        <w:t>2023</w:t>
      </w:r>
    </w:p>
    <w:p w14:paraId="4462A0B7" w14:textId="5F92A89E" w:rsidR="00A9560B" w:rsidRPr="00585844" w:rsidRDefault="00A9560B" w:rsidP="00A9560B">
      <w:pPr>
        <w:spacing w:after="0" w:line="240" w:lineRule="auto"/>
        <w:ind w:left="360" w:right="720" w:hanging="360"/>
        <w:rPr>
          <w:rFonts w:ascii="Garamond" w:hAnsi="Garamond" w:cs="Times New Roman"/>
          <w:sz w:val="24"/>
          <w:szCs w:val="24"/>
        </w:rPr>
      </w:pPr>
      <w:r w:rsidRPr="0058584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F32F4E">
        <w:rPr>
          <w:rFonts w:ascii="Garamond" w:hAnsi="Garamond" w:cs="Times New Roman"/>
          <w:b/>
          <w:bCs/>
          <w:sz w:val="24"/>
          <w:szCs w:val="24"/>
        </w:rPr>
        <w:tab/>
      </w:r>
      <w:r w:rsidRPr="00585844">
        <w:rPr>
          <w:rFonts w:ascii="Garamond" w:hAnsi="Garamond" w:cs="Times New Roman"/>
          <w:sz w:val="24"/>
          <w:szCs w:val="24"/>
        </w:rPr>
        <w:t xml:space="preserve">"Here's what worries engineers the most about U.S. infrastructure, </w:t>
      </w:r>
      <w:hyperlink r:id="rId17" w:tgtFrame="_blank" w:history="1">
        <w:r w:rsidRPr="00585844">
          <w:rPr>
            <w:rFonts w:ascii="Garamond" w:hAnsi="Garamond" w:cs="Times New Roman"/>
            <w:sz w:val="24"/>
            <w:szCs w:val="24"/>
          </w:rPr>
          <w:t>www.nationalgeographic.com/environment/article/most-dangerous-infrastructure-problems</w:t>
        </w:r>
      </w:hyperlink>
    </w:p>
    <w:p w14:paraId="50D273C4" w14:textId="188A5087" w:rsidR="00A9560B" w:rsidRDefault="003870CE" w:rsidP="003870CE">
      <w:pPr>
        <w:spacing w:after="0" w:line="240" w:lineRule="auto"/>
        <w:ind w:left="360" w:right="720" w:hanging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Interview</w:t>
      </w:r>
      <w:r w:rsidR="006D7B73">
        <w:rPr>
          <w:rFonts w:ascii="Garamond" w:hAnsi="Garamond" w:cs="Times New Roman"/>
          <w:sz w:val="24"/>
          <w:szCs w:val="24"/>
        </w:rPr>
        <w:t xml:space="preserve">ed by Heather </w:t>
      </w:r>
      <w:r w:rsidRPr="00F060D1">
        <w:rPr>
          <w:rFonts w:ascii="Garamond" w:hAnsi="Garamond" w:cs="Times New Roman"/>
          <w:sz w:val="24"/>
          <w:szCs w:val="24"/>
        </w:rPr>
        <w:t>Goss</w:t>
      </w:r>
      <w:r w:rsidR="006D7B73">
        <w:rPr>
          <w:rFonts w:ascii="Garamond" w:hAnsi="Garamond" w:cs="Times New Roman"/>
          <w:sz w:val="24"/>
          <w:szCs w:val="24"/>
        </w:rPr>
        <w:t xml:space="preserve">, Editor-in-Chief, </w:t>
      </w:r>
      <w:r w:rsidR="006D7B73" w:rsidRPr="00205E5E">
        <w:rPr>
          <w:rFonts w:ascii="Garamond" w:hAnsi="Garamond" w:cs="Times New Roman"/>
          <w:b/>
          <w:bCs/>
          <w:sz w:val="24"/>
          <w:szCs w:val="24"/>
        </w:rPr>
        <w:t>Eos</w:t>
      </w:r>
      <w:r w:rsidRPr="00F060D1">
        <w:rPr>
          <w:rFonts w:ascii="Garamond" w:hAnsi="Garamond" w:cs="Times New Roman"/>
          <w:sz w:val="24"/>
          <w:szCs w:val="24"/>
        </w:rPr>
        <w:t>.</w:t>
      </w:r>
      <w:r w:rsidR="006D7B73">
        <w:rPr>
          <w:rFonts w:ascii="Garamond" w:hAnsi="Garamond" w:cs="Times New Roman"/>
          <w:sz w:val="24"/>
          <w:szCs w:val="24"/>
        </w:rPr>
        <w:t xml:space="preserve"> </w:t>
      </w:r>
      <w:r w:rsidR="006D7B73">
        <w:rPr>
          <w:rFonts w:ascii="Garamond" w:hAnsi="Garamond" w:cs="Times New Roman"/>
          <w:i/>
          <w:iCs/>
          <w:sz w:val="24"/>
          <w:szCs w:val="24"/>
        </w:rPr>
        <w:t>Knowledge Brings Us Together</w:t>
      </w:r>
      <w:r w:rsidRPr="00F060D1">
        <w:rPr>
          <w:rFonts w:ascii="Garamond" w:hAnsi="Garamond" w:cs="Times New Roman"/>
          <w:sz w:val="24"/>
          <w:szCs w:val="24"/>
        </w:rPr>
        <w:t xml:space="preserve"> 102</w:t>
      </w:r>
      <w:r w:rsidR="00A9560B">
        <w:rPr>
          <w:rFonts w:ascii="Garamond" w:hAnsi="Garamond" w:cs="Times New Roman"/>
          <w:sz w:val="24"/>
          <w:szCs w:val="24"/>
        </w:rPr>
        <w:t>.</w:t>
      </w:r>
      <w:r w:rsidR="00A9560B">
        <w:rPr>
          <w:rFonts w:ascii="Garamond" w:hAnsi="Garamond" w:cs="Times New Roman"/>
          <w:sz w:val="24"/>
          <w:szCs w:val="24"/>
        </w:rPr>
        <w:tab/>
      </w:r>
      <w:r w:rsidR="00A9560B">
        <w:rPr>
          <w:rFonts w:ascii="Garamond" w:hAnsi="Garamond" w:cs="Times New Roman"/>
          <w:sz w:val="24"/>
          <w:szCs w:val="24"/>
        </w:rPr>
        <w:tab/>
        <w:t>2021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6D15E476" w14:textId="063C4291" w:rsidR="003870CE" w:rsidRPr="00205E5E" w:rsidRDefault="003870CE" w:rsidP="00A9560B">
      <w:pPr>
        <w:spacing w:after="0" w:line="240" w:lineRule="auto"/>
        <w:ind w:left="360" w:right="720"/>
        <w:rPr>
          <w:rFonts w:ascii="Garamond" w:hAnsi="Garamond" w:cs="Times New Roman"/>
          <w:sz w:val="24"/>
          <w:szCs w:val="24"/>
        </w:rPr>
      </w:pPr>
      <w:r w:rsidRPr="00205E5E">
        <w:rPr>
          <w:rFonts w:ascii="Garamond" w:hAnsi="Garamond" w:cs="Times New Roman"/>
          <w:sz w:val="24"/>
          <w:szCs w:val="24"/>
        </w:rPr>
        <w:t>DOI: 10.1029/2021EO210596.</w:t>
      </w:r>
    </w:p>
    <w:p w14:paraId="1E5EBA30" w14:textId="77777777" w:rsidR="00205E5E" w:rsidRDefault="00205E5E" w:rsidP="003870CE">
      <w:pPr>
        <w:spacing w:after="0" w:line="240" w:lineRule="auto"/>
        <w:ind w:left="360" w:hanging="360"/>
        <w:rPr>
          <w:rFonts w:ascii="Garamond" w:hAnsi="Garamond" w:cs="Times New Roman"/>
          <w:sz w:val="24"/>
          <w:szCs w:val="24"/>
        </w:rPr>
      </w:pPr>
      <w:r w:rsidRPr="00205E5E">
        <w:rPr>
          <w:rFonts w:ascii="Garamond" w:hAnsi="Garamond" w:cs="Times New Roman"/>
          <w:sz w:val="24"/>
          <w:szCs w:val="24"/>
        </w:rPr>
        <w:t>I</w:t>
      </w:r>
      <w:r w:rsidR="003870CE" w:rsidRPr="00205E5E">
        <w:rPr>
          <w:rFonts w:ascii="Garamond" w:hAnsi="Garamond" w:cs="Times New Roman"/>
          <w:sz w:val="24"/>
          <w:szCs w:val="24"/>
        </w:rPr>
        <w:t>ntervi</w:t>
      </w:r>
      <w:r w:rsidR="003870CE" w:rsidRPr="00585844">
        <w:rPr>
          <w:rFonts w:ascii="Garamond" w:hAnsi="Garamond" w:cs="Times New Roman"/>
          <w:sz w:val="24"/>
          <w:szCs w:val="24"/>
        </w:rPr>
        <w:t xml:space="preserve">ewed by María Paula Rubiano, Environmental Justice Fellow, </w:t>
      </w:r>
      <w:r>
        <w:rPr>
          <w:rFonts w:ascii="Garamond" w:hAnsi="Garamond" w:cs="Times New Roman"/>
          <w:sz w:val="24"/>
          <w:szCs w:val="24"/>
        </w:rPr>
        <w:t xml:space="preserve">Grist, </w:t>
      </w:r>
      <w:r w:rsidR="003870CE" w:rsidRPr="00585844">
        <w:rPr>
          <w:rFonts w:ascii="Garamond" w:hAnsi="Garamond" w:cs="Times New Roman"/>
          <w:sz w:val="24"/>
          <w:szCs w:val="24"/>
        </w:rPr>
        <w:t xml:space="preserve">September </w:t>
      </w:r>
      <w:r>
        <w:rPr>
          <w:rFonts w:ascii="Garamond" w:hAnsi="Garamond" w:cs="Times New Roman"/>
          <w:sz w:val="24"/>
          <w:szCs w:val="24"/>
        </w:rPr>
        <w:tab/>
      </w:r>
      <w:r w:rsidR="003870CE" w:rsidRPr="00585844">
        <w:rPr>
          <w:rFonts w:ascii="Garamond" w:hAnsi="Garamond" w:cs="Times New Roman"/>
          <w:sz w:val="24"/>
          <w:szCs w:val="24"/>
        </w:rPr>
        <w:t xml:space="preserve">2021 </w:t>
      </w:r>
    </w:p>
    <w:p w14:paraId="76AC873A" w14:textId="77777777" w:rsidR="00205E5E" w:rsidRDefault="00205E5E" w:rsidP="00205E5E">
      <w:pPr>
        <w:spacing w:after="0" w:line="240" w:lineRule="auto"/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Story </w:t>
      </w:r>
      <w:r w:rsidR="003870CE" w:rsidRPr="00585844">
        <w:rPr>
          <w:rFonts w:ascii="Garamond" w:hAnsi="Garamond" w:cs="Times New Roman"/>
          <w:sz w:val="24"/>
          <w:szCs w:val="24"/>
        </w:rPr>
        <w:t>about the resilience of water systems in the Gulf Coast</w:t>
      </w:r>
      <w:r>
        <w:rPr>
          <w:rFonts w:ascii="Garamond" w:hAnsi="Garamond" w:cs="Times New Roman"/>
          <w:sz w:val="24"/>
          <w:szCs w:val="24"/>
        </w:rPr>
        <w:t>, available at</w:t>
      </w:r>
      <w:r w:rsidR="003870CE" w:rsidRPr="00585844">
        <w:rPr>
          <w:rFonts w:ascii="Garamond" w:hAnsi="Garamond" w:cs="Times New Roman"/>
          <w:sz w:val="24"/>
          <w:szCs w:val="24"/>
        </w:rPr>
        <w:t>:</w:t>
      </w:r>
    </w:p>
    <w:p w14:paraId="7BEA80AB" w14:textId="53CCC410" w:rsidR="003870CE" w:rsidRPr="00585844" w:rsidRDefault="003870CE" w:rsidP="00205E5E">
      <w:pPr>
        <w:spacing w:after="0" w:line="240" w:lineRule="auto"/>
        <w:ind w:left="360"/>
        <w:rPr>
          <w:rFonts w:ascii="Garamond" w:hAnsi="Garamond" w:cs="Times New Roman"/>
          <w:sz w:val="24"/>
          <w:szCs w:val="24"/>
        </w:rPr>
      </w:pPr>
      <w:hyperlink r:id="rId18" w:tgtFrame="_blank" w:history="1">
        <w:r w:rsidRPr="00585844">
          <w:rPr>
            <w:rFonts w:ascii="Garamond" w:hAnsi="Garamond" w:cs="Times New Roman"/>
            <w:sz w:val="24"/>
            <w:szCs w:val="24"/>
          </w:rPr>
          <w:t>grist.org/equity/</w:t>
        </w:r>
        <w:proofErr w:type="spellStart"/>
        <w:r w:rsidRPr="00585844">
          <w:rPr>
            <w:rFonts w:ascii="Garamond" w:hAnsi="Garamond" w:cs="Times New Roman"/>
            <w:sz w:val="24"/>
            <w:szCs w:val="24"/>
          </w:rPr>
          <w:t>ida</w:t>
        </w:r>
        <w:proofErr w:type="spellEnd"/>
        <w:r w:rsidRPr="00585844">
          <w:rPr>
            <w:rFonts w:ascii="Garamond" w:hAnsi="Garamond" w:cs="Times New Roman"/>
            <w:sz w:val="24"/>
            <w:szCs w:val="24"/>
          </w:rPr>
          <w:t>-left-behind-a-water-crisis-in-the-gulf/</w:t>
        </w:r>
      </w:hyperlink>
    </w:p>
    <w:p w14:paraId="2CF19EAC" w14:textId="77777777" w:rsidR="00F57854" w:rsidRDefault="00205E5E" w:rsidP="003870CE">
      <w:pPr>
        <w:spacing w:after="0" w:line="240" w:lineRule="auto"/>
        <w:ind w:left="360" w:right="720" w:hanging="360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Interviewed by environmental journalist Dinah Voyles Pulver</w:t>
      </w:r>
      <w:r w:rsidR="00F57854">
        <w:rPr>
          <w:rFonts w:ascii="Garamond" w:hAnsi="Garamond" w:cs="Times New Roman"/>
          <w:sz w:val="24"/>
          <w:szCs w:val="24"/>
        </w:rPr>
        <w:t xml:space="preserve">, </w:t>
      </w:r>
      <w:r w:rsidR="003870CE" w:rsidRPr="00585844">
        <w:rPr>
          <w:rFonts w:ascii="Garamond" w:hAnsi="Garamond" w:cs="Times New Roman"/>
          <w:b/>
          <w:bCs/>
          <w:sz w:val="24"/>
          <w:szCs w:val="24"/>
        </w:rPr>
        <w:t>USA Today</w:t>
      </w:r>
      <w:r w:rsidR="00F57854" w:rsidRPr="00E9374E">
        <w:rPr>
          <w:rFonts w:ascii="Garamond" w:hAnsi="Garamond" w:cs="Times New Roman"/>
          <w:sz w:val="24"/>
          <w:szCs w:val="24"/>
        </w:rPr>
        <w:t>, December</w:t>
      </w:r>
      <w:r w:rsidR="00F57854" w:rsidRPr="00E9374E">
        <w:rPr>
          <w:rFonts w:ascii="Garamond" w:hAnsi="Garamond" w:cs="Times New Roman"/>
          <w:sz w:val="24"/>
          <w:szCs w:val="24"/>
        </w:rPr>
        <w:tab/>
        <w:t>2021</w:t>
      </w:r>
    </w:p>
    <w:p w14:paraId="6E571F6C" w14:textId="25FF4362" w:rsidR="003870CE" w:rsidRDefault="00F57854" w:rsidP="00F57854">
      <w:pPr>
        <w:spacing w:after="0" w:line="240" w:lineRule="auto"/>
        <w:ind w:left="360" w:right="72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“</w:t>
      </w:r>
      <w:r w:rsidR="003870CE" w:rsidRPr="00585844">
        <w:rPr>
          <w:rFonts w:ascii="Garamond" w:hAnsi="Garamond" w:cs="Times New Roman"/>
          <w:sz w:val="24"/>
          <w:szCs w:val="24"/>
        </w:rPr>
        <w:t>'We need giant steps': Experts on Impacts of extreme rainfall, drought"</w:t>
      </w:r>
      <w:hyperlink r:id="rId19" w:tgtFrame="_blank" w:history="1">
        <w:r w:rsidR="003870CE" w:rsidRPr="00585844">
          <w:rPr>
            <w:rFonts w:ascii="Garamond" w:hAnsi="Garamond" w:cs="Times New Roman"/>
            <w:sz w:val="24"/>
            <w:szCs w:val="24"/>
          </w:rPr>
          <w:t xml:space="preserve">, </w:t>
        </w:r>
        <w:r w:rsidR="00E9374E">
          <w:rPr>
            <w:rFonts w:ascii="Garamond" w:hAnsi="Garamond" w:cs="Times New Roman"/>
            <w:sz w:val="24"/>
            <w:szCs w:val="24"/>
          </w:rPr>
          <w:t xml:space="preserve">available at: </w:t>
        </w:r>
        <w:r w:rsidR="003870CE" w:rsidRPr="00585844">
          <w:rPr>
            <w:rFonts w:ascii="Garamond" w:hAnsi="Garamond" w:cs="Times New Roman"/>
            <w:sz w:val="24"/>
            <w:szCs w:val="24"/>
          </w:rPr>
          <w:t>www.usatoday.com/story/news/2021/12/02/experts-rainfall-climate-change/8590489002/</w:t>
        </w:r>
      </w:hyperlink>
      <w:r w:rsidR="003870CE">
        <w:rPr>
          <w:rFonts w:ascii="Garamond" w:hAnsi="Garamond" w:cs="Times New Roman"/>
          <w:sz w:val="24"/>
          <w:szCs w:val="24"/>
        </w:rPr>
        <w:t xml:space="preserve"> </w:t>
      </w:r>
    </w:p>
    <w:p w14:paraId="57282D03" w14:textId="19D1AB80" w:rsidR="007E3A5B" w:rsidRDefault="007E3A5B" w:rsidP="00E7337B">
      <w:pPr>
        <w:spacing w:after="0" w:line="240" w:lineRule="auto"/>
        <w:ind w:left="360" w:right="720" w:hanging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Hartford Magazine, Resilience Players, </w:t>
      </w:r>
      <w:r w:rsidR="00D652BC">
        <w:rPr>
          <w:rFonts w:ascii="Garamond" w:hAnsi="Garamond" w:cs="Times New Roman"/>
          <w:sz w:val="24"/>
          <w:szCs w:val="24"/>
        </w:rPr>
        <w:t xml:space="preserve">Feb. 20 </w:t>
      </w:r>
      <w:r w:rsidR="003870CE">
        <w:rPr>
          <w:rFonts w:ascii="Garamond" w:hAnsi="Garamond" w:cs="Times New Roman"/>
          <w:sz w:val="24"/>
          <w:szCs w:val="24"/>
        </w:rPr>
        <w:tab/>
      </w:r>
      <w:r w:rsidR="003870CE">
        <w:rPr>
          <w:rFonts w:ascii="Garamond" w:hAnsi="Garamond" w:cs="Times New Roman"/>
          <w:sz w:val="24"/>
          <w:szCs w:val="24"/>
        </w:rPr>
        <w:tab/>
      </w:r>
      <w:r w:rsidR="003870CE">
        <w:rPr>
          <w:rFonts w:ascii="Garamond" w:hAnsi="Garamond" w:cs="Times New Roman"/>
          <w:sz w:val="24"/>
          <w:szCs w:val="24"/>
        </w:rPr>
        <w:tab/>
      </w:r>
      <w:r w:rsidR="003870CE">
        <w:rPr>
          <w:rFonts w:ascii="Garamond" w:hAnsi="Garamond" w:cs="Times New Roman"/>
          <w:sz w:val="24"/>
          <w:szCs w:val="24"/>
        </w:rPr>
        <w:tab/>
      </w:r>
      <w:r w:rsidR="003870CE">
        <w:rPr>
          <w:rFonts w:ascii="Garamond" w:hAnsi="Garamond" w:cs="Times New Roman"/>
          <w:sz w:val="24"/>
          <w:szCs w:val="24"/>
        </w:rPr>
        <w:tab/>
      </w:r>
      <w:r w:rsidR="003870CE">
        <w:rPr>
          <w:rFonts w:ascii="Garamond" w:hAnsi="Garamond" w:cs="Times New Roman"/>
          <w:sz w:val="24"/>
          <w:szCs w:val="24"/>
        </w:rPr>
        <w:tab/>
      </w:r>
      <w:r w:rsidR="00D652BC">
        <w:rPr>
          <w:rFonts w:ascii="Garamond" w:hAnsi="Garamond" w:cs="Times New Roman"/>
          <w:sz w:val="24"/>
          <w:szCs w:val="24"/>
        </w:rPr>
        <w:t>2019</w:t>
      </w:r>
    </w:p>
    <w:p w14:paraId="02C47902" w14:textId="77777777" w:rsidR="00E9374E" w:rsidRDefault="00E9374E" w:rsidP="00E7337B">
      <w:pPr>
        <w:spacing w:after="0" w:line="240" w:lineRule="auto"/>
        <w:ind w:left="360" w:right="720" w:hanging="360"/>
        <w:rPr>
          <w:rFonts w:ascii="Garamond" w:hAnsi="Garamond" w:cs="Times New Roman"/>
          <w:sz w:val="24"/>
          <w:szCs w:val="24"/>
        </w:rPr>
      </w:pPr>
    </w:p>
    <w:p w14:paraId="6FB8B924" w14:textId="4594800C" w:rsidR="00D652BC" w:rsidRPr="005736E2" w:rsidRDefault="00D652BC" w:rsidP="007E3A5B">
      <w:pPr>
        <w:spacing w:after="0" w:line="240" w:lineRule="auto"/>
        <w:ind w:right="720"/>
        <w:rPr>
          <w:rFonts w:ascii="Garamond" w:hAnsi="Garamond" w:cs="Times New Roman"/>
          <w:color w:val="002060"/>
          <w:sz w:val="24"/>
          <w:szCs w:val="24"/>
          <w:u w:val="single"/>
        </w:rPr>
      </w:pPr>
      <w:r w:rsidRPr="005736E2">
        <w:rPr>
          <w:rFonts w:ascii="Garamond" w:hAnsi="Garamond" w:cs="Times New Roman"/>
          <w:color w:val="002060"/>
          <w:sz w:val="24"/>
          <w:szCs w:val="24"/>
          <w:u w:val="single"/>
        </w:rPr>
        <w:lastRenderedPageBreak/>
        <w:t>TV Broadcast</w:t>
      </w:r>
      <w:r w:rsidR="00A55099" w:rsidRPr="005736E2">
        <w:rPr>
          <w:rFonts w:ascii="Garamond" w:hAnsi="Garamond" w:cs="Times New Roman"/>
          <w:color w:val="002060"/>
          <w:sz w:val="24"/>
          <w:szCs w:val="24"/>
          <w:u w:val="single"/>
        </w:rPr>
        <w:t>/Radio</w:t>
      </w:r>
    </w:p>
    <w:p w14:paraId="0CE77BAE" w14:textId="39F97397" w:rsidR="005D7E9B" w:rsidRPr="005D7E9B" w:rsidRDefault="007C6AC0" w:rsidP="00CA7576">
      <w:pPr>
        <w:spacing w:after="0" w:line="240" w:lineRule="auto"/>
        <w:ind w:left="360" w:hanging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Interviewed by reporter Rachel McDevitt for </w:t>
      </w:r>
      <w:r w:rsidR="00E71BF0">
        <w:rPr>
          <w:rFonts w:ascii="Garamond" w:hAnsi="Garamond" w:cs="Times New Roman"/>
          <w:b/>
          <w:bCs/>
          <w:sz w:val="24"/>
          <w:szCs w:val="24"/>
        </w:rPr>
        <w:t>StateImpact Pennsylvania</w:t>
      </w:r>
      <w:r w:rsidR="000E6E2C">
        <w:rPr>
          <w:rFonts w:ascii="Garamond" w:hAnsi="Garamond" w:cs="Times New Roman"/>
          <w:b/>
          <w:bCs/>
          <w:sz w:val="24"/>
          <w:szCs w:val="24"/>
        </w:rPr>
        <w:t xml:space="preserve"> - </w:t>
      </w:r>
      <w:r w:rsidR="00E71BF0">
        <w:rPr>
          <w:rFonts w:ascii="Garamond" w:hAnsi="Garamond" w:cs="Times New Roman"/>
          <w:b/>
          <w:bCs/>
          <w:sz w:val="24"/>
          <w:szCs w:val="24"/>
        </w:rPr>
        <w:t xml:space="preserve">WITF, </w:t>
      </w:r>
      <w:r w:rsidR="005D7E9B">
        <w:rPr>
          <w:rFonts w:ascii="Garamond" w:hAnsi="Garamond" w:cs="Times New Roman"/>
          <w:b/>
          <w:bCs/>
          <w:sz w:val="24"/>
          <w:szCs w:val="24"/>
        </w:rPr>
        <w:tab/>
      </w:r>
      <w:r w:rsidR="005D7E9B">
        <w:rPr>
          <w:rFonts w:ascii="Garamond" w:hAnsi="Garamond" w:cs="Times New Roman"/>
          <w:b/>
          <w:bCs/>
          <w:sz w:val="24"/>
          <w:szCs w:val="24"/>
        </w:rPr>
        <w:tab/>
      </w:r>
      <w:r w:rsidR="005D7E9B">
        <w:rPr>
          <w:rFonts w:ascii="Garamond" w:hAnsi="Garamond" w:cs="Times New Roman"/>
          <w:sz w:val="24"/>
          <w:szCs w:val="24"/>
        </w:rPr>
        <w:t>2024</w:t>
      </w:r>
    </w:p>
    <w:p w14:paraId="360045D0" w14:textId="77777777" w:rsidR="005D7E9B" w:rsidRDefault="00E71BF0" w:rsidP="007C6AC0">
      <w:pPr>
        <w:spacing w:after="0" w:line="240" w:lineRule="auto"/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WHYY and the Allegheny Front</w:t>
      </w:r>
      <w:r w:rsidR="007C6AC0">
        <w:rPr>
          <w:rFonts w:ascii="Garamond" w:hAnsi="Garamond" w:cs="Times New Roman"/>
          <w:b/>
          <w:bCs/>
          <w:sz w:val="24"/>
          <w:szCs w:val="24"/>
        </w:rPr>
        <w:t>,</w:t>
      </w:r>
      <w:r w:rsidR="000E6E2C">
        <w:rPr>
          <w:rFonts w:ascii="Garamond" w:hAnsi="Garamond" w:cs="Times New Roman"/>
          <w:sz w:val="24"/>
          <w:szCs w:val="24"/>
        </w:rPr>
        <w:t xml:space="preserve"> </w:t>
      </w:r>
      <w:r w:rsidR="005D7E9B">
        <w:rPr>
          <w:rFonts w:ascii="Garamond" w:hAnsi="Garamond" w:cs="Times New Roman"/>
          <w:sz w:val="24"/>
          <w:szCs w:val="24"/>
        </w:rPr>
        <w:t>“</w:t>
      </w:r>
      <w:r w:rsidR="003572CA" w:rsidRPr="003572CA">
        <w:rPr>
          <w:rFonts w:ascii="Garamond" w:hAnsi="Garamond" w:cs="Times New Roman"/>
          <w:sz w:val="24"/>
          <w:szCs w:val="24"/>
        </w:rPr>
        <w:t xml:space="preserve">Heaviest Pa. storms drop 60% more rain than </w:t>
      </w:r>
    </w:p>
    <w:p w14:paraId="34D63CE3" w14:textId="5B686A21" w:rsidR="00E71BF0" w:rsidRPr="000E6E2C" w:rsidRDefault="003572CA" w:rsidP="007C6AC0">
      <w:pPr>
        <w:spacing w:after="0" w:line="240" w:lineRule="auto"/>
        <w:ind w:left="360"/>
        <w:rPr>
          <w:rFonts w:ascii="Garamond" w:hAnsi="Garamond" w:cs="Times New Roman"/>
          <w:sz w:val="24"/>
          <w:szCs w:val="24"/>
        </w:rPr>
      </w:pPr>
      <w:r w:rsidRPr="003572CA">
        <w:rPr>
          <w:rFonts w:ascii="Garamond" w:hAnsi="Garamond" w:cs="Times New Roman"/>
          <w:sz w:val="24"/>
          <w:szCs w:val="24"/>
        </w:rPr>
        <w:t>they used to, report says</w:t>
      </w:r>
      <w:r>
        <w:rPr>
          <w:rFonts w:ascii="Garamond" w:hAnsi="Garamond" w:cs="Times New Roman"/>
          <w:sz w:val="24"/>
          <w:szCs w:val="24"/>
        </w:rPr>
        <w:t>.</w:t>
      </w:r>
      <w:r w:rsidR="005D7E9B">
        <w:rPr>
          <w:rFonts w:ascii="Garamond" w:hAnsi="Garamond" w:cs="Times New Roman"/>
          <w:sz w:val="24"/>
          <w:szCs w:val="24"/>
        </w:rPr>
        <w:t>” Available at</w:t>
      </w:r>
      <w:r>
        <w:rPr>
          <w:rFonts w:ascii="Garamond" w:hAnsi="Garamond" w:cs="Times New Roman"/>
          <w:sz w:val="24"/>
          <w:szCs w:val="24"/>
        </w:rPr>
        <w:t xml:space="preserve">: </w:t>
      </w:r>
      <w:r w:rsidRPr="003572CA">
        <w:rPr>
          <w:rFonts w:ascii="Garamond" w:hAnsi="Garamond" w:cs="Times New Roman"/>
          <w:sz w:val="24"/>
          <w:szCs w:val="24"/>
        </w:rPr>
        <w:t>https://stateimpact.npr.org/pennsylvania/2024/05/16/heaviest-pa-storms-drop-60-more-rain-than-they-used-to-report-says/</w:t>
      </w:r>
    </w:p>
    <w:p w14:paraId="42604F4D" w14:textId="14A4D7FC" w:rsidR="001C0895" w:rsidRDefault="005D7E9B" w:rsidP="00CA7576">
      <w:pPr>
        <w:spacing w:after="0" w:line="240" w:lineRule="auto"/>
        <w:ind w:left="360" w:hanging="360"/>
        <w:rPr>
          <w:rFonts w:ascii="Garamond" w:hAnsi="Garamond" w:cs="Times New Roman"/>
          <w:b/>
          <w:bCs/>
          <w:sz w:val="24"/>
          <w:szCs w:val="24"/>
        </w:rPr>
      </w:pPr>
      <w:r w:rsidRPr="0081259D">
        <w:rPr>
          <w:rFonts w:ascii="Garamond" w:hAnsi="Garamond" w:cs="Times New Roman"/>
          <w:sz w:val="24"/>
          <w:szCs w:val="24"/>
        </w:rPr>
        <w:t xml:space="preserve">Interviewed by Dan Corcoran, </w:t>
      </w:r>
      <w:r w:rsidR="001C0895" w:rsidRPr="0081259D">
        <w:rPr>
          <w:rFonts w:ascii="Garamond" w:hAnsi="Garamond" w:cs="Times New Roman"/>
          <w:sz w:val="24"/>
          <w:szCs w:val="24"/>
        </w:rPr>
        <w:t>anchor</w:t>
      </w:r>
      <w:r w:rsidR="001C089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CA7576" w:rsidRPr="00585844">
        <w:rPr>
          <w:rFonts w:ascii="Garamond" w:hAnsi="Garamond" w:cs="Times New Roman"/>
          <w:b/>
          <w:bCs/>
          <w:sz w:val="24"/>
          <w:szCs w:val="24"/>
        </w:rPr>
        <w:t>NBC News CT</w:t>
      </w:r>
      <w:r w:rsidR="001C0895">
        <w:rPr>
          <w:rFonts w:ascii="Garamond" w:hAnsi="Garamond" w:cs="Times New Roman"/>
          <w:b/>
          <w:bCs/>
          <w:sz w:val="24"/>
          <w:szCs w:val="24"/>
        </w:rPr>
        <w:t xml:space="preserve"> 7pm News</w:t>
      </w:r>
      <w:r w:rsidR="001C0895" w:rsidRPr="0081259D">
        <w:rPr>
          <w:rFonts w:ascii="Garamond" w:hAnsi="Garamond" w:cs="Times New Roman"/>
          <w:sz w:val="24"/>
          <w:szCs w:val="24"/>
        </w:rPr>
        <w:t>, August</w:t>
      </w:r>
      <w:r w:rsidR="001C0895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1C0895">
        <w:rPr>
          <w:rFonts w:ascii="Garamond" w:hAnsi="Garamond" w:cs="Times New Roman"/>
          <w:b/>
          <w:bCs/>
          <w:sz w:val="24"/>
          <w:szCs w:val="24"/>
        </w:rPr>
        <w:tab/>
      </w:r>
      <w:r w:rsidR="0081259D">
        <w:rPr>
          <w:rFonts w:ascii="Garamond" w:hAnsi="Garamond" w:cs="Times New Roman"/>
          <w:b/>
          <w:bCs/>
          <w:sz w:val="24"/>
          <w:szCs w:val="24"/>
        </w:rPr>
        <w:tab/>
      </w:r>
      <w:r w:rsidR="001C0895">
        <w:rPr>
          <w:rFonts w:ascii="Garamond" w:hAnsi="Garamond" w:cs="Times New Roman"/>
          <w:b/>
          <w:bCs/>
          <w:sz w:val="24"/>
          <w:szCs w:val="24"/>
        </w:rPr>
        <w:tab/>
      </w:r>
      <w:r w:rsidR="001C0895" w:rsidRPr="001C0895">
        <w:rPr>
          <w:rFonts w:ascii="Garamond" w:hAnsi="Garamond" w:cs="Times New Roman"/>
          <w:sz w:val="24"/>
          <w:szCs w:val="24"/>
        </w:rPr>
        <w:t>2021</w:t>
      </w:r>
    </w:p>
    <w:p w14:paraId="70BEF178" w14:textId="791EC701" w:rsidR="00CA7576" w:rsidRPr="00585844" w:rsidRDefault="001C0895" w:rsidP="001C0895">
      <w:pPr>
        <w:spacing w:after="0" w:line="240" w:lineRule="auto"/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Story</w:t>
      </w:r>
      <w:r w:rsidR="00CA7576" w:rsidRPr="00585844">
        <w:rPr>
          <w:rFonts w:ascii="Garamond" w:hAnsi="Garamond" w:cs="Times New Roman"/>
          <w:sz w:val="24"/>
          <w:szCs w:val="24"/>
        </w:rPr>
        <w:t xml:space="preserve"> about the state of our stormwater infrastructure</w:t>
      </w:r>
      <w:r w:rsidR="0081259D">
        <w:rPr>
          <w:rFonts w:ascii="Garamond" w:hAnsi="Garamond" w:cs="Times New Roman"/>
          <w:sz w:val="24"/>
          <w:szCs w:val="24"/>
        </w:rPr>
        <w:t>. Available at</w:t>
      </w:r>
      <w:r w:rsidR="00CA7576" w:rsidRPr="00585844">
        <w:rPr>
          <w:rFonts w:ascii="Garamond" w:hAnsi="Garamond" w:cs="Times New Roman"/>
          <w:sz w:val="24"/>
          <w:szCs w:val="24"/>
        </w:rPr>
        <w:t>: </w:t>
      </w:r>
      <w:r w:rsidR="00CA7576" w:rsidRPr="00585844">
        <w:rPr>
          <w:rFonts w:ascii="Times New Roman" w:hAnsi="Times New Roman" w:cs="Times New Roman"/>
          <w:sz w:val="24"/>
          <w:szCs w:val="24"/>
        </w:rPr>
        <w:t>​</w:t>
      </w:r>
      <w:hyperlink r:id="rId20" w:tgtFrame="_blank" w:history="1">
        <w:r w:rsidR="00CA7576" w:rsidRPr="00585844">
          <w:rPr>
            <w:rFonts w:ascii="Garamond" w:hAnsi="Garamond" w:cs="Times New Roman"/>
            <w:sz w:val="24"/>
            <w:szCs w:val="24"/>
          </w:rPr>
          <w:t>www.nbcconnecticut.com/news/local/qa-how-can-we-adapt-our-infrastructure-for-future-severe-weather/2575343/</w:t>
        </w:r>
      </w:hyperlink>
    </w:p>
    <w:p w14:paraId="7885B93B" w14:textId="54BB2C60" w:rsidR="006F7689" w:rsidRDefault="0081259D" w:rsidP="00CA7576">
      <w:pPr>
        <w:spacing w:after="0" w:line="240" w:lineRule="auto"/>
        <w:ind w:left="360" w:hanging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CA7576" w:rsidRPr="00CA7576">
        <w:rPr>
          <w:rFonts w:ascii="Garamond" w:hAnsi="Garamond" w:cs="Times New Roman"/>
          <w:sz w:val="24"/>
          <w:szCs w:val="24"/>
        </w:rPr>
        <w:t xml:space="preserve">nterviewed by Tegan Wendland and Austin Ramsey for </w:t>
      </w:r>
      <w:r w:rsidR="006F7689" w:rsidRPr="006F7689">
        <w:rPr>
          <w:rFonts w:ascii="Garamond" w:hAnsi="Garamond" w:cs="Times New Roman"/>
          <w:b/>
          <w:bCs/>
          <w:sz w:val="24"/>
          <w:szCs w:val="24"/>
        </w:rPr>
        <w:t>National</w:t>
      </w:r>
      <w:r w:rsidR="006F7689">
        <w:rPr>
          <w:rFonts w:ascii="Garamond" w:hAnsi="Garamond" w:cs="Times New Roman"/>
          <w:sz w:val="24"/>
          <w:szCs w:val="24"/>
        </w:rPr>
        <w:t xml:space="preserve"> </w:t>
      </w:r>
      <w:r w:rsidRPr="0081259D">
        <w:rPr>
          <w:rFonts w:ascii="Garamond" w:hAnsi="Garamond" w:cs="Times New Roman"/>
          <w:b/>
          <w:bCs/>
          <w:sz w:val="24"/>
          <w:szCs w:val="24"/>
        </w:rPr>
        <w:t>NPR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CA7576" w:rsidRPr="00CA7576">
        <w:rPr>
          <w:rFonts w:ascii="Garamond" w:hAnsi="Garamond" w:cs="Times New Roman"/>
          <w:sz w:val="24"/>
          <w:szCs w:val="24"/>
        </w:rPr>
        <w:t xml:space="preserve">story </w:t>
      </w:r>
      <w:r>
        <w:rPr>
          <w:rFonts w:ascii="Garamond" w:hAnsi="Garamond" w:cs="Times New Roman"/>
          <w:sz w:val="24"/>
          <w:szCs w:val="24"/>
        </w:rPr>
        <w:t>“</w:t>
      </w:r>
      <w:r w:rsidR="00CA7576" w:rsidRPr="00585844">
        <w:rPr>
          <w:rFonts w:ascii="Garamond" w:hAnsi="Garamond" w:cs="Times New Roman"/>
          <w:sz w:val="24"/>
          <w:szCs w:val="24"/>
        </w:rPr>
        <w:t xml:space="preserve">Known </w:t>
      </w:r>
      <w:r w:rsidR="006F7689">
        <w:rPr>
          <w:rFonts w:ascii="Garamond" w:hAnsi="Garamond" w:cs="Times New Roman"/>
          <w:sz w:val="24"/>
          <w:szCs w:val="24"/>
        </w:rPr>
        <w:tab/>
        <w:t>2021</w:t>
      </w:r>
    </w:p>
    <w:p w14:paraId="6842892B" w14:textId="22273223" w:rsidR="00CA7576" w:rsidRPr="00CA7576" w:rsidRDefault="00CA7576" w:rsidP="0081259D">
      <w:pPr>
        <w:spacing w:after="0" w:line="240" w:lineRule="auto"/>
        <w:ind w:left="360"/>
        <w:rPr>
          <w:rFonts w:ascii="Garamond" w:hAnsi="Garamond" w:cs="Times New Roman"/>
          <w:sz w:val="24"/>
          <w:szCs w:val="24"/>
        </w:rPr>
      </w:pPr>
      <w:r w:rsidRPr="00585844">
        <w:rPr>
          <w:rFonts w:ascii="Garamond" w:hAnsi="Garamond" w:cs="Times New Roman"/>
          <w:sz w:val="24"/>
          <w:szCs w:val="24"/>
        </w:rPr>
        <w:t>for its floods, Louisiana is running dangerously short of groundwater.</w:t>
      </w:r>
      <w:r w:rsidR="0081259D">
        <w:rPr>
          <w:rFonts w:ascii="Garamond" w:hAnsi="Garamond" w:cs="Times New Roman"/>
          <w:sz w:val="24"/>
          <w:szCs w:val="24"/>
        </w:rPr>
        <w:t>”</w:t>
      </w:r>
      <w:r w:rsidRPr="00CA7576">
        <w:rPr>
          <w:rFonts w:ascii="Garamond" w:hAnsi="Garamond" w:cs="Times New Roman"/>
          <w:sz w:val="24"/>
          <w:szCs w:val="24"/>
        </w:rPr>
        <w:t xml:space="preserve"> Read the story here: </w:t>
      </w:r>
      <w:hyperlink r:id="rId21" w:tgtFrame="_blank" w:history="1">
        <w:r w:rsidRPr="00CA7576">
          <w:rPr>
            <w:rFonts w:ascii="Garamond" w:hAnsi="Garamond" w:cs="Times New Roman"/>
            <w:sz w:val="24"/>
            <w:szCs w:val="24"/>
          </w:rPr>
          <w:t>www.npr.org/2021/03/19/975689866/known-for-its-floods-louisiana-is-running-dangerously-short-of-groundwater</w:t>
        </w:r>
      </w:hyperlink>
    </w:p>
    <w:p w14:paraId="5B952B22" w14:textId="3FFCEDB5" w:rsidR="00CA7576" w:rsidRPr="00CA7576" w:rsidRDefault="00B31B9C" w:rsidP="00CA7576">
      <w:pPr>
        <w:spacing w:after="0" w:line="240" w:lineRule="auto"/>
        <w:ind w:left="360" w:hanging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CA7576" w:rsidRPr="00CA7576">
        <w:rPr>
          <w:rFonts w:ascii="Garamond" w:hAnsi="Garamond" w:cs="Times New Roman"/>
          <w:sz w:val="24"/>
          <w:szCs w:val="24"/>
        </w:rPr>
        <w:t xml:space="preserve">nterviewed by Brian </w:t>
      </w:r>
      <w:proofErr w:type="spellStart"/>
      <w:r w:rsidR="00CA7576" w:rsidRPr="00CA7576">
        <w:rPr>
          <w:rFonts w:ascii="Garamond" w:hAnsi="Garamond" w:cs="Times New Roman"/>
          <w:sz w:val="24"/>
          <w:szCs w:val="24"/>
        </w:rPr>
        <w:t>Gimmett</w:t>
      </w:r>
      <w:proofErr w:type="spellEnd"/>
      <w:r w:rsidR="00CA7576" w:rsidRPr="00CA7576">
        <w:rPr>
          <w:rFonts w:ascii="Garamond" w:hAnsi="Garamond" w:cs="Times New Roman"/>
          <w:sz w:val="24"/>
          <w:szCs w:val="24"/>
        </w:rPr>
        <w:t xml:space="preserve"> for </w:t>
      </w:r>
      <w:r>
        <w:rPr>
          <w:rFonts w:ascii="Garamond" w:hAnsi="Garamond" w:cs="Times New Roman"/>
          <w:b/>
          <w:bCs/>
          <w:sz w:val="24"/>
          <w:szCs w:val="24"/>
        </w:rPr>
        <w:t xml:space="preserve">NPR </w:t>
      </w:r>
      <w:r w:rsidR="00CA7576" w:rsidRPr="00CA7576">
        <w:rPr>
          <w:rFonts w:ascii="Garamond" w:hAnsi="Garamond" w:cs="Times New Roman"/>
          <w:sz w:val="24"/>
          <w:szCs w:val="24"/>
        </w:rPr>
        <w:t xml:space="preserve">story on drinking water. Read his story </w:t>
      </w:r>
      <w:r w:rsidR="006F7689">
        <w:rPr>
          <w:rFonts w:ascii="Garamond" w:hAnsi="Garamond" w:cs="Times New Roman"/>
          <w:sz w:val="24"/>
          <w:szCs w:val="24"/>
        </w:rPr>
        <w:tab/>
      </w:r>
      <w:r w:rsidR="006F7689">
        <w:rPr>
          <w:rFonts w:ascii="Garamond" w:hAnsi="Garamond" w:cs="Times New Roman"/>
          <w:sz w:val="24"/>
          <w:szCs w:val="24"/>
        </w:rPr>
        <w:tab/>
        <w:t>2019</w:t>
      </w:r>
      <w:r w:rsidR="006F7689">
        <w:rPr>
          <w:rFonts w:ascii="Garamond" w:hAnsi="Garamond" w:cs="Times New Roman"/>
          <w:sz w:val="24"/>
          <w:szCs w:val="24"/>
        </w:rPr>
        <w:tab/>
      </w:r>
      <w:r w:rsidR="00CA7576" w:rsidRPr="00CA7576">
        <w:rPr>
          <w:rFonts w:ascii="Garamond" w:hAnsi="Garamond" w:cs="Times New Roman"/>
          <w:sz w:val="24"/>
          <w:szCs w:val="24"/>
        </w:rPr>
        <w:t>here: </w:t>
      </w:r>
      <w:hyperlink r:id="rId22" w:tgtFrame="_blank" w:history="1">
        <w:r w:rsidR="00CA7576" w:rsidRPr="00CA7576">
          <w:rPr>
            <w:rFonts w:ascii="Garamond" w:hAnsi="Garamond" w:cs="Times New Roman"/>
            <w:sz w:val="24"/>
            <w:szCs w:val="24"/>
          </w:rPr>
          <w:t>www.kmuw.org/post/environmental-group-says-almost-all-kansas-tap-water-too-contaminated</w:t>
        </w:r>
      </w:hyperlink>
      <w:r w:rsidR="00CA7576" w:rsidRPr="00CA7576">
        <w:rPr>
          <w:rFonts w:ascii="Garamond" w:hAnsi="Garamond" w:cs="Times New Roman"/>
          <w:b/>
          <w:bCs/>
          <w:sz w:val="24"/>
          <w:szCs w:val="24"/>
        </w:rPr>
        <w:t> </w:t>
      </w:r>
    </w:p>
    <w:p w14:paraId="7AD9E8D3" w14:textId="77777777" w:rsidR="00FF225A" w:rsidRDefault="00FF225A" w:rsidP="007E3A5B">
      <w:pPr>
        <w:spacing w:after="0" w:line="240" w:lineRule="auto"/>
        <w:ind w:right="720"/>
        <w:rPr>
          <w:rFonts w:ascii="Garamond" w:hAnsi="Garamond" w:cs="Times New Roman"/>
          <w:sz w:val="24"/>
          <w:szCs w:val="24"/>
          <w:u w:val="single"/>
        </w:rPr>
      </w:pPr>
    </w:p>
    <w:p w14:paraId="229ED8A3" w14:textId="2AB8491F" w:rsidR="0015241C" w:rsidRPr="005736E2" w:rsidRDefault="0015241C" w:rsidP="007E3A5B">
      <w:pPr>
        <w:spacing w:after="0" w:line="240" w:lineRule="auto"/>
        <w:ind w:right="720"/>
        <w:rPr>
          <w:rFonts w:ascii="Garamond" w:hAnsi="Garamond" w:cs="Times New Roman"/>
          <w:color w:val="002060"/>
          <w:sz w:val="24"/>
          <w:szCs w:val="24"/>
          <w:u w:val="single"/>
        </w:rPr>
      </w:pPr>
      <w:r w:rsidRPr="005736E2">
        <w:rPr>
          <w:rFonts w:ascii="Garamond" w:hAnsi="Garamond" w:cs="Times New Roman"/>
          <w:color w:val="002060"/>
          <w:sz w:val="24"/>
          <w:szCs w:val="24"/>
          <w:u w:val="single"/>
        </w:rPr>
        <w:t>Podcast</w:t>
      </w:r>
    </w:p>
    <w:p w14:paraId="7D1E57CD" w14:textId="1B3752AE" w:rsidR="00523F2D" w:rsidRDefault="00E7337B" w:rsidP="005736E2">
      <w:pPr>
        <w:spacing w:after="0" w:line="240" w:lineRule="auto"/>
        <w:ind w:left="450" w:right="720" w:hanging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Growing Impact: Solar powered water treatment. Podcast by the Institute of Energy </w:t>
      </w:r>
      <w:r w:rsidR="00523F2D">
        <w:rPr>
          <w:rFonts w:ascii="Garamond" w:hAnsi="Garamond" w:cs="Times New Roman"/>
          <w:sz w:val="24"/>
          <w:szCs w:val="24"/>
        </w:rPr>
        <w:tab/>
      </w:r>
      <w:r w:rsidR="00523F2D">
        <w:rPr>
          <w:rFonts w:ascii="Garamond" w:hAnsi="Garamond" w:cs="Times New Roman"/>
          <w:sz w:val="24"/>
          <w:szCs w:val="24"/>
        </w:rPr>
        <w:tab/>
        <w:t>2023</w:t>
      </w:r>
    </w:p>
    <w:p w14:paraId="18D29F08" w14:textId="5B80F405" w:rsidR="0015241C" w:rsidRDefault="00E7337B" w:rsidP="00523F2D">
      <w:pPr>
        <w:spacing w:after="0" w:line="240" w:lineRule="auto"/>
        <w:ind w:left="450" w:right="720"/>
        <w:rPr>
          <w:rStyle w:val="Hyperlink"/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and the Environment. Available at, </w:t>
      </w:r>
      <w:hyperlink r:id="rId23" w:history="1">
        <w:r w:rsidR="00116F66" w:rsidRPr="005014FC">
          <w:rPr>
            <w:rStyle w:val="Hyperlink"/>
            <w:rFonts w:ascii="Garamond" w:hAnsi="Garamond" w:cs="Times New Roman"/>
            <w:sz w:val="24"/>
            <w:szCs w:val="24"/>
          </w:rPr>
          <w:t>https://iee.psu.edu/news/podcast/growing-impact-solar-powered-water-treatment</w:t>
        </w:r>
      </w:hyperlink>
    </w:p>
    <w:p w14:paraId="046E59B3" w14:textId="562D4BE3" w:rsidR="00523F2D" w:rsidRDefault="00372530" w:rsidP="005736E2">
      <w:pPr>
        <w:spacing w:after="0" w:line="240" w:lineRule="auto"/>
        <w:ind w:left="450" w:right="720" w:hanging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How are wastewater systems adapting to climate change? </w:t>
      </w:r>
      <w:r w:rsidR="00C318D2">
        <w:rPr>
          <w:rFonts w:ascii="Garamond" w:hAnsi="Garamond" w:cs="Times New Roman"/>
          <w:sz w:val="24"/>
          <w:szCs w:val="24"/>
        </w:rPr>
        <w:t xml:space="preserve">Podcast by the Environmental </w:t>
      </w:r>
      <w:r w:rsidR="007C6AC0">
        <w:rPr>
          <w:rFonts w:ascii="Garamond" w:hAnsi="Garamond" w:cs="Times New Roman"/>
          <w:sz w:val="24"/>
          <w:szCs w:val="24"/>
        </w:rPr>
        <w:tab/>
        <w:t>2023</w:t>
      </w:r>
    </w:p>
    <w:p w14:paraId="48A41BDA" w14:textId="12C3D78B" w:rsidR="00F27371" w:rsidRDefault="00C318D2" w:rsidP="00523F2D">
      <w:pPr>
        <w:spacing w:after="0" w:line="240" w:lineRule="auto"/>
        <w:ind w:left="450" w:right="720"/>
      </w:pPr>
      <w:r>
        <w:rPr>
          <w:rFonts w:ascii="Garamond" w:hAnsi="Garamond" w:cs="Times New Roman"/>
          <w:sz w:val="24"/>
          <w:szCs w:val="24"/>
        </w:rPr>
        <w:t>Finance Center Network</w:t>
      </w:r>
      <w:r w:rsidR="00F27371">
        <w:rPr>
          <w:rFonts w:ascii="Garamond" w:hAnsi="Garamond" w:cs="Times New Roman"/>
          <w:sz w:val="24"/>
          <w:szCs w:val="24"/>
        </w:rPr>
        <w:t xml:space="preserve">. </w:t>
      </w:r>
      <w:r w:rsidR="00FF66C0">
        <w:rPr>
          <w:rFonts w:ascii="Garamond" w:hAnsi="Garamond" w:cs="Times New Roman"/>
          <w:sz w:val="24"/>
          <w:szCs w:val="24"/>
        </w:rPr>
        <w:t xml:space="preserve">Recorded Oct. </w:t>
      </w:r>
      <w:r w:rsidR="00F27371">
        <w:rPr>
          <w:rFonts w:ascii="Garamond" w:hAnsi="Garamond" w:cs="Times New Roman"/>
          <w:sz w:val="24"/>
          <w:szCs w:val="24"/>
        </w:rPr>
        <w:t xml:space="preserve">Available at, </w:t>
      </w:r>
      <w:hyperlink r:id="rId24" w:history="1">
        <w:r w:rsidRPr="00C318D2">
          <w:rPr>
            <w:rStyle w:val="Hyperlink"/>
            <w:rFonts w:ascii="Garamond" w:hAnsi="Garamond"/>
            <w:sz w:val="24"/>
            <w:szCs w:val="24"/>
          </w:rPr>
          <w:t>https://open.spotify.com/episode/6EjmsfNAKyPK236KnVBhSu?si=90cb2ccba28b4a08&amp;nd=1&amp;dlsi=a2e8c1efe2004570</w:t>
        </w:r>
      </w:hyperlink>
    </w:p>
    <w:p w14:paraId="6F75AA3C" w14:textId="77777777" w:rsidR="00C318D2" w:rsidRDefault="00C318D2" w:rsidP="00F27371">
      <w:pPr>
        <w:spacing w:after="0" w:line="240" w:lineRule="auto"/>
        <w:ind w:right="720"/>
        <w:rPr>
          <w:rStyle w:val="Hyperlink"/>
          <w:rFonts w:ascii="Garamond" w:hAnsi="Garamond" w:cs="Times New Roman"/>
          <w:sz w:val="24"/>
          <w:szCs w:val="24"/>
        </w:rPr>
      </w:pPr>
    </w:p>
    <w:p w14:paraId="0774319E" w14:textId="3BE8E826" w:rsidR="00F27371" w:rsidRDefault="00F27371" w:rsidP="007E3A5B">
      <w:pPr>
        <w:spacing w:after="0" w:line="240" w:lineRule="auto"/>
        <w:ind w:right="720"/>
        <w:rPr>
          <w:rFonts w:ascii="Garamond" w:hAnsi="Garamond" w:cs="Times New Roman"/>
          <w:sz w:val="24"/>
          <w:szCs w:val="24"/>
        </w:rPr>
      </w:pPr>
    </w:p>
    <w:p w14:paraId="3B3E0BA6" w14:textId="77777777" w:rsidR="00116F66" w:rsidRPr="0015241C" w:rsidRDefault="00116F66" w:rsidP="007E3A5B">
      <w:pPr>
        <w:spacing w:after="0" w:line="240" w:lineRule="auto"/>
        <w:ind w:right="720"/>
        <w:rPr>
          <w:rFonts w:ascii="Garamond" w:hAnsi="Garamond" w:cs="Times New Roman"/>
          <w:sz w:val="24"/>
          <w:szCs w:val="24"/>
        </w:rPr>
      </w:pPr>
    </w:p>
    <w:sectPr w:rsidR="00116F66" w:rsidRPr="0015241C" w:rsidSect="007045FA">
      <w:headerReference w:type="default" r:id="rId25"/>
      <w:pgSz w:w="12240" w:h="15840"/>
      <w:pgMar w:top="153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E879B" w14:textId="77777777" w:rsidR="0019046F" w:rsidRDefault="0019046F" w:rsidP="002E1D1C">
      <w:pPr>
        <w:spacing w:after="0" w:line="240" w:lineRule="auto"/>
      </w:pPr>
      <w:r>
        <w:separator/>
      </w:r>
    </w:p>
  </w:endnote>
  <w:endnote w:type="continuationSeparator" w:id="0">
    <w:p w14:paraId="4A6AEFCE" w14:textId="77777777" w:rsidR="0019046F" w:rsidRDefault="0019046F" w:rsidP="002E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D2D4" w14:textId="77777777" w:rsidR="0019046F" w:rsidRDefault="0019046F" w:rsidP="002E1D1C">
      <w:pPr>
        <w:spacing w:after="0" w:line="240" w:lineRule="auto"/>
      </w:pPr>
      <w:r>
        <w:separator/>
      </w:r>
    </w:p>
  </w:footnote>
  <w:footnote w:type="continuationSeparator" w:id="0">
    <w:p w14:paraId="27E23C1A" w14:textId="77777777" w:rsidR="0019046F" w:rsidRDefault="0019046F" w:rsidP="002E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E0401" w14:textId="39D3DDE8" w:rsidR="00AE06ED" w:rsidRPr="002F4655" w:rsidRDefault="0092556E">
    <w:pPr>
      <w:pStyle w:val="Header"/>
      <w:rPr>
        <w:rFonts w:ascii="Times New Roman" w:hAnsi="Times New Roman" w:cs="Times New Roman"/>
        <w:i/>
        <w:iCs/>
        <w:color w:val="404040" w:themeColor="text1" w:themeTint="BF"/>
      </w:rPr>
    </w:pPr>
    <w:r w:rsidRPr="002F4655">
      <w:rPr>
        <w:rFonts w:ascii="Times New Roman" w:hAnsi="Times New Roman" w:cs="Times New Roman"/>
        <w:i/>
        <w:iCs/>
        <w:color w:val="404040" w:themeColor="text1" w:themeTint="BF"/>
      </w:rPr>
      <w:t xml:space="preserve">Christine J. </w:t>
    </w:r>
    <w:proofErr w:type="spellStart"/>
    <w:r w:rsidRPr="002F4655">
      <w:rPr>
        <w:rFonts w:ascii="Times New Roman" w:hAnsi="Times New Roman" w:cs="Times New Roman"/>
        <w:i/>
        <w:iCs/>
        <w:color w:val="404040" w:themeColor="text1" w:themeTint="BF"/>
      </w:rPr>
      <w:t>Kirchhoff,</w:t>
    </w:r>
    <w:proofErr w:type="spellEnd"/>
    <w:r w:rsidRPr="002F4655">
      <w:rPr>
        <w:rFonts w:ascii="Times New Roman" w:hAnsi="Times New Roman" w:cs="Times New Roman"/>
        <w:i/>
        <w:iCs/>
        <w:color w:val="404040" w:themeColor="text1" w:themeTint="BF"/>
      </w:rPr>
      <w:t xml:space="preserve"> Ph.D.</w:t>
    </w:r>
    <w:r w:rsidRPr="002F4655">
      <w:rPr>
        <w:rFonts w:ascii="Times New Roman" w:hAnsi="Times New Roman" w:cs="Times New Roman"/>
        <w:i/>
        <w:iCs/>
        <w:color w:val="404040" w:themeColor="text1" w:themeTint="BF"/>
      </w:rPr>
      <w:tab/>
    </w:r>
    <w:r w:rsidRPr="002F4655">
      <w:rPr>
        <w:rFonts w:ascii="Times New Roman" w:hAnsi="Times New Roman" w:cs="Times New Roman"/>
        <w:i/>
        <w:iCs/>
        <w:color w:val="404040" w:themeColor="text1" w:themeTint="BF"/>
      </w:rPr>
      <w:tab/>
      <w:t xml:space="preserve">Page </w:t>
    </w:r>
    <w:r w:rsidRPr="002F4655">
      <w:rPr>
        <w:rFonts w:ascii="Times New Roman" w:hAnsi="Times New Roman" w:cs="Times New Roman"/>
        <w:i/>
        <w:iCs/>
        <w:color w:val="404040" w:themeColor="text1" w:themeTint="BF"/>
      </w:rPr>
      <w:fldChar w:fldCharType="begin"/>
    </w:r>
    <w:r w:rsidRPr="002F4655">
      <w:rPr>
        <w:rFonts w:ascii="Times New Roman" w:hAnsi="Times New Roman" w:cs="Times New Roman"/>
        <w:i/>
        <w:iCs/>
        <w:color w:val="404040" w:themeColor="text1" w:themeTint="BF"/>
      </w:rPr>
      <w:instrText xml:space="preserve"> PAGE   \* MERGEFORMAT </w:instrText>
    </w:r>
    <w:r w:rsidRPr="002F4655">
      <w:rPr>
        <w:rFonts w:ascii="Times New Roman" w:hAnsi="Times New Roman" w:cs="Times New Roman"/>
        <w:i/>
        <w:iCs/>
        <w:color w:val="404040" w:themeColor="text1" w:themeTint="BF"/>
      </w:rPr>
      <w:fldChar w:fldCharType="separate"/>
    </w:r>
    <w:r w:rsidRPr="002F4655">
      <w:rPr>
        <w:rFonts w:ascii="Times New Roman" w:hAnsi="Times New Roman" w:cs="Times New Roman"/>
        <w:i/>
        <w:iCs/>
        <w:noProof/>
        <w:color w:val="404040" w:themeColor="text1" w:themeTint="BF"/>
      </w:rPr>
      <w:t>1</w:t>
    </w:r>
    <w:r w:rsidRPr="002F4655">
      <w:rPr>
        <w:rFonts w:ascii="Times New Roman" w:hAnsi="Times New Roman" w:cs="Times New Roman"/>
        <w:i/>
        <w:iCs/>
        <w:noProof/>
        <w:color w:val="404040" w:themeColor="text1" w:themeTint="B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229C"/>
    <w:multiLevelType w:val="hybridMultilevel"/>
    <w:tmpl w:val="631CC58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7407"/>
    <w:multiLevelType w:val="hybridMultilevel"/>
    <w:tmpl w:val="8B48C690"/>
    <w:lvl w:ilvl="0" w:tplc="73BC875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93687"/>
    <w:multiLevelType w:val="hybridMultilevel"/>
    <w:tmpl w:val="F8DCCB02"/>
    <w:lvl w:ilvl="0" w:tplc="04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0658"/>
    <w:multiLevelType w:val="hybridMultilevel"/>
    <w:tmpl w:val="11C86B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DD9"/>
    <w:multiLevelType w:val="multilevel"/>
    <w:tmpl w:val="04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25615B"/>
    <w:multiLevelType w:val="hybridMultilevel"/>
    <w:tmpl w:val="C2E67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54CC7"/>
    <w:multiLevelType w:val="hybridMultilevel"/>
    <w:tmpl w:val="80E8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098A"/>
    <w:multiLevelType w:val="hybridMultilevel"/>
    <w:tmpl w:val="3AF2D7AA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2AF9"/>
    <w:multiLevelType w:val="hybridMultilevel"/>
    <w:tmpl w:val="BFC230EC"/>
    <w:lvl w:ilvl="0" w:tplc="040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02594"/>
    <w:multiLevelType w:val="hybridMultilevel"/>
    <w:tmpl w:val="D8BEB2C8"/>
    <w:lvl w:ilvl="0" w:tplc="0409000F">
      <w:start w:val="4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D5E61"/>
    <w:multiLevelType w:val="hybridMultilevel"/>
    <w:tmpl w:val="B76AF1B0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74DEC"/>
    <w:multiLevelType w:val="singleLevel"/>
    <w:tmpl w:val="36166C3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7AA1709"/>
    <w:multiLevelType w:val="hybridMultilevel"/>
    <w:tmpl w:val="E468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D75A9"/>
    <w:multiLevelType w:val="singleLevel"/>
    <w:tmpl w:val="36166C3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53D7294A"/>
    <w:multiLevelType w:val="hybridMultilevel"/>
    <w:tmpl w:val="EA16F466"/>
    <w:lvl w:ilvl="0" w:tplc="C03C45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C06FD"/>
    <w:multiLevelType w:val="hybridMultilevel"/>
    <w:tmpl w:val="4274ADCC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6A71"/>
    <w:multiLevelType w:val="singleLevel"/>
    <w:tmpl w:val="36166C3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63ED44CE"/>
    <w:multiLevelType w:val="singleLevel"/>
    <w:tmpl w:val="36166C3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676B2E5A"/>
    <w:multiLevelType w:val="singleLevel"/>
    <w:tmpl w:val="36166C30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69FE04C4"/>
    <w:multiLevelType w:val="hybridMultilevel"/>
    <w:tmpl w:val="E51619C2"/>
    <w:lvl w:ilvl="0" w:tplc="E1D405D0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15AD0"/>
    <w:multiLevelType w:val="hybridMultilevel"/>
    <w:tmpl w:val="ADFE9C52"/>
    <w:lvl w:ilvl="0" w:tplc="6D860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AF010" w:tentative="1">
      <w:start w:val="1"/>
      <w:numFmt w:val="lowerLetter"/>
      <w:lvlText w:val="%2."/>
      <w:lvlJc w:val="left"/>
      <w:pPr>
        <w:ind w:left="1440" w:hanging="360"/>
      </w:pPr>
    </w:lvl>
    <w:lvl w:ilvl="2" w:tplc="319A6404" w:tentative="1">
      <w:start w:val="1"/>
      <w:numFmt w:val="lowerRoman"/>
      <w:lvlText w:val="%3."/>
      <w:lvlJc w:val="right"/>
      <w:pPr>
        <w:ind w:left="2160" w:hanging="180"/>
      </w:pPr>
    </w:lvl>
    <w:lvl w:ilvl="3" w:tplc="463A6E42" w:tentative="1">
      <w:start w:val="1"/>
      <w:numFmt w:val="decimal"/>
      <w:lvlText w:val="%4."/>
      <w:lvlJc w:val="left"/>
      <w:pPr>
        <w:ind w:left="2880" w:hanging="360"/>
      </w:pPr>
    </w:lvl>
    <w:lvl w:ilvl="4" w:tplc="4642D2B8" w:tentative="1">
      <w:start w:val="1"/>
      <w:numFmt w:val="lowerLetter"/>
      <w:lvlText w:val="%5."/>
      <w:lvlJc w:val="left"/>
      <w:pPr>
        <w:ind w:left="3600" w:hanging="360"/>
      </w:pPr>
    </w:lvl>
    <w:lvl w:ilvl="5" w:tplc="88689878" w:tentative="1">
      <w:start w:val="1"/>
      <w:numFmt w:val="lowerRoman"/>
      <w:lvlText w:val="%6."/>
      <w:lvlJc w:val="right"/>
      <w:pPr>
        <w:ind w:left="4320" w:hanging="180"/>
      </w:pPr>
    </w:lvl>
    <w:lvl w:ilvl="6" w:tplc="C0CC0BAE" w:tentative="1">
      <w:start w:val="1"/>
      <w:numFmt w:val="decimal"/>
      <w:lvlText w:val="%7."/>
      <w:lvlJc w:val="left"/>
      <w:pPr>
        <w:ind w:left="5040" w:hanging="360"/>
      </w:pPr>
    </w:lvl>
    <w:lvl w:ilvl="7" w:tplc="67A81000" w:tentative="1">
      <w:start w:val="1"/>
      <w:numFmt w:val="lowerLetter"/>
      <w:lvlText w:val="%8."/>
      <w:lvlJc w:val="left"/>
      <w:pPr>
        <w:ind w:left="5760" w:hanging="360"/>
      </w:pPr>
    </w:lvl>
    <w:lvl w:ilvl="8" w:tplc="0AEEA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75F03"/>
    <w:multiLevelType w:val="hybridMultilevel"/>
    <w:tmpl w:val="66E0FD32"/>
    <w:lvl w:ilvl="0" w:tplc="040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62306"/>
    <w:multiLevelType w:val="hybridMultilevel"/>
    <w:tmpl w:val="95A676CA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E3B8C"/>
    <w:multiLevelType w:val="hybridMultilevel"/>
    <w:tmpl w:val="16D2B9AC"/>
    <w:lvl w:ilvl="0" w:tplc="040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02CE5"/>
    <w:multiLevelType w:val="hybridMultilevel"/>
    <w:tmpl w:val="E8CED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076144">
    <w:abstractNumId w:val="24"/>
  </w:num>
  <w:num w:numId="2" w16cid:durableId="157579856">
    <w:abstractNumId w:val="5"/>
  </w:num>
  <w:num w:numId="3" w16cid:durableId="1241057940">
    <w:abstractNumId w:val="6"/>
  </w:num>
  <w:num w:numId="4" w16cid:durableId="1758821416">
    <w:abstractNumId w:val="20"/>
  </w:num>
  <w:num w:numId="5" w16cid:durableId="422579816">
    <w:abstractNumId w:val="3"/>
  </w:num>
  <w:num w:numId="6" w16cid:durableId="821122146">
    <w:abstractNumId w:val="12"/>
  </w:num>
  <w:num w:numId="7" w16cid:durableId="783964666">
    <w:abstractNumId w:val="4"/>
  </w:num>
  <w:num w:numId="8" w16cid:durableId="1264072123">
    <w:abstractNumId w:val="18"/>
  </w:num>
  <w:num w:numId="9" w16cid:durableId="950211094">
    <w:abstractNumId w:val="1"/>
  </w:num>
  <w:num w:numId="10" w16cid:durableId="155650832">
    <w:abstractNumId w:val="11"/>
  </w:num>
  <w:num w:numId="11" w16cid:durableId="1653169330">
    <w:abstractNumId w:val="17"/>
  </w:num>
  <w:num w:numId="12" w16cid:durableId="924336232">
    <w:abstractNumId w:val="23"/>
  </w:num>
  <w:num w:numId="13" w16cid:durableId="349337185">
    <w:abstractNumId w:val="21"/>
  </w:num>
  <w:num w:numId="14" w16cid:durableId="173082649">
    <w:abstractNumId w:val="22"/>
  </w:num>
  <w:num w:numId="15" w16cid:durableId="462776965">
    <w:abstractNumId w:val="13"/>
  </w:num>
  <w:num w:numId="16" w16cid:durableId="1693921086">
    <w:abstractNumId w:val="19"/>
  </w:num>
  <w:num w:numId="17" w16cid:durableId="1296180086">
    <w:abstractNumId w:val="7"/>
  </w:num>
  <w:num w:numId="18" w16cid:durableId="722674408">
    <w:abstractNumId w:val="10"/>
  </w:num>
  <w:num w:numId="19" w16cid:durableId="2084057794">
    <w:abstractNumId w:val="9"/>
  </w:num>
  <w:num w:numId="20" w16cid:durableId="2029062564">
    <w:abstractNumId w:val="2"/>
  </w:num>
  <w:num w:numId="21" w16cid:durableId="31737404">
    <w:abstractNumId w:val="0"/>
  </w:num>
  <w:num w:numId="22" w16cid:durableId="1189297057">
    <w:abstractNumId w:val="16"/>
  </w:num>
  <w:num w:numId="23" w16cid:durableId="1449160209">
    <w:abstractNumId w:val="8"/>
  </w:num>
  <w:num w:numId="24" w16cid:durableId="2127963694">
    <w:abstractNumId w:val="14"/>
  </w:num>
  <w:num w:numId="25" w16cid:durableId="616639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CF"/>
    <w:rsid w:val="000042B5"/>
    <w:rsid w:val="00007297"/>
    <w:rsid w:val="0001022C"/>
    <w:rsid w:val="000118CE"/>
    <w:rsid w:val="0001395B"/>
    <w:rsid w:val="000154C3"/>
    <w:rsid w:val="00021E49"/>
    <w:rsid w:val="00022264"/>
    <w:rsid w:val="0002269D"/>
    <w:rsid w:val="000234C5"/>
    <w:rsid w:val="000240EE"/>
    <w:rsid w:val="0002696B"/>
    <w:rsid w:val="0002722A"/>
    <w:rsid w:val="00030AD6"/>
    <w:rsid w:val="0003449B"/>
    <w:rsid w:val="00035944"/>
    <w:rsid w:val="000411A3"/>
    <w:rsid w:val="00041620"/>
    <w:rsid w:val="0004525E"/>
    <w:rsid w:val="00047F4F"/>
    <w:rsid w:val="00051187"/>
    <w:rsid w:val="000605DF"/>
    <w:rsid w:val="00062EE3"/>
    <w:rsid w:val="00066EC2"/>
    <w:rsid w:val="00067329"/>
    <w:rsid w:val="00067E04"/>
    <w:rsid w:val="00080D7C"/>
    <w:rsid w:val="000849D2"/>
    <w:rsid w:val="00090D80"/>
    <w:rsid w:val="000912CA"/>
    <w:rsid w:val="00091D15"/>
    <w:rsid w:val="00093457"/>
    <w:rsid w:val="00093D88"/>
    <w:rsid w:val="00097626"/>
    <w:rsid w:val="000A3D79"/>
    <w:rsid w:val="000A439F"/>
    <w:rsid w:val="000A7B01"/>
    <w:rsid w:val="000B048A"/>
    <w:rsid w:val="000B124D"/>
    <w:rsid w:val="000B5689"/>
    <w:rsid w:val="000B6284"/>
    <w:rsid w:val="000B67B8"/>
    <w:rsid w:val="000C090D"/>
    <w:rsid w:val="000C1560"/>
    <w:rsid w:val="000C2383"/>
    <w:rsid w:val="000C3EE4"/>
    <w:rsid w:val="000C416D"/>
    <w:rsid w:val="000C51C6"/>
    <w:rsid w:val="000C7267"/>
    <w:rsid w:val="000D0C45"/>
    <w:rsid w:val="000D47FD"/>
    <w:rsid w:val="000D4D33"/>
    <w:rsid w:val="000D61CA"/>
    <w:rsid w:val="000D7776"/>
    <w:rsid w:val="000E1773"/>
    <w:rsid w:val="000E2D27"/>
    <w:rsid w:val="000E4DC1"/>
    <w:rsid w:val="000E614E"/>
    <w:rsid w:val="000E6E2C"/>
    <w:rsid w:val="000E7DFF"/>
    <w:rsid w:val="000F3085"/>
    <w:rsid w:val="000F5C13"/>
    <w:rsid w:val="001038B2"/>
    <w:rsid w:val="0010741B"/>
    <w:rsid w:val="0011049F"/>
    <w:rsid w:val="001108D3"/>
    <w:rsid w:val="00114AD5"/>
    <w:rsid w:val="00115401"/>
    <w:rsid w:val="00116694"/>
    <w:rsid w:val="00116F66"/>
    <w:rsid w:val="001201A5"/>
    <w:rsid w:val="00120B72"/>
    <w:rsid w:val="00124CBD"/>
    <w:rsid w:val="00124F8E"/>
    <w:rsid w:val="00126AD7"/>
    <w:rsid w:val="00126F2D"/>
    <w:rsid w:val="00133770"/>
    <w:rsid w:val="00133851"/>
    <w:rsid w:val="001425A7"/>
    <w:rsid w:val="001456DD"/>
    <w:rsid w:val="00147329"/>
    <w:rsid w:val="0014768C"/>
    <w:rsid w:val="00147787"/>
    <w:rsid w:val="00147BCB"/>
    <w:rsid w:val="0015241C"/>
    <w:rsid w:val="00153779"/>
    <w:rsid w:val="00154303"/>
    <w:rsid w:val="001543EC"/>
    <w:rsid w:val="00155503"/>
    <w:rsid w:val="001562F8"/>
    <w:rsid w:val="0015641D"/>
    <w:rsid w:val="00156A33"/>
    <w:rsid w:val="001601A2"/>
    <w:rsid w:val="00161132"/>
    <w:rsid w:val="00162AB4"/>
    <w:rsid w:val="00163E66"/>
    <w:rsid w:val="00164F6D"/>
    <w:rsid w:val="00165136"/>
    <w:rsid w:val="0017082E"/>
    <w:rsid w:val="00171770"/>
    <w:rsid w:val="0017299E"/>
    <w:rsid w:val="0017383A"/>
    <w:rsid w:val="00181CF0"/>
    <w:rsid w:val="00183C1F"/>
    <w:rsid w:val="00185501"/>
    <w:rsid w:val="0019046F"/>
    <w:rsid w:val="00192653"/>
    <w:rsid w:val="001939FC"/>
    <w:rsid w:val="00197820"/>
    <w:rsid w:val="001A05E7"/>
    <w:rsid w:val="001A2831"/>
    <w:rsid w:val="001A44AD"/>
    <w:rsid w:val="001A562B"/>
    <w:rsid w:val="001B1068"/>
    <w:rsid w:val="001B5303"/>
    <w:rsid w:val="001B5774"/>
    <w:rsid w:val="001B5E65"/>
    <w:rsid w:val="001B6B9D"/>
    <w:rsid w:val="001C0895"/>
    <w:rsid w:val="001C5EFB"/>
    <w:rsid w:val="001C7A71"/>
    <w:rsid w:val="001D20C8"/>
    <w:rsid w:val="001D5C32"/>
    <w:rsid w:val="001E144C"/>
    <w:rsid w:val="001E148A"/>
    <w:rsid w:val="001E5635"/>
    <w:rsid w:val="001E5CEE"/>
    <w:rsid w:val="001E723E"/>
    <w:rsid w:val="001F2DE8"/>
    <w:rsid w:val="001F4025"/>
    <w:rsid w:val="001F50D2"/>
    <w:rsid w:val="001F76B0"/>
    <w:rsid w:val="001F7A12"/>
    <w:rsid w:val="00200B89"/>
    <w:rsid w:val="00200EC7"/>
    <w:rsid w:val="00201E53"/>
    <w:rsid w:val="00205E5E"/>
    <w:rsid w:val="002104E8"/>
    <w:rsid w:val="00212D72"/>
    <w:rsid w:val="00213413"/>
    <w:rsid w:val="00214E57"/>
    <w:rsid w:val="00215397"/>
    <w:rsid w:val="002215E9"/>
    <w:rsid w:val="00224342"/>
    <w:rsid w:val="00224EDB"/>
    <w:rsid w:val="0022519F"/>
    <w:rsid w:val="00225868"/>
    <w:rsid w:val="00230AC9"/>
    <w:rsid w:val="00231802"/>
    <w:rsid w:val="002449CE"/>
    <w:rsid w:val="00246A21"/>
    <w:rsid w:val="00247109"/>
    <w:rsid w:val="00250862"/>
    <w:rsid w:val="00255DBF"/>
    <w:rsid w:val="00256FB0"/>
    <w:rsid w:val="00265921"/>
    <w:rsid w:val="0027116A"/>
    <w:rsid w:val="002726C9"/>
    <w:rsid w:val="00281447"/>
    <w:rsid w:val="00281864"/>
    <w:rsid w:val="002841CE"/>
    <w:rsid w:val="00284B5E"/>
    <w:rsid w:val="0028604D"/>
    <w:rsid w:val="00287359"/>
    <w:rsid w:val="00290354"/>
    <w:rsid w:val="00290440"/>
    <w:rsid w:val="00291020"/>
    <w:rsid w:val="00295418"/>
    <w:rsid w:val="00296F45"/>
    <w:rsid w:val="0029737E"/>
    <w:rsid w:val="002A1949"/>
    <w:rsid w:val="002A3F2D"/>
    <w:rsid w:val="002A5197"/>
    <w:rsid w:val="002A7E9D"/>
    <w:rsid w:val="002B122C"/>
    <w:rsid w:val="002B3785"/>
    <w:rsid w:val="002C22B3"/>
    <w:rsid w:val="002C6181"/>
    <w:rsid w:val="002D1699"/>
    <w:rsid w:val="002D2CA6"/>
    <w:rsid w:val="002D58E9"/>
    <w:rsid w:val="002D6780"/>
    <w:rsid w:val="002D718E"/>
    <w:rsid w:val="002E1A68"/>
    <w:rsid w:val="002E1D1C"/>
    <w:rsid w:val="002E26DD"/>
    <w:rsid w:val="002E3CDE"/>
    <w:rsid w:val="002E611C"/>
    <w:rsid w:val="002E7644"/>
    <w:rsid w:val="002E79D5"/>
    <w:rsid w:val="002F0EF7"/>
    <w:rsid w:val="002F1275"/>
    <w:rsid w:val="002F4655"/>
    <w:rsid w:val="00304688"/>
    <w:rsid w:val="00305979"/>
    <w:rsid w:val="003110C9"/>
    <w:rsid w:val="0031355B"/>
    <w:rsid w:val="00314686"/>
    <w:rsid w:val="00315593"/>
    <w:rsid w:val="00323715"/>
    <w:rsid w:val="00323D56"/>
    <w:rsid w:val="0032545A"/>
    <w:rsid w:val="00330848"/>
    <w:rsid w:val="00342C98"/>
    <w:rsid w:val="003504B0"/>
    <w:rsid w:val="00350BCE"/>
    <w:rsid w:val="003522D0"/>
    <w:rsid w:val="003535A4"/>
    <w:rsid w:val="00355607"/>
    <w:rsid w:val="00355ABB"/>
    <w:rsid w:val="003572CA"/>
    <w:rsid w:val="00362175"/>
    <w:rsid w:val="00365247"/>
    <w:rsid w:val="003654CB"/>
    <w:rsid w:val="00370ACB"/>
    <w:rsid w:val="0037127F"/>
    <w:rsid w:val="003712BF"/>
    <w:rsid w:val="00372530"/>
    <w:rsid w:val="00385577"/>
    <w:rsid w:val="003870CE"/>
    <w:rsid w:val="00387634"/>
    <w:rsid w:val="00390AAF"/>
    <w:rsid w:val="00393600"/>
    <w:rsid w:val="003966C1"/>
    <w:rsid w:val="003A043C"/>
    <w:rsid w:val="003A07C4"/>
    <w:rsid w:val="003A118A"/>
    <w:rsid w:val="003A2EB1"/>
    <w:rsid w:val="003A4008"/>
    <w:rsid w:val="003A7070"/>
    <w:rsid w:val="003A7D5B"/>
    <w:rsid w:val="003A7F76"/>
    <w:rsid w:val="003B09AC"/>
    <w:rsid w:val="003B4EFD"/>
    <w:rsid w:val="003B5429"/>
    <w:rsid w:val="003B7338"/>
    <w:rsid w:val="003C4048"/>
    <w:rsid w:val="003C5C6C"/>
    <w:rsid w:val="003D05DA"/>
    <w:rsid w:val="003D2C36"/>
    <w:rsid w:val="003D30B0"/>
    <w:rsid w:val="003D420F"/>
    <w:rsid w:val="003D4AAC"/>
    <w:rsid w:val="003E02A6"/>
    <w:rsid w:val="003E1D61"/>
    <w:rsid w:val="003E35DF"/>
    <w:rsid w:val="003E5BE5"/>
    <w:rsid w:val="003E681D"/>
    <w:rsid w:val="003E6949"/>
    <w:rsid w:val="003F03A6"/>
    <w:rsid w:val="003F1109"/>
    <w:rsid w:val="003F3D57"/>
    <w:rsid w:val="003F4444"/>
    <w:rsid w:val="003F6BF7"/>
    <w:rsid w:val="003F7385"/>
    <w:rsid w:val="00402606"/>
    <w:rsid w:val="004033F1"/>
    <w:rsid w:val="00406DF1"/>
    <w:rsid w:val="00407CEB"/>
    <w:rsid w:val="0041086E"/>
    <w:rsid w:val="00412CA3"/>
    <w:rsid w:val="00413820"/>
    <w:rsid w:val="004138E9"/>
    <w:rsid w:val="004141E7"/>
    <w:rsid w:val="00417E72"/>
    <w:rsid w:val="00422638"/>
    <w:rsid w:val="00425BC6"/>
    <w:rsid w:val="004326DC"/>
    <w:rsid w:val="00433969"/>
    <w:rsid w:val="00434B77"/>
    <w:rsid w:val="004365A6"/>
    <w:rsid w:val="00442F50"/>
    <w:rsid w:val="00446A4C"/>
    <w:rsid w:val="00446FEA"/>
    <w:rsid w:val="004512D0"/>
    <w:rsid w:val="004519E5"/>
    <w:rsid w:val="00451B05"/>
    <w:rsid w:val="00452988"/>
    <w:rsid w:val="004531F0"/>
    <w:rsid w:val="0045737E"/>
    <w:rsid w:val="00460B95"/>
    <w:rsid w:val="004610F0"/>
    <w:rsid w:val="00462249"/>
    <w:rsid w:val="00462D66"/>
    <w:rsid w:val="004643F9"/>
    <w:rsid w:val="00465451"/>
    <w:rsid w:val="004703E5"/>
    <w:rsid w:val="00471A74"/>
    <w:rsid w:val="00474BC8"/>
    <w:rsid w:val="0048315E"/>
    <w:rsid w:val="0048691F"/>
    <w:rsid w:val="00493389"/>
    <w:rsid w:val="00493AC9"/>
    <w:rsid w:val="00495C42"/>
    <w:rsid w:val="0049629B"/>
    <w:rsid w:val="004B0DAB"/>
    <w:rsid w:val="004B12AE"/>
    <w:rsid w:val="004B7F17"/>
    <w:rsid w:val="004C322E"/>
    <w:rsid w:val="004C35F4"/>
    <w:rsid w:val="004C3728"/>
    <w:rsid w:val="004C6430"/>
    <w:rsid w:val="004C6672"/>
    <w:rsid w:val="004C6C87"/>
    <w:rsid w:val="004C7586"/>
    <w:rsid w:val="004C7C00"/>
    <w:rsid w:val="004D6446"/>
    <w:rsid w:val="004D75F6"/>
    <w:rsid w:val="004E0E9D"/>
    <w:rsid w:val="004E5A34"/>
    <w:rsid w:val="004E76CC"/>
    <w:rsid w:val="004F2546"/>
    <w:rsid w:val="004F3354"/>
    <w:rsid w:val="004F4D2A"/>
    <w:rsid w:val="004F56BD"/>
    <w:rsid w:val="004F5750"/>
    <w:rsid w:val="004F66A4"/>
    <w:rsid w:val="004F6E89"/>
    <w:rsid w:val="00502945"/>
    <w:rsid w:val="00504BD6"/>
    <w:rsid w:val="00506BA0"/>
    <w:rsid w:val="00510A5C"/>
    <w:rsid w:val="00511246"/>
    <w:rsid w:val="00514DC7"/>
    <w:rsid w:val="00515710"/>
    <w:rsid w:val="00515FDD"/>
    <w:rsid w:val="0051634A"/>
    <w:rsid w:val="005166B4"/>
    <w:rsid w:val="00523702"/>
    <w:rsid w:val="00523E00"/>
    <w:rsid w:val="00523F2D"/>
    <w:rsid w:val="005252D2"/>
    <w:rsid w:val="00525AD2"/>
    <w:rsid w:val="00525BA3"/>
    <w:rsid w:val="005260E0"/>
    <w:rsid w:val="00526C6A"/>
    <w:rsid w:val="0053107C"/>
    <w:rsid w:val="00533E8C"/>
    <w:rsid w:val="0053511F"/>
    <w:rsid w:val="00535482"/>
    <w:rsid w:val="0054154D"/>
    <w:rsid w:val="00543B0A"/>
    <w:rsid w:val="005442A4"/>
    <w:rsid w:val="00544ABE"/>
    <w:rsid w:val="005468BB"/>
    <w:rsid w:val="00551E4E"/>
    <w:rsid w:val="0055256A"/>
    <w:rsid w:val="00553338"/>
    <w:rsid w:val="005568B1"/>
    <w:rsid w:val="00561550"/>
    <w:rsid w:val="00562778"/>
    <w:rsid w:val="0056546B"/>
    <w:rsid w:val="0056757C"/>
    <w:rsid w:val="00567CA4"/>
    <w:rsid w:val="00572AB2"/>
    <w:rsid w:val="005736E2"/>
    <w:rsid w:val="00573BB1"/>
    <w:rsid w:val="00573D7F"/>
    <w:rsid w:val="00574D13"/>
    <w:rsid w:val="0057524A"/>
    <w:rsid w:val="00575BB3"/>
    <w:rsid w:val="005806B6"/>
    <w:rsid w:val="005853B4"/>
    <w:rsid w:val="00585844"/>
    <w:rsid w:val="00586428"/>
    <w:rsid w:val="0058668E"/>
    <w:rsid w:val="005914D9"/>
    <w:rsid w:val="0059479D"/>
    <w:rsid w:val="005965BB"/>
    <w:rsid w:val="00596951"/>
    <w:rsid w:val="005A04AD"/>
    <w:rsid w:val="005A0BE2"/>
    <w:rsid w:val="005A2440"/>
    <w:rsid w:val="005A739C"/>
    <w:rsid w:val="005A7F59"/>
    <w:rsid w:val="005B10EC"/>
    <w:rsid w:val="005B4646"/>
    <w:rsid w:val="005B4ED9"/>
    <w:rsid w:val="005B7207"/>
    <w:rsid w:val="005C1D31"/>
    <w:rsid w:val="005D3FD7"/>
    <w:rsid w:val="005D456A"/>
    <w:rsid w:val="005D7D68"/>
    <w:rsid w:val="005D7E9B"/>
    <w:rsid w:val="005E1E04"/>
    <w:rsid w:val="005F0793"/>
    <w:rsid w:val="005F2B8A"/>
    <w:rsid w:val="00602074"/>
    <w:rsid w:val="00602A10"/>
    <w:rsid w:val="00604437"/>
    <w:rsid w:val="00604695"/>
    <w:rsid w:val="00611D40"/>
    <w:rsid w:val="00626293"/>
    <w:rsid w:val="00626C65"/>
    <w:rsid w:val="006522C2"/>
    <w:rsid w:val="00653715"/>
    <w:rsid w:val="00654DB9"/>
    <w:rsid w:val="006567C4"/>
    <w:rsid w:val="00657D5D"/>
    <w:rsid w:val="00661A1C"/>
    <w:rsid w:val="00661D1A"/>
    <w:rsid w:val="00662340"/>
    <w:rsid w:val="00664C68"/>
    <w:rsid w:val="00666AA0"/>
    <w:rsid w:val="00666E1C"/>
    <w:rsid w:val="00667078"/>
    <w:rsid w:val="00672025"/>
    <w:rsid w:val="0067254A"/>
    <w:rsid w:val="0067448C"/>
    <w:rsid w:val="00675428"/>
    <w:rsid w:val="006767DB"/>
    <w:rsid w:val="006813FB"/>
    <w:rsid w:val="00682925"/>
    <w:rsid w:val="0068370C"/>
    <w:rsid w:val="00683BD8"/>
    <w:rsid w:val="0068642B"/>
    <w:rsid w:val="006909C0"/>
    <w:rsid w:val="006954F0"/>
    <w:rsid w:val="00696E27"/>
    <w:rsid w:val="006A1E16"/>
    <w:rsid w:val="006A2A90"/>
    <w:rsid w:val="006A4129"/>
    <w:rsid w:val="006A59B6"/>
    <w:rsid w:val="006B084E"/>
    <w:rsid w:val="006B350B"/>
    <w:rsid w:val="006B3F9F"/>
    <w:rsid w:val="006B5D7B"/>
    <w:rsid w:val="006C0AFD"/>
    <w:rsid w:val="006C1138"/>
    <w:rsid w:val="006C2A3B"/>
    <w:rsid w:val="006C2ECA"/>
    <w:rsid w:val="006C3660"/>
    <w:rsid w:val="006C6F23"/>
    <w:rsid w:val="006D0D0F"/>
    <w:rsid w:val="006D0D40"/>
    <w:rsid w:val="006D0ED4"/>
    <w:rsid w:val="006D1306"/>
    <w:rsid w:val="006D7B73"/>
    <w:rsid w:val="006E0011"/>
    <w:rsid w:val="006E3A27"/>
    <w:rsid w:val="006E4158"/>
    <w:rsid w:val="006E4CC9"/>
    <w:rsid w:val="006E56B2"/>
    <w:rsid w:val="006E7EC0"/>
    <w:rsid w:val="006F13DA"/>
    <w:rsid w:val="006F23FB"/>
    <w:rsid w:val="006F2812"/>
    <w:rsid w:val="006F3831"/>
    <w:rsid w:val="006F521D"/>
    <w:rsid w:val="006F7689"/>
    <w:rsid w:val="00700A9B"/>
    <w:rsid w:val="007045FA"/>
    <w:rsid w:val="007076A6"/>
    <w:rsid w:val="00707FE5"/>
    <w:rsid w:val="00711CE6"/>
    <w:rsid w:val="00713062"/>
    <w:rsid w:val="00715578"/>
    <w:rsid w:val="0071733B"/>
    <w:rsid w:val="00722159"/>
    <w:rsid w:val="007304EF"/>
    <w:rsid w:val="00732107"/>
    <w:rsid w:val="0073507F"/>
    <w:rsid w:val="00735850"/>
    <w:rsid w:val="007362B8"/>
    <w:rsid w:val="0073720F"/>
    <w:rsid w:val="007442B9"/>
    <w:rsid w:val="00744ED5"/>
    <w:rsid w:val="00750E02"/>
    <w:rsid w:val="007513E2"/>
    <w:rsid w:val="00771024"/>
    <w:rsid w:val="00773E55"/>
    <w:rsid w:val="00774D14"/>
    <w:rsid w:val="007761A7"/>
    <w:rsid w:val="00777F29"/>
    <w:rsid w:val="00777FA6"/>
    <w:rsid w:val="007859E0"/>
    <w:rsid w:val="007915FE"/>
    <w:rsid w:val="0079343F"/>
    <w:rsid w:val="007A0ECA"/>
    <w:rsid w:val="007A2C80"/>
    <w:rsid w:val="007A4193"/>
    <w:rsid w:val="007B0812"/>
    <w:rsid w:val="007B0AF6"/>
    <w:rsid w:val="007B2B1D"/>
    <w:rsid w:val="007B4B4F"/>
    <w:rsid w:val="007B55BA"/>
    <w:rsid w:val="007B6221"/>
    <w:rsid w:val="007B6D82"/>
    <w:rsid w:val="007B6E0F"/>
    <w:rsid w:val="007C1BE7"/>
    <w:rsid w:val="007C5879"/>
    <w:rsid w:val="007C58C4"/>
    <w:rsid w:val="007C6AC0"/>
    <w:rsid w:val="007D068A"/>
    <w:rsid w:val="007D3338"/>
    <w:rsid w:val="007D3791"/>
    <w:rsid w:val="007D4509"/>
    <w:rsid w:val="007D4E84"/>
    <w:rsid w:val="007D6534"/>
    <w:rsid w:val="007E0418"/>
    <w:rsid w:val="007E0761"/>
    <w:rsid w:val="007E3A5B"/>
    <w:rsid w:val="007E5383"/>
    <w:rsid w:val="007E796E"/>
    <w:rsid w:val="007F28CF"/>
    <w:rsid w:val="007F43C5"/>
    <w:rsid w:val="007F48F4"/>
    <w:rsid w:val="007F5432"/>
    <w:rsid w:val="007F5DEE"/>
    <w:rsid w:val="008021E1"/>
    <w:rsid w:val="00807FD0"/>
    <w:rsid w:val="00811A57"/>
    <w:rsid w:val="0081259D"/>
    <w:rsid w:val="00812C72"/>
    <w:rsid w:val="00813B6D"/>
    <w:rsid w:val="00814609"/>
    <w:rsid w:val="008149A1"/>
    <w:rsid w:val="008171EB"/>
    <w:rsid w:val="0082159C"/>
    <w:rsid w:val="00824165"/>
    <w:rsid w:val="0082444B"/>
    <w:rsid w:val="00824765"/>
    <w:rsid w:val="008260E8"/>
    <w:rsid w:val="008263CF"/>
    <w:rsid w:val="00835BF9"/>
    <w:rsid w:val="00835C01"/>
    <w:rsid w:val="00846491"/>
    <w:rsid w:val="00846C70"/>
    <w:rsid w:val="0085234A"/>
    <w:rsid w:val="00857624"/>
    <w:rsid w:val="0086267F"/>
    <w:rsid w:val="0086298C"/>
    <w:rsid w:val="00862BED"/>
    <w:rsid w:val="008637DB"/>
    <w:rsid w:val="008639FC"/>
    <w:rsid w:val="0087046C"/>
    <w:rsid w:val="00873386"/>
    <w:rsid w:val="00873718"/>
    <w:rsid w:val="00873E3A"/>
    <w:rsid w:val="008752DF"/>
    <w:rsid w:val="00875568"/>
    <w:rsid w:val="00877488"/>
    <w:rsid w:val="0088036E"/>
    <w:rsid w:val="00882FA2"/>
    <w:rsid w:val="00887AA5"/>
    <w:rsid w:val="00893A3B"/>
    <w:rsid w:val="00897C13"/>
    <w:rsid w:val="008A01E2"/>
    <w:rsid w:val="008A639C"/>
    <w:rsid w:val="008A66BF"/>
    <w:rsid w:val="008A772E"/>
    <w:rsid w:val="008B1809"/>
    <w:rsid w:val="008B1F15"/>
    <w:rsid w:val="008B32B7"/>
    <w:rsid w:val="008B4D97"/>
    <w:rsid w:val="008B7869"/>
    <w:rsid w:val="008B7CE0"/>
    <w:rsid w:val="008C2129"/>
    <w:rsid w:val="008C4E4E"/>
    <w:rsid w:val="008C57F7"/>
    <w:rsid w:val="008C7222"/>
    <w:rsid w:val="008D2341"/>
    <w:rsid w:val="008D2F8C"/>
    <w:rsid w:val="008D6159"/>
    <w:rsid w:val="008D754A"/>
    <w:rsid w:val="008E08A5"/>
    <w:rsid w:val="008E115E"/>
    <w:rsid w:val="008E15CD"/>
    <w:rsid w:val="008E18CF"/>
    <w:rsid w:val="008E1FA8"/>
    <w:rsid w:val="008E2087"/>
    <w:rsid w:val="008E332F"/>
    <w:rsid w:val="008E5D2C"/>
    <w:rsid w:val="008E6F95"/>
    <w:rsid w:val="008F10B9"/>
    <w:rsid w:val="008F1533"/>
    <w:rsid w:val="008F1787"/>
    <w:rsid w:val="008F1D2E"/>
    <w:rsid w:val="008F1E51"/>
    <w:rsid w:val="008F342A"/>
    <w:rsid w:val="008F633A"/>
    <w:rsid w:val="008F7C7C"/>
    <w:rsid w:val="00901759"/>
    <w:rsid w:val="00902973"/>
    <w:rsid w:val="0090400F"/>
    <w:rsid w:val="009071B2"/>
    <w:rsid w:val="00912DFF"/>
    <w:rsid w:val="009130C5"/>
    <w:rsid w:val="0091620C"/>
    <w:rsid w:val="0092210A"/>
    <w:rsid w:val="00922837"/>
    <w:rsid w:val="0092556E"/>
    <w:rsid w:val="00926C7B"/>
    <w:rsid w:val="00930F82"/>
    <w:rsid w:val="00931C25"/>
    <w:rsid w:val="009324C9"/>
    <w:rsid w:val="00932CA8"/>
    <w:rsid w:val="00937EDE"/>
    <w:rsid w:val="0094250C"/>
    <w:rsid w:val="0094314A"/>
    <w:rsid w:val="009436C9"/>
    <w:rsid w:val="00943F1B"/>
    <w:rsid w:val="00944786"/>
    <w:rsid w:val="009454F1"/>
    <w:rsid w:val="00960984"/>
    <w:rsid w:val="0096125F"/>
    <w:rsid w:val="009615E1"/>
    <w:rsid w:val="009625ED"/>
    <w:rsid w:val="009653CB"/>
    <w:rsid w:val="009666DE"/>
    <w:rsid w:val="00971D1D"/>
    <w:rsid w:val="00972BA8"/>
    <w:rsid w:val="009778F2"/>
    <w:rsid w:val="009801E1"/>
    <w:rsid w:val="00981FC5"/>
    <w:rsid w:val="009847D4"/>
    <w:rsid w:val="009851DD"/>
    <w:rsid w:val="009859A8"/>
    <w:rsid w:val="00985A19"/>
    <w:rsid w:val="00990927"/>
    <w:rsid w:val="00990A33"/>
    <w:rsid w:val="00990E9D"/>
    <w:rsid w:val="009912D8"/>
    <w:rsid w:val="00991A0B"/>
    <w:rsid w:val="00992956"/>
    <w:rsid w:val="00993205"/>
    <w:rsid w:val="00996961"/>
    <w:rsid w:val="009A077D"/>
    <w:rsid w:val="009A3727"/>
    <w:rsid w:val="009A4B31"/>
    <w:rsid w:val="009A4F8E"/>
    <w:rsid w:val="009A7A7F"/>
    <w:rsid w:val="009B6F40"/>
    <w:rsid w:val="009C02D2"/>
    <w:rsid w:val="009C3B82"/>
    <w:rsid w:val="009C73F8"/>
    <w:rsid w:val="009D1798"/>
    <w:rsid w:val="009E3864"/>
    <w:rsid w:val="009E4D64"/>
    <w:rsid w:val="009F0B64"/>
    <w:rsid w:val="009F1651"/>
    <w:rsid w:val="009F3253"/>
    <w:rsid w:val="009F3778"/>
    <w:rsid w:val="009F4BEF"/>
    <w:rsid w:val="009F53D1"/>
    <w:rsid w:val="009F5D0A"/>
    <w:rsid w:val="009F68A3"/>
    <w:rsid w:val="009F69B6"/>
    <w:rsid w:val="00A01847"/>
    <w:rsid w:val="00A032AE"/>
    <w:rsid w:val="00A05309"/>
    <w:rsid w:val="00A06A1F"/>
    <w:rsid w:val="00A10039"/>
    <w:rsid w:val="00A123CC"/>
    <w:rsid w:val="00A146FC"/>
    <w:rsid w:val="00A20C35"/>
    <w:rsid w:val="00A222DD"/>
    <w:rsid w:val="00A22E3E"/>
    <w:rsid w:val="00A24EEF"/>
    <w:rsid w:val="00A267F0"/>
    <w:rsid w:val="00A3011E"/>
    <w:rsid w:val="00A3061E"/>
    <w:rsid w:val="00A30BD9"/>
    <w:rsid w:val="00A33A16"/>
    <w:rsid w:val="00A365E4"/>
    <w:rsid w:val="00A4101D"/>
    <w:rsid w:val="00A42560"/>
    <w:rsid w:val="00A42572"/>
    <w:rsid w:val="00A46835"/>
    <w:rsid w:val="00A47687"/>
    <w:rsid w:val="00A542BE"/>
    <w:rsid w:val="00A55099"/>
    <w:rsid w:val="00A569DE"/>
    <w:rsid w:val="00A61137"/>
    <w:rsid w:val="00A61E71"/>
    <w:rsid w:val="00A635F5"/>
    <w:rsid w:val="00A65819"/>
    <w:rsid w:val="00A66D0B"/>
    <w:rsid w:val="00A70DA8"/>
    <w:rsid w:val="00A75C6B"/>
    <w:rsid w:val="00A775B9"/>
    <w:rsid w:val="00A80923"/>
    <w:rsid w:val="00A8169B"/>
    <w:rsid w:val="00A81BC6"/>
    <w:rsid w:val="00A834B3"/>
    <w:rsid w:val="00A838F8"/>
    <w:rsid w:val="00A8408B"/>
    <w:rsid w:val="00A90F6C"/>
    <w:rsid w:val="00A93AD0"/>
    <w:rsid w:val="00A9560B"/>
    <w:rsid w:val="00AA14D3"/>
    <w:rsid w:val="00AA3012"/>
    <w:rsid w:val="00AA5E18"/>
    <w:rsid w:val="00AA6707"/>
    <w:rsid w:val="00AA7946"/>
    <w:rsid w:val="00AB1158"/>
    <w:rsid w:val="00AB14DA"/>
    <w:rsid w:val="00AB17CB"/>
    <w:rsid w:val="00AB3314"/>
    <w:rsid w:val="00AC394E"/>
    <w:rsid w:val="00AC3A78"/>
    <w:rsid w:val="00AC584E"/>
    <w:rsid w:val="00AD2595"/>
    <w:rsid w:val="00AD3EAB"/>
    <w:rsid w:val="00AD483E"/>
    <w:rsid w:val="00AD741B"/>
    <w:rsid w:val="00AD7C36"/>
    <w:rsid w:val="00AE06ED"/>
    <w:rsid w:val="00AE3D1D"/>
    <w:rsid w:val="00AE4023"/>
    <w:rsid w:val="00AE4C64"/>
    <w:rsid w:val="00AE6596"/>
    <w:rsid w:val="00AE75AF"/>
    <w:rsid w:val="00AF06B6"/>
    <w:rsid w:val="00AF1661"/>
    <w:rsid w:val="00AF3626"/>
    <w:rsid w:val="00AF3AEA"/>
    <w:rsid w:val="00AF7D46"/>
    <w:rsid w:val="00B01351"/>
    <w:rsid w:val="00B040BD"/>
    <w:rsid w:val="00B05186"/>
    <w:rsid w:val="00B05ED0"/>
    <w:rsid w:val="00B06709"/>
    <w:rsid w:val="00B06C7E"/>
    <w:rsid w:val="00B13FCD"/>
    <w:rsid w:val="00B15836"/>
    <w:rsid w:val="00B16217"/>
    <w:rsid w:val="00B238B7"/>
    <w:rsid w:val="00B26524"/>
    <w:rsid w:val="00B27BC8"/>
    <w:rsid w:val="00B27CA1"/>
    <w:rsid w:val="00B31B9C"/>
    <w:rsid w:val="00B3350D"/>
    <w:rsid w:val="00B37238"/>
    <w:rsid w:val="00B400F3"/>
    <w:rsid w:val="00B41D7C"/>
    <w:rsid w:val="00B451A0"/>
    <w:rsid w:val="00B51A93"/>
    <w:rsid w:val="00B52C35"/>
    <w:rsid w:val="00B54D44"/>
    <w:rsid w:val="00B55DB6"/>
    <w:rsid w:val="00B5697A"/>
    <w:rsid w:val="00B5777E"/>
    <w:rsid w:val="00B6203E"/>
    <w:rsid w:val="00B6226B"/>
    <w:rsid w:val="00B627A2"/>
    <w:rsid w:val="00B67A1F"/>
    <w:rsid w:val="00B70AA2"/>
    <w:rsid w:val="00B70F53"/>
    <w:rsid w:val="00B712C9"/>
    <w:rsid w:val="00B71AF3"/>
    <w:rsid w:val="00B722AF"/>
    <w:rsid w:val="00B86331"/>
    <w:rsid w:val="00B879B2"/>
    <w:rsid w:val="00B87B9A"/>
    <w:rsid w:val="00B87F42"/>
    <w:rsid w:val="00B91258"/>
    <w:rsid w:val="00B95A7F"/>
    <w:rsid w:val="00B96B8A"/>
    <w:rsid w:val="00B96D3F"/>
    <w:rsid w:val="00B9793F"/>
    <w:rsid w:val="00BA117B"/>
    <w:rsid w:val="00BA15D9"/>
    <w:rsid w:val="00BA264F"/>
    <w:rsid w:val="00BA3DA4"/>
    <w:rsid w:val="00BA528A"/>
    <w:rsid w:val="00BA596D"/>
    <w:rsid w:val="00BA6C39"/>
    <w:rsid w:val="00BB033D"/>
    <w:rsid w:val="00BB0BC5"/>
    <w:rsid w:val="00BB4601"/>
    <w:rsid w:val="00BB53E6"/>
    <w:rsid w:val="00BC2E21"/>
    <w:rsid w:val="00BC339C"/>
    <w:rsid w:val="00BC4B4D"/>
    <w:rsid w:val="00BD0D4E"/>
    <w:rsid w:val="00BD20E5"/>
    <w:rsid w:val="00BD41E3"/>
    <w:rsid w:val="00BD76B5"/>
    <w:rsid w:val="00BE2011"/>
    <w:rsid w:val="00BE48A9"/>
    <w:rsid w:val="00BE55B5"/>
    <w:rsid w:val="00BF08CF"/>
    <w:rsid w:val="00BF12B4"/>
    <w:rsid w:val="00BF200A"/>
    <w:rsid w:val="00BF4AE6"/>
    <w:rsid w:val="00BF5082"/>
    <w:rsid w:val="00C00808"/>
    <w:rsid w:val="00C015B4"/>
    <w:rsid w:val="00C05598"/>
    <w:rsid w:val="00C05C45"/>
    <w:rsid w:val="00C06003"/>
    <w:rsid w:val="00C100BD"/>
    <w:rsid w:val="00C13A82"/>
    <w:rsid w:val="00C13BDD"/>
    <w:rsid w:val="00C17085"/>
    <w:rsid w:val="00C20D5A"/>
    <w:rsid w:val="00C2213F"/>
    <w:rsid w:val="00C24928"/>
    <w:rsid w:val="00C25B07"/>
    <w:rsid w:val="00C27274"/>
    <w:rsid w:val="00C2769D"/>
    <w:rsid w:val="00C31897"/>
    <w:rsid w:val="00C318D2"/>
    <w:rsid w:val="00C33C42"/>
    <w:rsid w:val="00C41F62"/>
    <w:rsid w:val="00C46FEA"/>
    <w:rsid w:val="00C47A9A"/>
    <w:rsid w:val="00C5393F"/>
    <w:rsid w:val="00C54649"/>
    <w:rsid w:val="00C56136"/>
    <w:rsid w:val="00C631AA"/>
    <w:rsid w:val="00C64F8C"/>
    <w:rsid w:val="00C659EB"/>
    <w:rsid w:val="00C707FE"/>
    <w:rsid w:val="00C7087E"/>
    <w:rsid w:val="00C72636"/>
    <w:rsid w:val="00C73109"/>
    <w:rsid w:val="00C732A1"/>
    <w:rsid w:val="00C74A57"/>
    <w:rsid w:val="00C80C5E"/>
    <w:rsid w:val="00C82DDF"/>
    <w:rsid w:val="00C8420D"/>
    <w:rsid w:val="00C87297"/>
    <w:rsid w:val="00C87545"/>
    <w:rsid w:val="00C908BE"/>
    <w:rsid w:val="00C91AF7"/>
    <w:rsid w:val="00C91C66"/>
    <w:rsid w:val="00C929F9"/>
    <w:rsid w:val="00C9755C"/>
    <w:rsid w:val="00CA29BC"/>
    <w:rsid w:val="00CA40CD"/>
    <w:rsid w:val="00CA61A0"/>
    <w:rsid w:val="00CA7576"/>
    <w:rsid w:val="00CB1A02"/>
    <w:rsid w:val="00CB55B7"/>
    <w:rsid w:val="00CC0BA9"/>
    <w:rsid w:val="00CC1479"/>
    <w:rsid w:val="00CC5627"/>
    <w:rsid w:val="00CC7120"/>
    <w:rsid w:val="00CD1AEC"/>
    <w:rsid w:val="00CD2BB3"/>
    <w:rsid w:val="00CD5726"/>
    <w:rsid w:val="00CE1CA5"/>
    <w:rsid w:val="00CE24F8"/>
    <w:rsid w:val="00CE481C"/>
    <w:rsid w:val="00CE51DE"/>
    <w:rsid w:val="00CE5E18"/>
    <w:rsid w:val="00CE61D5"/>
    <w:rsid w:val="00CE7C40"/>
    <w:rsid w:val="00CF2299"/>
    <w:rsid w:val="00CF4E50"/>
    <w:rsid w:val="00D00BDA"/>
    <w:rsid w:val="00D00E00"/>
    <w:rsid w:val="00D00F24"/>
    <w:rsid w:val="00D01F10"/>
    <w:rsid w:val="00D04BDB"/>
    <w:rsid w:val="00D05EEB"/>
    <w:rsid w:val="00D13BBD"/>
    <w:rsid w:val="00D21A1C"/>
    <w:rsid w:val="00D21AEB"/>
    <w:rsid w:val="00D23BE0"/>
    <w:rsid w:val="00D272F2"/>
    <w:rsid w:val="00D329AA"/>
    <w:rsid w:val="00D35D02"/>
    <w:rsid w:val="00D368A6"/>
    <w:rsid w:val="00D40E68"/>
    <w:rsid w:val="00D416E3"/>
    <w:rsid w:val="00D42D38"/>
    <w:rsid w:val="00D4550E"/>
    <w:rsid w:val="00D46EAB"/>
    <w:rsid w:val="00D476F4"/>
    <w:rsid w:val="00D520BE"/>
    <w:rsid w:val="00D52DAB"/>
    <w:rsid w:val="00D55F09"/>
    <w:rsid w:val="00D62617"/>
    <w:rsid w:val="00D6282E"/>
    <w:rsid w:val="00D63077"/>
    <w:rsid w:val="00D651B4"/>
    <w:rsid w:val="00D652BC"/>
    <w:rsid w:val="00D6699B"/>
    <w:rsid w:val="00D73D33"/>
    <w:rsid w:val="00D76A4D"/>
    <w:rsid w:val="00D81328"/>
    <w:rsid w:val="00D8520E"/>
    <w:rsid w:val="00D854CE"/>
    <w:rsid w:val="00D86293"/>
    <w:rsid w:val="00D867A4"/>
    <w:rsid w:val="00D91A05"/>
    <w:rsid w:val="00D933EA"/>
    <w:rsid w:val="00DA43A1"/>
    <w:rsid w:val="00DB0D87"/>
    <w:rsid w:val="00DB4E5D"/>
    <w:rsid w:val="00DB55ED"/>
    <w:rsid w:val="00DB6CE8"/>
    <w:rsid w:val="00DB7828"/>
    <w:rsid w:val="00DC257C"/>
    <w:rsid w:val="00DC4E12"/>
    <w:rsid w:val="00DC596F"/>
    <w:rsid w:val="00DC71AA"/>
    <w:rsid w:val="00DD1312"/>
    <w:rsid w:val="00DD16CE"/>
    <w:rsid w:val="00DD1EB2"/>
    <w:rsid w:val="00DD277C"/>
    <w:rsid w:val="00DD3DA3"/>
    <w:rsid w:val="00DD6CDB"/>
    <w:rsid w:val="00DE0AC9"/>
    <w:rsid w:val="00DE2945"/>
    <w:rsid w:val="00DE3527"/>
    <w:rsid w:val="00DE3CB9"/>
    <w:rsid w:val="00DE5BDC"/>
    <w:rsid w:val="00DE6065"/>
    <w:rsid w:val="00DF2C27"/>
    <w:rsid w:val="00DF55B1"/>
    <w:rsid w:val="00DF7823"/>
    <w:rsid w:val="00E00076"/>
    <w:rsid w:val="00E00424"/>
    <w:rsid w:val="00E009C6"/>
    <w:rsid w:val="00E00E9A"/>
    <w:rsid w:val="00E051D0"/>
    <w:rsid w:val="00E1282A"/>
    <w:rsid w:val="00E1584E"/>
    <w:rsid w:val="00E15F5B"/>
    <w:rsid w:val="00E21E04"/>
    <w:rsid w:val="00E224B7"/>
    <w:rsid w:val="00E25C5B"/>
    <w:rsid w:val="00E304AC"/>
    <w:rsid w:val="00E30522"/>
    <w:rsid w:val="00E3165C"/>
    <w:rsid w:val="00E31C35"/>
    <w:rsid w:val="00E40E64"/>
    <w:rsid w:val="00E42D2B"/>
    <w:rsid w:val="00E43C03"/>
    <w:rsid w:val="00E44301"/>
    <w:rsid w:val="00E44821"/>
    <w:rsid w:val="00E44B42"/>
    <w:rsid w:val="00E45328"/>
    <w:rsid w:val="00E506DA"/>
    <w:rsid w:val="00E51D34"/>
    <w:rsid w:val="00E52B38"/>
    <w:rsid w:val="00E52B65"/>
    <w:rsid w:val="00E5529F"/>
    <w:rsid w:val="00E55FE3"/>
    <w:rsid w:val="00E57891"/>
    <w:rsid w:val="00E61096"/>
    <w:rsid w:val="00E662FB"/>
    <w:rsid w:val="00E6686F"/>
    <w:rsid w:val="00E6762A"/>
    <w:rsid w:val="00E67AE6"/>
    <w:rsid w:val="00E70606"/>
    <w:rsid w:val="00E70DDF"/>
    <w:rsid w:val="00E7106E"/>
    <w:rsid w:val="00E7196F"/>
    <w:rsid w:val="00E71BF0"/>
    <w:rsid w:val="00E728D1"/>
    <w:rsid w:val="00E7337B"/>
    <w:rsid w:val="00E76560"/>
    <w:rsid w:val="00E80C91"/>
    <w:rsid w:val="00E81E88"/>
    <w:rsid w:val="00E82091"/>
    <w:rsid w:val="00E86276"/>
    <w:rsid w:val="00E90D2B"/>
    <w:rsid w:val="00E91598"/>
    <w:rsid w:val="00E92647"/>
    <w:rsid w:val="00E9374E"/>
    <w:rsid w:val="00E9393E"/>
    <w:rsid w:val="00E94940"/>
    <w:rsid w:val="00E94A3D"/>
    <w:rsid w:val="00E95714"/>
    <w:rsid w:val="00EA0276"/>
    <w:rsid w:val="00EA28E3"/>
    <w:rsid w:val="00EA4701"/>
    <w:rsid w:val="00EA492A"/>
    <w:rsid w:val="00EA5158"/>
    <w:rsid w:val="00EB054D"/>
    <w:rsid w:val="00EB10A2"/>
    <w:rsid w:val="00EB1481"/>
    <w:rsid w:val="00EB2742"/>
    <w:rsid w:val="00EB3C8D"/>
    <w:rsid w:val="00EB4EED"/>
    <w:rsid w:val="00EB6B49"/>
    <w:rsid w:val="00EC0898"/>
    <w:rsid w:val="00EC19FD"/>
    <w:rsid w:val="00EC1A37"/>
    <w:rsid w:val="00EC2E22"/>
    <w:rsid w:val="00EC36DC"/>
    <w:rsid w:val="00EC37EE"/>
    <w:rsid w:val="00EC67B7"/>
    <w:rsid w:val="00EC7A61"/>
    <w:rsid w:val="00ED2D44"/>
    <w:rsid w:val="00ED58E8"/>
    <w:rsid w:val="00EE1764"/>
    <w:rsid w:val="00EE1EA4"/>
    <w:rsid w:val="00EE338A"/>
    <w:rsid w:val="00EE6862"/>
    <w:rsid w:val="00EE7AFC"/>
    <w:rsid w:val="00EF2054"/>
    <w:rsid w:val="00EF2CD5"/>
    <w:rsid w:val="00EF5FA0"/>
    <w:rsid w:val="00EF6C56"/>
    <w:rsid w:val="00EF74CF"/>
    <w:rsid w:val="00F00FD7"/>
    <w:rsid w:val="00F012F0"/>
    <w:rsid w:val="00F024F4"/>
    <w:rsid w:val="00F02ACB"/>
    <w:rsid w:val="00F04C1F"/>
    <w:rsid w:val="00F05D48"/>
    <w:rsid w:val="00F060D1"/>
    <w:rsid w:val="00F101BC"/>
    <w:rsid w:val="00F1051B"/>
    <w:rsid w:val="00F11638"/>
    <w:rsid w:val="00F176E0"/>
    <w:rsid w:val="00F177C9"/>
    <w:rsid w:val="00F20D3A"/>
    <w:rsid w:val="00F24E4E"/>
    <w:rsid w:val="00F24ED8"/>
    <w:rsid w:val="00F26CF2"/>
    <w:rsid w:val="00F27371"/>
    <w:rsid w:val="00F3062A"/>
    <w:rsid w:val="00F32F4E"/>
    <w:rsid w:val="00F35035"/>
    <w:rsid w:val="00F36E50"/>
    <w:rsid w:val="00F407F4"/>
    <w:rsid w:val="00F41C2F"/>
    <w:rsid w:val="00F44ADB"/>
    <w:rsid w:val="00F4731F"/>
    <w:rsid w:val="00F55915"/>
    <w:rsid w:val="00F56067"/>
    <w:rsid w:val="00F576A5"/>
    <w:rsid w:val="00F57854"/>
    <w:rsid w:val="00F6040C"/>
    <w:rsid w:val="00F628C8"/>
    <w:rsid w:val="00F63E65"/>
    <w:rsid w:val="00F65060"/>
    <w:rsid w:val="00F665FB"/>
    <w:rsid w:val="00F66EA6"/>
    <w:rsid w:val="00F70FF3"/>
    <w:rsid w:val="00F724B2"/>
    <w:rsid w:val="00F73A3C"/>
    <w:rsid w:val="00F73CAD"/>
    <w:rsid w:val="00F7611D"/>
    <w:rsid w:val="00F773B2"/>
    <w:rsid w:val="00F87F94"/>
    <w:rsid w:val="00F9128D"/>
    <w:rsid w:val="00F9141A"/>
    <w:rsid w:val="00F935A2"/>
    <w:rsid w:val="00F95401"/>
    <w:rsid w:val="00F9666B"/>
    <w:rsid w:val="00FA2B9F"/>
    <w:rsid w:val="00FA40ED"/>
    <w:rsid w:val="00FA6237"/>
    <w:rsid w:val="00FA787D"/>
    <w:rsid w:val="00FB099F"/>
    <w:rsid w:val="00FB3649"/>
    <w:rsid w:val="00FB7E5E"/>
    <w:rsid w:val="00FC459A"/>
    <w:rsid w:val="00FC4748"/>
    <w:rsid w:val="00FC4FF7"/>
    <w:rsid w:val="00FC6B1E"/>
    <w:rsid w:val="00FD0B53"/>
    <w:rsid w:val="00FD2E88"/>
    <w:rsid w:val="00FD3CFB"/>
    <w:rsid w:val="00FD4053"/>
    <w:rsid w:val="00FD7553"/>
    <w:rsid w:val="00FE0CB4"/>
    <w:rsid w:val="00FE2240"/>
    <w:rsid w:val="00FE3029"/>
    <w:rsid w:val="00FE3776"/>
    <w:rsid w:val="00FE4FDB"/>
    <w:rsid w:val="00FE5AE5"/>
    <w:rsid w:val="00FE7FE9"/>
    <w:rsid w:val="00FF1061"/>
    <w:rsid w:val="00FF1072"/>
    <w:rsid w:val="00FF224A"/>
    <w:rsid w:val="00FF225A"/>
    <w:rsid w:val="00FF2ECC"/>
    <w:rsid w:val="00FF4A91"/>
    <w:rsid w:val="00FF5F88"/>
    <w:rsid w:val="00FF66C0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C7BA"/>
  <w15:docId w15:val="{4B8EDCC1-1684-4645-8CEE-354DB5D2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FA0"/>
  </w:style>
  <w:style w:type="paragraph" w:styleId="Heading3">
    <w:name w:val="heading 3"/>
    <w:basedOn w:val="Normal"/>
    <w:next w:val="Normal"/>
    <w:link w:val="Heading3Char"/>
    <w:qFormat/>
    <w:rsid w:val="007F28CF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F28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D1C"/>
  </w:style>
  <w:style w:type="paragraph" w:styleId="Footer">
    <w:name w:val="footer"/>
    <w:basedOn w:val="Normal"/>
    <w:link w:val="FooterChar"/>
    <w:uiPriority w:val="99"/>
    <w:unhideWhenUsed/>
    <w:rsid w:val="002E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D1C"/>
  </w:style>
  <w:style w:type="paragraph" w:styleId="ListParagraph">
    <w:name w:val="List Paragraph"/>
    <w:basedOn w:val="Normal"/>
    <w:uiPriority w:val="34"/>
    <w:qFormat/>
    <w:rsid w:val="000673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732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04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04A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05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811A57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74D14"/>
    <w:rPr>
      <w:color w:val="605E5C"/>
      <w:shd w:val="clear" w:color="auto" w:fill="E1DFDD"/>
    </w:rPr>
  </w:style>
  <w:style w:type="paragraph" w:customStyle="1" w:styleId="Default">
    <w:name w:val="Default"/>
    <w:rsid w:val="002904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A7576"/>
    <w:rPr>
      <w:b/>
      <w:bCs/>
    </w:rPr>
  </w:style>
  <w:style w:type="character" w:styleId="Emphasis">
    <w:name w:val="Emphasis"/>
    <w:basedOn w:val="DefaultParagraphFont"/>
    <w:uiPriority w:val="20"/>
    <w:qFormat/>
    <w:rsid w:val="00CA75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E7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view_op=list_works&amp;gmla=AGd7smHZzlXx-KiKLDxKaSFwWC6gRqxNRtRLA8XTaT_k1BLM0gt8IUqETT4dQYbPSeZ9O3yIQsxQEZE8enWaqA&amp;user=KnY_uykAAAAJ" TargetMode="External"/><Relationship Id="rId13" Type="http://schemas.openxmlformats.org/officeDocument/2006/relationships/hyperlink" Target="http://dx.doi.org/10.1016/j.crm.2014.08.001" TargetMode="External"/><Relationship Id="rId18" Type="http://schemas.openxmlformats.org/officeDocument/2006/relationships/hyperlink" Target="https://grist.org/equity/ida-left-behind-a-water-crisis-in-the-gulf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pr.org/2021/03/19/975689866/known-for-its-floods-louisiana-is-running-dangerously-short-of-groundwa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os.org/research-spotlights/u-s-states-prepared-manage-water-changing-climate" TargetMode="External"/><Relationship Id="rId17" Type="http://schemas.openxmlformats.org/officeDocument/2006/relationships/hyperlink" Target="https://www.nationalgeographic.com/environment/article/most-dangerous-infrastructure-problem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irca.uconn.edu/wp-content/uploads/sites/1618/2019/08/CTPCSAR-Aug2019.pdf" TargetMode="External"/><Relationship Id="rId20" Type="http://schemas.openxmlformats.org/officeDocument/2006/relationships/hyperlink" Target="https://www.nbcconnecticut.com/news/local/qa-how-can-we-adapt-our-infrastructure-for-future-severe-weather/257534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cosust.2020.01.006" TargetMode="External"/><Relationship Id="rId24" Type="http://schemas.openxmlformats.org/officeDocument/2006/relationships/hyperlink" Target="https://open.spotify.com/episode/6EjmsfNAKyPK236KnVBhSu?si=90cb2ccba28b4a08&amp;nd=1&amp;dlsi=a2e8c1efe20045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tionalacademies.org/event/42765_05-2024_public-infrastructure-for-effective-climate-mitigation-and-adaptation-a-workshop-day-1" TargetMode="External"/><Relationship Id="rId23" Type="http://schemas.openxmlformats.org/officeDocument/2006/relationships/hyperlink" Target="https://iee.psu.edu/news/podcast/growing-impact-solar-powered-water-treatment" TargetMode="External"/><Relationship Id="rId10" Type="http://schemas.openxmlformats.org/officeDocument/2006/relationships/hyperlink" Target="https://doi.org/10.21273/HORTTECH05132-22" TargetMode="External"/><Relationship Id="rId19" Type="http://schemas.openxmlformats.org/officeDocument/2006/relationships/hyperlink" Target="https://www.usatoday.com/story/news/2021/12/02/experts-rainfall-climate-change/85904890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yprofiles.sagepub.com/profile/16383/christine-kirchhoff" TargetMode="External"/><Relationship Id="rId14" Type="http://schemas.openxmlformats.org/officeDocument/2006/relationships/hyperlink" Target="https://openreview.net/forum?id=ZcMeHsJg3c" TargetMode="External"/><Relationship Id="rId22" Type="http://schemas.openxmlformats.org/officeDocument/2006/relationships/hyperlink" Target="https://www.kmuw.org/post/environmental-group-says-almost-all-kansas-tap-water-too-contaminate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8F-3D34-4ACE-B9F8-0A52D4B8F0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8123</Words>
  <Characters>46302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orange</dc:creator>
  <cp:lastModifiedBy>KIRCHHOFF, CHRISTINE</cp:lastModifiedBy>
  <cp:revision>7</cp:revision>
  <cp:lastPrinted>2021-04-17T16:44:00Z</cp:lastPrinted>
  <dcterms:created xsi:type="dcterms:W3CDTF">2025-01-28T15:32:00Z</dcterms:created>
  <dcterms:modified xsi:type="dcterms:W3CDTF">2025-01-31T14:17:00Z</dcterms:modified>
</cp:coreProperties>
</file>